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54" w:rsidRPr="008C0B7F" w:rsidRDefault="00FF7B54" w:rsidP="00FF7B54">
      <w:pPr>
        <w:rPr>
          <w:rFonts w:ascii="Calibri" w:hAnsi="Calibri" w:cs="Calibri"/>
          <w:lang w:val="nn-NO"/>
        </w:rPr>
      </w:pPr>
      <w:bookmarkStart w:id="0" w:name="_GoBack"/>
      <w:bookmarkEnd w:id="0"/>
    </w:p>
    <w:p w:rsidR="00FF7B54" w:rsidRPr="007E4C29" w:rsidRDefault="00FF7B54" w:rsidP="00FF7B54">
      <w:pPr>
        <w:rPr>
          <w:lang w:val="nn-NO"/>
        </w:rPr>
      </w:pPr>
    </w:p>
    <w:p w:rsidR="00A21777" w:rsidRPr="007E4C29" w:rsidRDefault="00FF7B54" w:rsidP="00FF7B54">
      <w:pPr>
        <w:rPr>
          <w:sz w:val="32"/>
          <w:szCs w:val="32"/>
          <w:lang w:val="nn-NO"/>
        </w:rPr>
      </w:pPr>
      <w:r w:rsidRPr="007E4C29">
        <w:rPr>
          <w:sz w:val="32"/>
          <w:szCs w:val="32"/>
          <w:lang w:val="nn-NO"/>
        </w:rPr>
        <w:t xml:space="preserve">Studieplan for </w:t>
      </w:r>
      <w:r w:rsidRPr="007E4C29">
        <w:rPr>
          <w:sz w:val="32"/>
          <w:szCs w:val="32"/>
          <w:lang w:val="nn-NO"/>
        </w:rPr>
        <w:tab/>
      </w:r>
      <w:r w:rsidR="000928E9">
        <w:rPr>
          <w:sz w:val="32"/>
          <w:szCs w:val="32"/>
          <w:lang w:val="nn-NO"/>
        </w:rPr>
        <w:t xml:space="preserve">Master i </w:t>
      </w:r>
      <w:r w:rsidR="00996E85">
        <w:rPr>
          <w:sz w:val="32"/>
          <w:szCs w:val="32"/>
          <w:lang w:val="nn-NO"/>
        </w:rPr>
        <w:t xml:space="preserve">statistikk – </w:t>
      </w:r>
      <w:r w:rsidR="00865EE9">
        <w:rPr>
          <w:sz w:val="32"/>
          <w:szCs w:val="32"/>
          <w:lang w:val="nn-NO"/>
        </w:rPr>
        <w:t>Matematisk statistikk</w:t>
      </w:r>
      <w:r w:rsidR="00341BD9">
        <w:rPr>
          <w:sz w:val="32"/>
          <w:szCs w:val="32"/>
          <w:lang w:val="nn-NO"/>
        </w:rPr>
        <w:t xml:space="preserve"> </w:t>
      </w:r>
    </w:p>
    <w:p w:rsidR="00FF7B54" w:rsidRPr="007E4C29" w:rsidRDefault="00FF7B54" w:rsidP="00A21777">
      <w:pPr>
        <w:rPr>
          <w:i/>
          <w:sz w:val="28"/>
          <w:szCs w:val="28"/>
          <w:lang w:val="nn-NO"/>
        </w:rPr>
      </w:pPr>
      <w:r w:rsidRPr="007E4C29">
        <w:rPr>
          <w:i/>
          <w:sz w:val="28"/>
          <w:szCs w:val="28"/>
          <w:lang w:val="nn-NO"/>
        </w:rPr>
        <w:tab/>
      </w:r>
      <w:r w:rsidRPr="007E4C29">
        <w:rPr>
          <w:i/>
          <w:sz w:val="28"/>
          <w:szCs w:val="28"/>
          <w:lang w:val="nn-NO"/>
        </w:rPr>
        <w:tab/>
      </w:r>
      <w:r w:rsidRPr="007E4C29">
        <w:rPr>
          <w:i/>
          <w:sz w:val="28"/>
          <w:szCs w:val="28"/>
          <w:lang w:val="nn-NO"/>
        </w:rPr>
        <w:tab/>
      </w:r>
    </w:p>
    <w:p w:rsidR="007D406F" w:rsidRPr="007E4C29" w:rsidRDefault="007D406F"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…………………………………….(dd.mm.år)</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 xml:space="preserve">Programstyret:            …………………………………….(dd.mm.år)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.…………………………………….(dd.mm.år)</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t>…………………………………….(dd.mm.år)</w:t>
      </w:r>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Studieprogrammet vart sist evaluert: …………………………………….(dd.mm.år)</w:t>
      </w:r>
    </w:p>
    <w:p w:rsidR="00FF7B54" w:rsidRPr="007E4C29" w:rsidRDefault="00FF7B54" w:rsidP="00FF7B54">
      <w:pPr>
        <w:rPr>
          <w:i/>
          <w:sz w:val="28"/>
          <w:szCs w:val="28"/>
          <w:lang w:val="nn-NO"/>
        </w:rPr>
      </w:pPr>
      <w:r w:rsidRPr="007E4C29">
        <w:rPr>
          <w:i/>
          <w:lang w:val="nn-NO"/>
        </w:rPr>
        <w:t xml:space="preserve">Neste planlagde evaluering:     …………………………………….(dd.mm.år) </w:t>
      </w:r>
    </w:p>
    <w:p w:rsidR="00FF7B54" w:rsidRPr="007E4C29" w:rsidRDefault="00FF7B54" w:rsidP="00197538">
      <w:pPr>
        <w:rPr>
          <w:b/>
          <w:sz w:val="28"/>
          <w:szCs w:val="28"/>
          <w:lang w:val="nn-NO"/>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197538" w:rsidRPr="00FF7B54" w:rsidRDefault="00FF7B54" w:rsidP="00197538">
      <w:pPr>
        <w:rPr>
          <w:b/>
          <w:sz w:val="28"/>
          <w:szCs w:val="28"/>
          <w:lang w:val="nn-NO"/>
        </w:rPr>
      </w:pPr>
      <w:r>
        <w:rPr>
          <w:b/>
          <w:sz w:val="28"/>
          <w:szCs w:val="28"/>
          <w:lang w:val="nn-NO"/>
        </w:rPr>
        <w:lastRenderedPageBreak/>
        <w:t xml:space="preserve">Mal for </w:t>
      </w:r>
      <w:r w:rsidR="00414285">
        <w:rPr>
          <w:b/>
          <w:sz w:val="28"/>
          <w:szCs w:val="28"/>
          <w:lang w:val="nn-NO"/>
        </w:rPr>
        <w:t>Master</w:t>
      </w:r>
      <w:r w:rsidR="00197538" w:rsidRPr="00FF7B54">
        <w:rPr>
          <w:b/>
          <w:sz w:val="28"/>
          <w:szCs w:val="28"/>
          <w:lang w:val="nn-NO"/>
        </w:rPr>
        <w:t>program ved MN-fakultet</w:t>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t xml:space="preserve"> </w:t>
      </w:r>
    </w:p>
    <w:p w:rsidR="00197538" w:rsidRPr="00FF7B54" w:rsidRDefault="00197538" w:rsidP="00197538">
      <w:pPr>
        <w:rPr>
          <w:lang w:val="nn-NO"/>
        </w:rPr>
      </w:pPr>
    </w:p>
    <w:p w:rsidR="00891E4B" w:rsidRPr="00FF7B54" w:rsidRDefault="00891E4B" w:rsidP="004D05B6">
      <w:pPr>
        <w:rPr>
          <w:b/>
          <w:i/>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5103"/>
        <w:gridCol w:w="4536"/>
      </w:tblGrid>
      <w:tr w:rsidR="005A462C" w:rsidRPr="00625FE9" w:rsidTr="001E4E93">
        <w:trPr>
          <w:trHeight w:val="255"/>
        </w:trPr>
        <w:tc>
          <w:tcPr>
            <w:tcW w:w="1384" w:type="dxa"/>
          </w:tcPr>
          <w:p w:rsidR="005A462C" w:rsidRPr="00625FE9" w:rsidRDefault="005A462C" w:rsidP="00A866FA">
            <w:pPr>
              <w:rPr>
                <w:b/>
              </w:rPr>
            </w:pPr>
            <w:r w:rsidRPr="00625FE9">
              <w:rPr>
                <w:b/>
              </w:rPr>
              <w:t>FS-rader</w:t>
            </w:r>
          </w:p>
        </w:tc>
        <w:tc>
          <w:tcPr>
            <w:tcW w:w="2977" w:type="dxa"/>
            <w:noWrap/>
          </w:tcPr>
          <w:p w:rsidR="005A462C" w:rsidRPr="00625FE9" w:rsidRDefault="005A462C" w:rsidP="00431EB6">
            <w:pPr>
              <w:ind w:left="720"/>
              <w:rPr>
                <w:b/>
              </w:rPr>
            </w:pPr>
            <w:r w:rsidRPr="00625FE9">
              <w:rPr>
                <w:b/>
              </w:rPr>
              <w:t>Overskrift</w:t>
            </w:r>
          </w:p>
        </w:tc>
        <w:tc>
          <w:tcPr>
            <w:tcW w:w="9639" w:type="dxa"/>
            <w:gridSpan w:val="2"/>
            <w:noWrap/>
          </w:tcPr>
          <w:p w:rsidR="005A462C" w:rsidRPr="00625FE9" w:rsidRDefault="005A462C" w:rsidP="008C0B7F">
            <w:pPr>
              <w:rPr>
                <w:b/>
                <w:lang w:val="nn-NO"/>
              </w:rPr>
            </w:pPr>
            <w:r w:rsidRPr="00625FE9">
              <w:rPr>
                <w:b/>
                <w:lang w:val="nn-NO"/>
              </w:rPr>
              <w:t>Standardsetningar og rettleiing</w:t>
            </w:r>
          </w:p>
        </w:tc>
      </w:tr>
      <w:tr w:rsidR="00625FE9" w:rsidRPr="00625FE9" w:rsidTr="001E4E93">
        <w:trPr>
          <w:trHeight w:val="255"/>
        </w:trPr>
        <w:tc>
          <w:tcPr>
            <w:tcW w:w="1384" w:type="dxa"/>
          </w:tcPr>
          <w:p w:rsidR="005A462C" w:rsidRPr="00625FE9" w:rsidRDefault="005A462C" w:rsidP="005A462C">
            <w:pPr>
              <w:jc w:val="center"/>
              <w:rPr>
                <w:sz w:val="18"/>
                <w:szCs w:val="18"/>
              </w:rPr>
            </w:pPr>
          </w:p>
        </w:tc>
        <w:tc>
          <w:tcPr>
            <w:tcW w:w="2977" w:type="dxa"/>
            <w:noWrap/>
          </w:tcPr>
          <w:p w:rsidR="005A462C" w:rsidRPr="00625FE9" w:rsidRDefault="005A462C" w:rsidP="005A462C">
            <w:pPr>
              <w:jc w:val="center"/>
              <w:rPr>
                <w:b/>
                <w:sz w:val="20"/>
                <w:szCs w:val="20"/>
                <w:lang w:val="en-US"/>
              </w:rPr>
            </w:pPr>
          </w:p>
        </w:tc>
        <w:tc>
          <w:tcPr>
            <w:tcW w:w="5103" w:type="dxa"/>
            <w:noWrap/>
          </w:tcPr>
          <w:p w:rsidR="005A462C" w:rsidRPr="00863A5E" w:rsidRDefault="005A462C" w:rsidP="005A462C">
            <w:pPr>
              <w:jc w:val="center"/>
              <w:rPr>
                <w:b/>
                <w:sz w:val="20"/>
                <w:szCs w:val="20"/>
                <w:lang w:val="nn-NO"/>
              </w:rPr>
            </w:pPr>
          </w:p>
          <w:p w:rsidR="005A462C" w:rsidRPr="00863A5E" w:rsidRDefault="005A462C" w:rsidP="005A462C">
            <w:pPr>
              <w:jc w:val="center"/>
              <w:rPr>
                <w:b/>
                <w:sz w:val="20"/>
                <w:szCs w:val="20"/>
                <w:lang w:val="nn-NO"/>
              </w:rPr>
            </w:pPr>
            <w:r w:rsidRPr="00863A5E">
              <w:rPr>
                <w:b/>
                <w:sz w:val="20"/>
                <w:szCs w:val="20"/>
                <w:lang w:val="nn-NO"/>
              </w:rPr>
              <w:t>Norsk</w:t>
            </w:r>
          </w:p>
        </w:tc>
        <w:tc>
          <w:tcPr>
            <w:tcW w:w="4536" w:type="dxa"/>
          </w:tcPr>
          <w:p w:rsidR="005A462C" w:rsidRPr="00625FE9" w:rsidRDefault="005A462C" w:rsidP="005A462C">
            <w:pPr>
              <w:jc w:val="center"/>
              <w:rPr>
                <w:b/>
                <w:sz w:val="20"/>
                <w:szCs w:val="20"/>
                <w:lang w:val="en-US"/>
              </w:rPr>
            </w:pPr>
          </w:p>
          <w:p w:rsidR="005A462C" w:rsidRPr="00625FE9" w:rsidRDefault="005A462C" w:rsidP="005D0954">
            <w:pPr>
              <w:jc w:val="center"/>
              <w:rPr>
                <w:b/>
                <w:sz w:val="20"/>
                <w:szCs w:val="20"/>
                <w:lang w:val="en-US"/>
              </w:rPr>
            </w:pPr>
            <w:r w:rsidRPr="00625FE9">
              <w:rPr>
                <w:b/>
                <w:sz w:val="20"/>
                <w:szCs w:val="20"/>
                <w:lang w:val="en-US"/>
              </w:rPr>
              <w:t>Eng</w:t>
            </w:r>
            <w:r w:rsidR="005D0954" w:rsidRPr="00625FE9">
              <w:rPr>
                <w:b/>
                <w:sz w:val="20"/>
                <w:szCs w:val="20"/>
                <w:lang w:val="en-US"/>
              </w:rPr>
              <w:t>lish</w:t>
            </w:r>
          </w:p>
        </w:tc>
      </w:tr>
      <w:tr w:rsidR="00625FE9" w:rsidRPr="00625FE9" w:rsidTr="001E4E93">
        <w:trPr>
          <w:trHeight w:val="255"/>
        </w:trPr>
        <w:tc>
          <w:tcPr>
            <w:tcW w:w="1384" w:type="dxa"/>
          </w:tcPr>
          <w:p w:rsidR="005A462C" w:rsidRPr="00625FE9" w:rsidRDefault="005A462C" w:rsidP="00B06221">
            <w:pPr>
              <w:rPr>
                <w:sz w:val="18"/>
                <w:szCs w:val="18"/>
                <w:lang w:val="en-US"/>
              </w:rPr>
            </w:pPr>
          </w:p>
        </w:tc>
        <w:tc>
          <w:tcPr>
            <w:tcW w:w="2977" w:type="dxa"/>
            <w:noWrap/>
          </w:tcPr>
          <w:p w:rsidR="005A462C" w:rsidRPr="00625FE9" w:rsidRDefault="005A462C" w:rsidP="00872944">
            <w:pPr>
              <w:rPr>
                <w:b/>
                <w:sz w:val="20"/>
                <w:szCs w:val="20"/>
                <w:lang w:val="nn-NO"/>
              </w:rPr>
            </w:pPr>
            <w:r w:rsidRPr="00625FE9">
              <w:rPr>
                <w:b/>
                <w:sz w:val="20"/>
                <w:szCs w:val="20"/>
                <w:lang w:val="nn-NO"/>
              </w:rPr>
              <w:t>Namn på studieprogrammet</w:t>
            </w:r>
          </w:p>
          <w:p w:rsidR="005A462C" w:rsidRPr="00625FE9" w:rsidRDefault="005A462C" w:rsidP="00872944">
            <w:pPr>
              <w:numPr>
                <w:ilvl w:val="0"/>
                <w:numId w:val="2"/>
              </w:numPr>
              <w:rPr>
                <w:sz w:val="20"/>
                <w:szCs w:val="20"/>
                <w:lang w:val="nn-NO"/>
              </w:rPr>
            </w:pPr>
            <w:r w:rsidRPr="00625FE9">
              <w:rPr>
                <w:sz w:val="20"/>
                <w:szCs w:val="20"/>
                <w:lang w:val="nn-NO"/>
              </w:rPr>
              <w:t>bokmål</w:t>
            </w:r>
          </w:p>
          <w:p w:rsidR="005A462C" w:rsidRPr="00625FE9" w:rsidRDefault="005A462C" w:rsidP="00872944">
            <w:pPr>
              <w:numPr>
                <w:ilvl w:val="0"/>
                <w:numId w:val="2"/>
              </w:numPr>
              <w:rPr>
                <w:sz w:val="20"/>
                <w:szCs w:val="20"/>
                <w:lang w:val="nn-NO"/>
              </w:rPr>
            </w:pPr>
            <w:r w:rsidRPr="00625FE9">
              <w:rPr>
                <w:sz w:val="20"/>
                <w:szCs w:val="20"/>
                <w:lang w:val="nn-NO"/>
              </w:rPr>
              <w:t>nynorsk</w:t>
            </w:r>
          </w:p>
          <w:p w:rsidR="005A462C" w:rsidRPr="000928E9" w:rsidRDefault="005A462C" w:rsidP="00872944">
            <w:pPr>
              <w:rPr>
                <w:sz w:val="20"/>
                <w:szCs w:val="20"/>
                <w:lang w:val="en-US"/>
              </w:rPr>
            </w:pPr>
            <w:r w:rsidRPr="000928E9">
              <w:rPr>
                <w:sz w:val="20"/>
                <w:szCs w:val="20"/>
                <w:lang w:val="en-US"/>
              </w:rPr>
              <w:t>Name of the programme of  study</w:t>
            </w:r>
          </w:p>
          <w:p w:rsidR="005A462C" w:rsidRPr="000928E9" w:rsidRDefault="005A462C" w:rsidP="005A462C">
            <w:pPr>
              <w:ind w:left="720"/>
              <w:rPr>
                <w:sz w:val="20"/>
                <w:szCs w:val="20"/>
                <w:lang w:val="en-US"/>
              </w:rPr>
            </w:pPr>
          </w:p>
        </w:tc>
        <w:tc>
          <w:tcPr>
            <w:tcW w:w="5103" w:type="dxa"/>
            <w:noWrap/>
          </w:tcPr>
          <w:p w:rsidR="00341BD9" w:rsidRPr="00D84524" w:rsidRDefault="000928E9" w:rsidP="00872944">
            <w:pPr>
              <w:rPr>
                <w:sz w:val="20"/>
                <w:szCs w:val="20"/>
                <w:lang w:val="en-US"/>
              </w:rPr>
            </w:pPr>
            <w:r w:rsidRPr="00D84524">
              <w:rPr>
                <w:sz w:val="20"/>
                <w:szCs w:val="20"/>
                <w:lang w:val="en-US"/>
              </w:rPr>
              <w:t xml:space="preserve">Master </w:t>
            </w:r>
            <w:r w:rsidR="005070A0" w:rsidRPr="00D84524">
              <w:rPr>
                <w:sz w:val="20"/>
                <w:szCs w:val="20"/>
                <w:lang w:val="en-US"/>
              </w:rPr>
              <w:t xml:space="preserve">i statistikk – </w:t>
            </w:r>
            <w:r w:rsidR="00865EE9" w:rsidRPr="00D84524">
              <w:rPr>
                <w:sz w:val="20"/>
                <w:szCs w:val="20"/>
                <w:lang w:val="en-US"/>
              </w:rPr>
              <w:t>matematisk statistikk</w:t>
            </w:r>
          </w:p>
          <w:p w:rsidR="000928E9" w:rsidRPr="00D84524" w:rsidRDefault="000928E9" w:rsidP="00872944">
            <w:pPr>
              <w:rPr>
                <w:sz w:val="20"/>
                <w:szCs w:val="20"/>
                <w:lang w:val="en-US"/>
              </w:rPr>
            </w:pPr>
          </w:p>
          <w:p w:rsidR="005070A0" w:rsidRPr="00D84524" w:rsidRDefault="005070A0" w:rsidP="005070A0">
            <w:pPr>
              <w:rPr>
                <w:sz w:val="20"/>
                <w:szCs w:val="20"/>
                <w:lang w:val="en-US"/>
              </w:rPr>
            </w:pPr>
            <w:r w:rsidRPr="00D84524">
              <w:rPr>
                <w:sz w:val="20"/>
                <w:szCs w:val="20"/>
                <w:lang w:val="en-US"/>
              </w:rPr>
              <w:t xml:space="preserve">Master i statistikk – </w:t>
            </w:r>
            <w:r w:rsidR="00865EE9" w:rsidRPr="00D84524">
              <w:rPr>
                <w:sz w:val="20"/>
                <w:szCs w:val="20"/>
                <w:lang w:val="en-US"/>
              </w:rPr>
              <w:t>matematisk statistikk</w:t>
            </w:r>
          </w:p>
          <w:p w:rsidR="005A462C" w:rsidRPr="00D84524" w:rsidRDefault="005A462C" w:rsidP="001E4E93">
            <w:pPr>
              <w:rPr>
                <w:sz w:val="20"/>
                <w:szCs w:val="20"/>
                <w:lang w:val="en-US"/>
              </w:rPr>
            </w:pPr>
          </w:p>
        </w:tc>
        <w:tc>
          <w:tcPr>
            <w:tcW w:w="4536" w:type="dxa"/>
          </w:tcPr>
          <w:p w:rsidR="001E4E93" w:rsidRPr="00D84524" w:rsidRDefault="001E4E93" w:rsidP="001E4E93">
            <w:pPr>
              <w:rPr>
                <w:sz w:val="20"/>
                <w:szCs w:val="20"/>
                <w:u w:val="single"/>
                <w:lang w:val="en-US"/>
              </w:rPr>
            </w:pPr>
            <w:r w:rsidRPr="00D84524">
              <w:rPr>
                <w:sz w:val="20"/>
                <w:szCs w:val="20"/>
                <w:lang w:val="en-US"/>
              </w:rPr>
              <w:t>Master’s programme in Statistics – Mathematical Statistics</w:t>
            </w:r>
          </w:p>
          <w:p w:rsidR="005A462C" w:rsidRPr="00625FE9" w:rsidRDefault="005A462C" w:rsidP="008C0B7F">
            <w:pPr>
              <w:rPr>
                <w:sz w:val="20"/>
                <w:szCs w:val="20"/>
                <w:lang w:val="en-US"/>
              </w:rPr>
            </w:pPr>
          </w:p>
        </w:tc>
      </w:tr>
      <w:tr w:rsidR="00625FE9" w:rsidRPr="00625FE9" w:rsidTr="001E4E93">
        <w:trPr>
          <w:trHeight w:val="255"/>
        </w:trPr>
        <w:tc>
          <w:tcPr>
            <w:tcW w:w="1384" w:type="dxa"/>
          </w:tcPr>
          <w:p w:rsidR="005A462C" w:rsidRPr="00625FE9" w:rsidRDefault="005A462C" w:rsidP="00820D84">
            <w:pPr>
              <w:rPr>
                <w:sz w:val="18"/>
                <w:szCs w:val="18"/>
                <w:lang w:val="en-GB"/>
              </w:rPr>
            </w:pPr>
            <w:r w:rsidRPr="00625FE9">
              <w:rPr>
                <w:sz w:val="18"/>
                <w:szCs w:val="18"/>
              </w:rPr>
              <w:t>SP_GRADEN</w:t>
            </w:r>
          </w:p>
        </w:tc>
        <w:tc>
          <w:tcPr>
            <w:tcW w:w="2977" w:type="dxa"/>
            <w:noWrap/>
          </w:tcPr>
          <w:p w:rsidR="005A462C" w:rsidRPr="000928E9" w:rsidRDefault="005A462C" w:rsidP="00917FAA">
            <w:pPr>
              <w:rPr>
                <w:b/>
                <w:sz w:val="20"/>
                <w:szCs w:val="20"/>
                <w:lang w:val="en-US"/>
              </w:rPr>
            </w:pPr>
            <w:r w:rsidRPr="000928E9">
              <w:rPr>
                <w:b/>
                <w:sz w:val="20"/>
                <w:szCs w:val="20"/>
                <w:lang w:val="en-US"/>
              </w:rPr>
              <w:t>Namn på grad</w:t>
            </w:r>
          </w:p>
          <w:p w:rsidR="005A462C" w:rsidRPr="000928E9" w:rsidRDefault="005A462C" w:rsidP="006E0E9A">
            <w:pPr>
              <w:rPr>
                <w:sz w:val="20"/>
                <w:szCs w:val="20"/>
                <w:lang w:val="en-US"/>
              </w:rPr>
            </w:pPr>
            <w:r w:rsidRPr="000928E9">
              <w:rPr>
                <w:sz w:val="20"/>
                <w:szCs w:val="20"/>
                <w:lang w:val="en-US"/>
              </w:rPr>
              <w:t>Name of qualification</w:t>
            </w:r>
          </w:p>
        </w:tc>
        <w:tc>
          <w:tcPr>
            <w:tcW w:w="5103" w:type="dxa"/>
            <w:noWrap/>
          </w:tcPr>
          <w:p w:rsidR="005A462C" w:rsidRPr="001E4E93" w:rsidRDefault="000928E9" w:rsidP="001E4E93">
            <w:pPr>
              <w:pStyle w:val="BODY"/>
              <w:rPr>
                <w:rFonts w:ascii="Times New Roman" w:hAnsi="Times New Roman" w:cs="Times New Roman"/>
                <w:color w:val="000000"/>
                <w:sz w:val="20"/>
                <w:szCs w:val="20"/>
                <w:lang w:val="en-US"/>
              </w:rPr>
            </w:pPr>
            <w:r w:rsidRPr="00D84524">
              <w:rPr>
                <w:rFonts w:ascii="Times New Roman" w:hAnsi="Times New Roman" w:cs="Times New Roman"/>
                <w:color w:val="000000"/>
                <w:sz w:val="20"/>
                <w:szCs w:val="20"/>
                <w:lang w:val="en-US"/>
              </w:rPr>
              <w:t xml:space="preserve">Master i </w:t>
            </w:r>
            <w:r w:rsidR="005070A0" w:rsidRPr="00D84524">
              <w:rPr>
                <w:rFonts w:ascii="Times New Roman" w:hAnsi="Times New Roman" w:cs="Times New Roman"/>
                <w:color w:val="000000"/>
                <w:sz w:val="20"/>
                <w:szCs w:val="20"/>
                <w:lang w:val="en-US"/>
              </w:rPr>
              <w:t xml:space="preserve">statistikk – </w:t>
            </w:r>
            <w:r w:rsidR="00D84524" w:rsidRPr="00D84524">
              <w:rPr>
                <w:rFonts w:ascii="Times New Roman" w:hAnsi="Times New Roman" w:cs="Times New Roman"/>
                <w:sz w:val="20"/>
                <w:szCs w:val="20"/>
                <w:lang w:val="en-US"/>
              </w:rPr>
              <w:t>matematisk statistikk</w:t>
            </w:r>
          </w:p>
        </w:tc>
        <w:tc>
          <w:tcPr>
            <w:tcW w:w="4536" w:type="dxa"/>
          </w:tcPr>
          <w:p w:rsidR="001E4E93" w:rsidRPr="00D84524" w:rsidRDefault="001E4E93" w:rsidP="001E4E93">
            <w:pPr>
              <w:pStyle w:val="BODY"/>
              <w:spacing w:before="40" w:after="40"/>
              <w:rPr>
                <w:rFonts w:ascii="Times New Roman" w:hAnsi="Times New Roman" w:cs="Times New Roman"/>
                <w:color w:val="000000"/>
                <w:sz w:val="20"/>
                <w:szCs w:val="20"/>
                <w:lang w:val="en-US"/>
              </w:rPr>
            </w:pPr>
            <w:r w:rsidRPr="00D84524">
              <w:rPr>
                <w:rFonts w:ascii="Times New Roman" w:hAnsi="Times New Roman" w:cs="Times New Roman"/>
                <w:color w:val="000000"/>
                <w:sz w:val="20"/>
                <w:szCs w:val="20"/>
                <w:lang w:val="en-US"/>
              </w:rPr>
              <w:t xml:space="preserve">Master of Science in </w:t>
            </w:r>
            <w:r w:rsidRPr="00D84524">
              <w:rPr>
                <w:rFonts w:ascii="Times New Roman" w:hAnsi="Times New Roman" w:cs="Times New Roman"/>
                <w:sz w:val="20"/>
                <w:szCs w:val="20"/>
                <w:lang w:val="en-US"/>
              </w:rPr>
              <w:t>Statistics – Mathematical Statistics</w:t>
            </w:r>
          </w:p>
          <w:p w:rsidR="005A462C" w:rsidRPr="00625FE9" w:rsidRDefault="005A462C" w:rsidP="008C0B7F">
            <w:pPr>
              <w:rPr>
                <w:sz w:val="20"/>
                <w:szCs w:val="20"/>
                <w:lang w:val="en-US"/>
              </w:rPr>
            </w:pPr>
          </w:p>
        </w:tc>
      </w:tr>
      <w:tr w:rsidR="001E4E93" w:rsidRPr="00625FE9" w:rsidTr="001E4E93">
        <w:trPr>
          <w:trHeight w:val="255"/>
        </w:trPr>
        <w:tc>
          <w:tcPr>
            <w:tcW w:w="1384" w:type="dxa"/>
          </w:tcPr>
          <w:p w:rsidR="001E4E93" w:rsidRPr="00625FE9" w:rsidRDefault="001E4E93" w:rsidP="00820D84">
            <w:pPr>
              <w:rPr>
                <w:sz w:val="18"/>
                <w:szCs w:val="18"/>
              </w:rPr>
            </w:pPr>
            <w:r w:rsidRPr="00625FE9">
              <w:rPr>
                <w:sz w:val="18"/>
                <w:szCs w:val="18"/>
              </w:rPr>
              <w:t>SP_OMFANG</w:t>
            </w:r>
          </w:p>
        </w:tc>
        <w:tc>
          <w:tcPr>
            <w:tcW w:w="2977" w:type="dxa"/>
            <w:noWrap/>
          </w:tcPr>
          <w:p w:rsidR="001E4E93" w:rsidRPr="00625FE9" w:rsidRDefault="001E4E93" w:rsidP="006E0E9A">
            <w:pPr>
              <w:rPr>
                <w:b/>
                <w:sz w:val="20"/>
                <w:szCs w:val="20"/>
                <w:lang w:val="nn-NO"/>
              </w:rPr>
            </w:pPr>
            <w:r w:rsidRPr="00625FE9">
              <w:rPr>
                <w:b/>
                <w:sz w:val="20"/>
                <w:szCs w:val="20"/>
                <w:lang w:val="nn-NO"/>
              </w:rPr>
              <w:t>Omfang og studiepoeng</w:t>
            </w:r>
          </w:p>
          <w:p w:rsidR="001E4E93" w:rsidRPr="00625FE9" w:rsidRDefault="001E4E93" w:rsidP="006E0E9A">
            <w:pPr>
              <w:rPr>
                <w:sz w:val="20"/>
                <w:szCs w:val="20"/>
                <w:lang w:val="nn-NO"/>
              </w:rPr>
            </w:pPr>
            <w:r w:rsidRPr="00625FE9">
              <w:rPr>
                <w:sz w:val="20"/>
                <w:szCs w:val="20"/>
                <w:lang w:val="nn-NO"/>
              </w:rPr>
              <w:t>ECTS credits</w:t>
            </w:r>
          </w:p>
        </w:tc>
        <w:tc>
          <w:tcPr>
            <w:tcW w:w="5103" w:type="dxa"/>
            <w:noWrap/>
          </w:tcPr>
          <w:p w:rsidR="001E4E93" w:rsidRPr="00D84524" w:rsidRDefault="001E4E93" w:rsidP="000928E9">
            <w:pPr>
              <w:rPr>
                <w:sz w:val="20"/>
                <w:szCs w:val="20"/>
                <w:u w:val="single"/>
                <w:lang w:val="nn-NO"/>
              </w:rPr>
            </w:pPr>
            <w:r w:rsidRPr="00D84524">
              <w:rPr>
                <w:sz w:val="20"/>
                <w:szCs w:val="20"/>
                <w:lang w:val="nn-NO"/>
              </w:rPr>
              <w:t>Masterprogrammet har eit omfang på 120 studiepoeng og er normert til 2 år.</w:t>
            </w:r>
          </w:p>
        </w:tc>
        <w:tc>
          <w:tcPr>
            <w:tcW w:w="4536" w:type="dxa"/>
          </w:tcPr>
          <w:p w:rsidR="001E4E93" w:rsidRPr="00625FE9" w:rsidRDefault="001E4E93" w:rsidP="00FA6095">
            <w:pPr>
              <w:rPr>
                <w:sz w:val="20"/>
                <w:szCs w:val="20"/>
                <w:lang w:val="en-US"/>
              </w:rPr>
            </w:pPr>
            <w:r>
              <w:rPr>
                <w:sz w:val="20"/>
                <w:szCs w:val="20"/>
                <w:lang w:val="en-US"/>
              </w:rPr>
              <w:t>Two years of full-time study, where the normal workload for a full-time student is 60 credits for one academic year.</w:t>
            </w:r>
          </w:p>
        </w:tc>
      </w:tr>
      <w:tr w:rsidR="001E4E93" w:rsidRPr="00625FE9" w:rsidTr="001E4E93">
        <w:trPr>
          <w:trHeight w:val="255"/>
        </w:trPr>
        <w:tc>
          <w:tcPr>
            <w:tcW w:w="1384" w:type="dxa"/>
          </w:tcPr>
          <w:p w:rsidR="001E4E93" w:rsidRPr="00625FE9" w:rsidRDefault="001E4E93" w:rsidP="006E0E9A">
            <w:pPr>
              <w:rPr>
                <w:sz w:val="18"/>
                <w:szCs w:val="18"/>
              </w:rPr>
            </w:pPr>
            <w:r w:rsidRPr="00625FE9">
              <w:rPr>
                <w:sz w:val="18"/>
                <w:szCs w:val="18"/>
              </w:rPr>
              <w:t>SP_FULLDEL</w:t>
            </w:r>
          </w:p>
        </w:tc>
        <w:tc>
          <w:tcPr>
            <w:tcW w:w="2977" w:type="dxa"/>
            <w:noWrap/>
          </w:tcPr>
          <w:p w:rsidR="001E4E93" w:rsidRPr="00625FE9" w:rsidRDefault="001E4E93" w:rsidP="004E75B6">
            <w:pPr>
              <w:rPr>
                <w:b/>
                <w:sz w:val="20"/>
                <w:szCs w:val="20"/>
                <w:lang w:val="nn-NO"/>
              </w:rPr>
            </w:pPr>
            <w:r w:rsidRPr="00625FE9">
              <w:rPr>
                <w:b/>
                <w:sz w:val="20"/>
                <w:szCs w:val="20"/>
                <w:lang w:val="nn-NO"/>
              </w:rPr>
              <w:t>Fulltid/deltid</w:t>
            </w:r>
          </w:p>
          <w:p w:rsidR="001E4E93" w:rsidRPr="00625FE9" w:rsidRDefault="001E4E93" w:rsidP="004E75B6">
            <w:pPr>
              <w:rPr>
                <w:sz w:val="20"/>
                <w:szCs w:val="20"/>
                <w:lang w:val="nn-NO"/>
              </w:rPr>
            </w:pPr>
            <w:r w:rsidRPr="00625FE9">
              <w:rPr>
                <w:sz w:val="20"/>
                <w:szCs w:val="20"/>
                <w:lang w:val="nn-NO"/>
              </w:rPr>
              <w:t>Full-time/part-time</w:t>
            </w:r>
          </w:p>
          <w:p w:rsidR="001E4E93" w:rsidRPr="00625FE9" w:rsidRDefault="001E4E93" w:rsidP="004E75B6">
            <w:pPr>
              <w:rPr>
                <w:sz w:val="20"/>
                <w:szCs w:val="20"/>
                <w:lang w:val="nn-NO"/>
              </w:rPr>
            </w:pPr>
          </w:p>
        </w:tc>
        <w:tc>
          <w:tcPr>
            <w:tcW w:w="5103" w:type="dxa"/>
            <w:noWrap/>
          </w:tcPr>
          <w:p w:rsidR="001E4E93" w:rsidRPr="00D84524" w:rsidRDefault="001E4E93" w:rsidP="004E75B6">
            <w:pPr>
              <w:rPr>
                <w:sz w:val="20"/>
                <w:szCs w:val="20"/>
                <w:lang w:val="nn-NO"/>
              </w:rPr>
            </w:pPr>
            <w:r w:rsidRPr="00D84524">
              <w:rPr>
                <w:sz w:val="20"/>
                <w:szCs w:val="20"/>
                <w:lang w:val="nn-NO"/>
              </w:rPr>
              <w:t>Fulltid</w:t>
            </w:r>
          </w:p>
          <w:p w:rsidR="001E4E93" w:rsidRPr="00D84524" w:rsidRDefault="001E4E93" w:rsidP="004E75B6">
            <w:pPr>
              <w:rPr>
                <w:sz w:val="20"/>
                <w:szCs w:val="20"/>
                <w:lang w:val="nn-NO"/>
              </w:rPr>
            </w:pPr>
          </w:p>
        </w:tc>
        <w:tc>
          <w:tcPr>
            <w:tcW w:w="4536" w:type="dxa"/>
          </w:tcPr>
          <w:p w:rsidR="001E4E93" w:rsidRPr="00625FE9" w:rsidRDefault="001E4E93" w:rsidP="00FA6095">
            <w:pPr>
              <w:rPr>
                <w:sz w:val="20"/>
                <w:szCs w:val="20"/>
                <w:lang w:val="en-US"/>
              </w:rPr>
            </w:pPr>
            <w:r>
              <w:rPr>
                <w:sz w:val="20"/>
                <w:szCs w:val="20"/>
                <w:lang w:val="en-US"/>
              </w:rPr>
              <w:t>Full-time</w:t>
            </w:r>
          </w:p>
        </w:tc>
      </w:tr>
      <w:tr w:rsidR="001E4E93" w:rsidRPr="000928E9" w:rsidTr="001E4E93">
        <w:trPr>
          <w:trHeight w:val="255"/>
        </w:trPr>
        <w:tc>
          <w:tcPr>
            <w:tcW w:w="1384" w:type="dxa"/>
          </w:tcPr>
          <w:p w:rsidR="001E4E93" w:rsidRPr="00625FE9" w:rsidRDefault="001E4E93" w:rsidP="00820D84">
            <w:pPr>
              <w:rPr>
                <w:sz w:val="18"/>
                <w:szCs w:val="18"/>
              </w:rPr>
            </w:pPr>
            <w:r w:rsidRPr="00625FE9">
              <w:rPr>
                <w:sz w:val="18"/>
                <w:szCs w:val="18"/>
              </w:rPr>
              <w:t>SP_SPRAK</w:t>
            </w:r>
          </w:p>
        </w:tc>
        <w:tc>
          <w:tcPr>
            <w:tcW w:w="2977" w:type="dxa"/>
            <w:noWrap/>
          </w:tcPr>
          <w:p w:rsidR="001E4E93" w:rsidRPr="00625FE9" w:rsidRDefault="001E4E93" w:rsidP="00607905">
            <w:pPr>
              <w:rPr>
                <w:b/>
                <w:sz w:val="20"/>
                <w:szCs w:val="20"/>
                <w:lang w:val="nn-NO"/>
              </w:rPr>
            </w:pPr>
            <w:r w:rsidRPr="00625FE9">
              <w:rPr>
                <w:b/>
                <w:sz w:val="20"/>
                <w:szCs w:val="20"/>
                <w:lang w:val="nn-NO"/>
              </w:rPr>
              <w:t>Undervisningsspråk</w:t>
            </w:r>
          </w:p>
          <w:p w:rsidR="001E4E93" w:rsidRPr="00625FE9" w:rsidRDefault="001E4E93" w:rsidP="00607905">
            <w:pPr>
              <w:rPr>
                <w:sz w:val="20"/>
                <w:szCs w:val="20"/>
                <w:lang w:val="nn-NO"/>
              </w:rPr>
            </w:pPr>
            <w:r w:rsidRPr="00625FE9">
              <w:rPr>
                <w:sz w:val="20"/>
                <w:szCs w:val="20"/>
                <w:lang w:val="nn-NO"/>
              </w:rPr>
              <w:t>Language of instruction</w:t>
            </w:r>
          </w:p>
        </w:tc>
        <w:tc>
          <w:tcPr>
            <w:tcW w:w="5103" w:type="dxa"/>
            <w:noWrap/>
          </w:tcPr>
          <w:p w:rsidR="001E4E93" w:rsidRPr="00D84524" w:rsidRDefault="001E4E93" w:rsidP="000928E9">
            <w:pPr>
              <w:rPr>
                <w:sz w:val="20"/>
                <w:szCs w:val="20"/>
                <w:lang w:val="nn-NO"/>
              </w:rPr>
            </w:pPr>
            <w:r w:rsidRPr="00D84524">
              <w:rPr>
                <w:sz w:val="20"/>
                <w:szCs w:val="20"/>
                <w:lang w:val="nn-NO"/>
              </w:rPr>
              <w:t>Norsk og engelsk</w:t>
            </w:r>
          </w:p>
        </w:tc>
        <w:tc>
          <w:tcPr>
            <w:tcW w:w="4536" w:type="dxa"/>
          </w:tcPr>
          <w:p w:rsidR="001E4E93" w:rsidRDefault="001E4E93" w:rsidP="00FA6095">
            <w:pPr>
              <w:rPr>
                <w:sz w:val="20"/>
                <w:szCs w:val="20"/>
                <w:lang w:val="en-US"/>
              </w:rPr>
            </w:pPr>
            <w:r>
              <w:rPr>
                <w:sz w:val="20"/>
                <w:szCs w:val="20"/>
                <w:lang w:val="en-US"/>
              </w:rPr>
              <w:t>English</w:t>
            </w:r>
          </w:p>
          <w:p w:rsidR="001E4E93" w:rsidRPr="000928E9" w:rsidRDefault="001E4E93" w:rsidP="00FA6095">
            <w:pPr>
              <w:rPr>
                <w:sz w:val="20"/>
                <w:szCs w:val="20"/>
                <w:lang w:val="nn-NO"/>
              </w:rPr>
            </w:pPr>
          </w:p>
        </w:tc>
      </w:tr>
      <w:tr w:rsidR="001E4E93" w:rsidRPr="00625FE9" w:rsidTr="001E4E93">
        <w:trPr>
          <w:trHeight w:val="255"/>
        </w:trPr>
        <w:tc>
          <w:tcPr>
            <w:tcW w:w="1384" w:type="dxa"/>
          </w:tcPr>
          <w:p w:rsidR="001E4E93" w:rsidRPr="00625FE9" w:rsidRDefault="001E4E93" w:rsidP="00820D84">
            <w:pPr>
              <w:rPr>
                <w:sz w:val="18"/>
                <w:szCs w:val="18"/>
              </w:rPr>
            </w:pPr>
            <w:r w:rsidRPr="00625FE9">
              <w:rPr>
                <w:sz w:val="18"/>
                <w:szCs w:val="18"/>
              </w:rPr>
              <w:t>SP_START</w:t>
            </w:r>
          </w:p>
        </w:tc>
        <w:tc>
          <w:tcPr>
            <w:tcW w:w="2977" w:type="dxa"/>
            <w:noWrap/>
          </w:tcPr>
          <w:p w:rsidR="001E4E93" w:rsidRPr="00625FE9" w:rsidRDefault="001E4E93" w:rsidP="00B815F0">
            <w:pPr>
              <w:rPr>
                <w:b/>
                <w:sz w:val="20"/>
                <w:szCs w:val="20"/>
                <w:lang w:val="nn-NO"/>
              </w:rPr>
            </w:pPr>
            <w:r w:rsidRPr="00625FE9">
              <w:rPr>
                <w:b/>
                <w:sz w:val="20"/>
                <w:szCs w:val="20"/>
                <w:lang w:val="nn-NO"/>
              </w:rPr>
              <w:t>Studiestart - semester</w:t>
            </w:r>
          </w:p>
          <w:p w:rsidR="001E4E93" w:rsidRPr="00625FE9" w:rsidRDefault="001E4E93" w:rsidP="00B815F0">
            <w:pPr>
              <w:rPr>
                <w:sz w:val="20"/>
                <w:szCs w:val="20"/>
                <w:lang w:val="nn-NO"/>
              </w:rPr>
            </w:pPr>
            <w:r w:rsidRPr="00625FE9">
              <w:rPr>
                <w:sz w:val="20"/>
                <w:szCs w:val="20"/>
                <w:lang w:val="nn-NO"/>
              </w:rPr>
              <w:t>Semester</w:t>
            </w:r>
          </w:p>
        </w:tc>
        <w:tc>
          <w:tcPr>
            <w:tcW w:w="5103" w:type="dxa"/>
            <w:noWrap/>
          </w:tcPr>
          <w:p w:rsidR="001E4E93" w:rsidRPr="00D84524" w:rsidRDefault="001E4E93" w:rsidP="009249A1">
            <w:pPr>
              <w:rPr>
                <w:sz w:val="20"/>
                <w:szCs w:val="20"/>
                <w:lang w:val="nn-NO"/>
              </w:rPr>
            </w:pPr>
            <w:r w:rsidRPr="00D84524">
              <w:rPr>
                <w:sz w:val="20"/>
                <w:szCs w:val="20"/>
                <w:lang w:val="nn-NO"/>
              </w:rPr>
              <w:t>Haust og vår</w:t>
            </w:r>
          </w:p>
        </w:tc>
        <w:tc>
          <w:tcPr>
            <w:tcW w:w="4536" w:type="dxa"/>
          </w:tcPr>
          <w:p w:rsidR="001E4E93" w:rsidRDefault="001E4E93" w:rsidP="00FA6095">
            <w:pPr>
              <w:rPr>
                <w:sz w:val="20"/>
                <w:szCs w:val="20"/>
                <w:lang w:val="en-US"/>
              </w:rPr>
            </w:pPr>
            <w:r>
              <w:rPr>
                <w:sz w:val="20"/>
                <w:szCs w:val="20"/>
                <w:lang w:val="en-US"/>
              </w:rPr>
              <w:t>Autumn</w:t>
            </w:r>
          </w:p>
          <w:p w:rsidR="001E4E93" w:rsidRPr="00625FE9" w:rsidRDefault="001E4E93" w:rsidP="00FA6095">
            <w:pPr>
              <w:rPr>
                <w:sz w:val="20"/>
                <w:szCs w:val="20"/>
                <w:lang w:val="en-US"/>
              </w:rPr>
            </w:pPr>
          </w:p>
        </w:tc>
      </w:tr>
      <w:tr w:rsidR="001E4E93" w:rsidRPr="001E4E93" w:rsidTr="001E4E93">
        <w:trPr>
          <w:trHeight w:val="255"/>
        </w:trPr>
        <w:tc>
          <w:tcPr>
            <w:tcW w:w="1384" w:type="dxa"/>
          </w:tcPr>
          <w:p w:rsidR="001E4E93" w:rsidRPr="00625FE9" w:rsidRDefault="001E4E93" w:rsidP="00820D84">
            <w:pPr>
              <w:rPr>
                <w:sz w:val="18"/>
                <w:szCs w:val="18"/>
                <w:lang w:val="en-GB"/>
              </w:rPr>
            </w:pPr>
            <w:r w:rsidRPr="00625FE9">
              <w:rPr>
                <w:sz w:val="18"/>
                <w:szCs w:val="18"/>
              </w:rPr>
              <w:t>SP_INNHOLD</w:t>
            </w:r>
          </w:p>
        </w:tc>
        <w:tc>
          <w:tcPr>
            <w:tcW w:w="2977" w:type="dxa"/>
            <w:noWrap/>
          </w:tcPr>
          <w:p w:rsidR="001E4E93" w:rsidRPr="000928E9" w:rsidRDefault="001E4E93" w:rsidP="00ED1A47">
            <w:pPr>
              <w:rPr>
                <w:b/>
                <w:sz w:val="20"/>
                <w:szCs w:val="20"/>
                <w:lang w:val="en-US"/>
              </w:rPr>
            </w:pPr>
            <w:r w:rsidRPr="000928E9">
              <w:rPr>
                <w:b/>
                <w:sz w:val="20"/>
                <w:szCs w:val="20"/>
                <w:lang w:val="en-US"/>
              </w:rPr>
              <w:t>Mål og innhald</w:t>
            </w:r>
          </w:p>
          <w:p w:rsidR="001E4E93" w:rsidRPr="000928E9" w:rsidRDefault="001E4E93" w:rsidP="00ED1A47">
            <w:pPr>
              <w:rPr>
                <w:b/>
                <w:sz w:val="20"/>
                <w:szCs w:val="20"/>
                <w:lang w:val="en-US"/>
              </w:rPr>
            </w:pPr>
          </w:p>
          <w:p w:rsidR="001E4E93" w:rsidRPr="000928E9" w:rsidRDefault="001E4E93" w:rsidP="00ED1A47">
            <w:pPr>
              <w:rPr>
                <w:sz w:val="20"/>
                <w:szCs w:val="20"/>
                <w:lang w:val="en-US"/>
              </w:rPr>
            </w:pPr>
            <w:r w:rsidRPr="000928E9">
              <w:rPr>
                <w:sz w:val="20"/>
                <w:szCs w:val="20"/>
                <w:lang w:val="en-US"/>
              </w:rPr>
              <w:t>Objectives and content</w:t>
            </w:r>
          </w:p>
        </w:tc>
        <w:tc>
          <w:tcPr>
            <w:tcW w:w="5103" w:type="dxa"/>
            <w:noWrap/>
          </w:tcPr>
          <w:p w:rsidR="001E4E93" w:rsidRPr="001E4E93" w:rsidRDefault="001E4E93" w:rsidP="00547590">
            <w:pPr>
              <w:pStyle w:val="Middelsrutenett2"/>
              <w:rPr>
                <w:i/>
                <w:sz w:val="20"/>
                <w:szCs w:val="20"/>
                <w:lang w:val="en-US"/>
              </w:rPr>
            </w:pPr>
            <w:r w:rsidRPr="00785A1F">
              <w:rPr>
                <w:color w:val="000000"/>
                <w:sz w:val="20"/>
                <w:szCs w:val="20"/>
                <w:lang w:val="en-US"/>
              </w:rPr>
              <w:t xml:space="preserve">Studiet </w:t>
            </w:r>
            <w:r>
              <w:rPr>
                <w:color w:val="000000"/>
                <w:sz w:val="20"/>
                <w:szCs w:val="20"/>
                <w:lang w:val="en-US"/>
              </w:rPr>
              <w:t>gjev</w:t>
            </w:r>
            <w:r w:rsidRPr="00785A1F">
              <w:rPr>
                <w:color w:val="000000"/>
                <w:sz w:val="20"/>
                <w:szCs w:val="20"/>
                <w:lang w:val="en-US"/>
              </w:rPr>
              <w:t xml:space="preserve"> inngåande kjennskap til metodar og teknikkar innan matematisk statistikk og sannsynsrekning. Det </w:t>
            </w:r>
            <w:r>
              <w:rPr>
                <w:color w:val="000000"/>
                <w:sz w:val="20"/>
                <w:szCs w:val="20"/>
                <w:lang w:val="en-US"/>
              </w:rPr>
              <w:t>gjev</w:t>
            </w:r>
            <w:r w:rsidRPr="00785A1F">
              <w:rPr>
                <w:color w:val="000000"/>
                <w:sz w:val="20"/>
                <w:szCs w:val="20"/>
                <w:lang w:val="en-US"/>
              </w:rPr>
              <w:t xml:space="preserve"> god teoretisk innsikt og evne til å nytta teorien til utvikling av statistiske metodar for å løyse ulike teoretiske problem. </w:t>
            </w:r>
            <w:r w:rsidRPr="001E4E93">
              <w:rPr>
                <w:i/>
                <w:sz w:val="20"/>
                <w:szCs w:val="20"/>
                <w:lang w:val="en-US"/>
              </w:rPr>
              <w:t xml:space="preserve"> </w:t>
            </w:r>
          </w:p>
        </w:tc>
        <w:tc>
          <w:tcPr>
            <w:tcW w:w="4536" w:type="dxa"/>
          </w:tcPr>
          <w:p w:rsidR="001E4E93" w:rsidRPr="001E4E93" w:rsidRDefault="001E4E93" w:rsidP="008A6C17">
            <w:pPr>
              <w:rPr>
                <w:i/>
                <w:sz w:val="20"/>
                <w:szCs w:val="20"/>
                <w:lang w:val="en-US"/>
              </w:rPr>
            </w:pPr>
            <w:r w:rsidRPr="005D78D5">
              <w:rPr>
                <w:rStyle w:val="hps"/>
                <w:rFonts w:eastAsia="Calibri"/>
                <w:color w:val="222222"/>
                <w:sz w:val="20"/>
                <w:szCs w:val="20"/>
                <w:lang w:val="en-GB"/>
              </w:rPr>
              <w:t xml:space="preserve">This </w:t>
            </w:r>
            <w:r>
              <w:rPr>
                <w:rStyle w:val="hps"/>
                <w:rFonts w:eastAsia="Calibri"/>
                <w:color w:val="222222"/>
                <w:sz w:val="20"/>
                <w:szCs w:val="20"/>
                <w:lang w:val="en-GB"/>
              </w:rPr>
              <w:t>programme</w:t>
            </w:r>
            <w:r w:rsidRPr="005D78D5">
              <w:rPr>
                <w:rStyle w:val="hps"/>
                <w:rFonts w:eastAsia="Calibri"/>
                <w:color w:val="222222"/>
                <w:sz w:val="20"/>
                <w:szCs w:val="20"/>
                <w:lang w:val="en-GB"/>
              </w:rPr>
              <w:t xml:space="preserve"> provides</w:t>
            </w:r>
            <w:r w:rsidRPr="005D78D5">
              <w:rPr>
                <w:color w:val="222222"/>
                <w:sz w:val="20"/>
                <w:szCs w:val="20"/>
                <w:lang w:val="en-GB"/>
              </w:rPr>
              <w:t xml:space="preserve"> </w:t>
            </w:r>
            <w:r>
              <w:rPr>
                <w:color w:val="222222"/>
                <w:sz w:val="20"/>
                <w:szCs w:val="20"/>
                <w:lang w:val="en-GB"/>
              </w:rPr>
              <w:t xml:space="preserve">a </w:t>
            </w:r>
            <w:r w:rsidRPr="005D78D5">
              <w:rPr>
                <w:rStyle w:val="hps"/>
                <w:rFonts w:eastAsia="Calibri"/>
                <w:color w:val="222222"/>
                <w:sz w:val="20"/>
                <w:szCs w:val="20"/>
                <w:lang w:val="en-GB"/>
              </w:rPr>
              <w:t>thorough knowledge of</w:t>
            </w:r>
            <w:r w:rsidRPr="005D78D5">
              <w:rPr>
                <w:color w:val="222222"/>
                <w:sz w:val="20"/>
                <w:szCs w:val="20"/>
                <w:lang w:val="en-GB"/>
              </w:rPr>
              <w:t xml:space="preserve"> </w:t>
            </w:r>
            <w:r w:rsidRPr="005D78D5">
              <w:rPr>
                <w:rStyle w:val="hps"/>
                <w:rFonts w:eastAsia="Calibri"/>
                <w:color w:val="222222"/>
                <w:sz w:val="20"/>
                <w:szCs w:val="20"/>
                <w:lang w:val="en-GB"/>
              </w:rPr>
              <w:t>methods and</w:t>
            </w:r>
            <w:r w:rsidRPr="005D78D5">
              <w:rPr>
                <w:color w:val="222222"/>
                <w:sz w:val="20"/>
                <w:szCs w:val="20"/>
                <w:lang w:val="en-GB"/>
              </w:rPr>
              <w:t xml:space="preserve"> </w:t>
            </w:r>
            <w:r w:rsidRPr="005D78D5">
              <w:rPr>
                <w:rStyle w:val="hps"/>
                <w:rFonts w:eastAsia="Calibri"/>
                <w:color w:val="222222"/>
                <w:sz w:val="20"/>
                <w:szCs w:val="20"/>
                <w:lang w:val="en-GB"/>
              </w:rPr>
              <w:t>techniques in</w:t>
            </w:r>
            <w:r w:rsidRPr="005D78D5">
              <w:rPr>
                <w:color w:val="222222"/>
                <w:sz w:val="20"/>
                <w:szCs w:val="20"/>
                <w:lang w:val="en-GB"/>
              </w:rPr>
              <w:t xml:space="preserve"> </w:t>
            </w:r>
            <w:r w:rsidRPr="005D78D5">
              <w:rPr>
                <w:rStyle w:val="hps"/>
                <w:rFonts w:eastAsia="Calibri"/>
                <w:color w:val="222222"/>
                <w:sz w:val="20"/>
                <w:szCs w:val="20"/>
                <w:lang w:val="en-GB"/>
              </w:rPr>
              <w:t>mathematical statistics</w:t>
            </w:r>
            <w:r w:rsidRPr="005D78D5">
              <w:rPr>
                <w:color w:val="222222"/>
                <w:sz w:val="20"/>
                <w:szCs w:val="20"/>
                <w:lang w:val="en-GB"/>
              </w:rPr>
              <w:t xml:space="preserve"> </w:t>
            </w:r>
            <w:r w:rsidRPr="005D78D5">
              <w:rPr>
                <w:rStyle w:val="hps"/>
                <w:rFonts w:eastAsia="Calibri"/>
                <w:color w:val="222222"/>
                <w:sz w:val="20"/>
                <w:szCs w:val="20"/>
                <w:lang w:val="en-GB"/>
              </w:rPr>
              <w:t>and probability theory</w:t>
            </w:r>
            <w:r w:rsidRPr="005D78D5">
              <w:rPr>
                <w:color w:val="222222"/>
                <w:sz w:val="20"/>
                <w:szCs w:val="20"/>
                <w:lang w:val="en-GB"/>
              </w:rPr>
              <w:t xml:space="preserve">. </w:t>
            </w:r>
            <w:r w:rsidRPr="005D78D5">
              <w:rPr>
                <w:rStyle w:val="hps"/>
                <w:rFonts w:eastAsia="Calibri"/>
                <w:color w:val="222222"/>
                <w:sz w:val="20"/>
                <w:szCs w:val="20"/>
                <w:lang w:val="en-GB"/>
              </w:rPr>
              <w:t>It provides</w:t>
            </w:r>
            <w:r w:rsidRPr="005D78D5">
              <w:rPr>
                <w:color w:val="222222"/>
                <w:sz w:val="20"/>
                <w:szCs w:val="20"/>
                <w:lang w:val="en-GB"/>
              </w:rPr>
              <w:t xml:space="preserve"> </w:t>
            </w:r>
            <w:r w:rsidRPr="005D78D5">
              <w:rPr>
                <w:rStyle w:val="hps"/>
                <w:rFonts w:eastAsia="Calibri"/>
                <w:color w:val="222222"/>
                <w:sz w:val="20"/>
                <w:szCs w:val="20"/>
                <w:lang w:val="en-GB"/>
              </w:rPr>
              <w:t>good theoretical</w:t>
            </w:r>
            <w:r w:rsidRPr="005D78D5">
              <w:rPr>
                <w:color w:val="222222"/>
                <w:sz w:val="20"/>
                <w:szCs w:val="20"/>
                <w:lang w:val="en-GB"/>
              </w:rPr>
              <w:t xml:space="preserve"> </w:t>
            </w:r>
            <w:r w:rsidRPr="005D78D5">
              <w:rPr>
                <w:rStyle w:val="hps"/>
                <w:rFonts w:eastAsia="Calibri"/>
                <w:color w:val="222222"/>
                <w:sz w:val="20"/>
                <w:szCs w:val="20"/>
                <w:lang w:val="en-GB"/>
              </w:rPr>
              <w:t>knowledge and the</w:t>
            </w:r>
            <w:r w:rsidRPr="005D78D5">
              <w:rPr>
                <w:color w:val="222222"/>
                <w:sz w:val="20"/>
                <w:szCs w:val="20"/>
                <w:lang w:val="en-GB"/>
              </w:rPr>
              <w:t xml:space="preserve"> </w:t>
            </w:r>
            <w:r w:rsidRPr="005D78D5">
              <w:rPr>
                <w:rStyle w:val="hps"/>
                <w:rFonts w:eastAsia="Calibri"/>
                <w:color w:val="222222"/>
                <w:sz w:val="20"/>
                <w:szCs w:val="20"/>
                <w:lang w:val="en-GB"/>
              </w:rPr>
              <w:t>ability to</w:t>
            </w:r>
            <w:r w:rsidRPr="005D78D5">
              <w:rPr>
                <w:color w:val="222222"/>
                <w:sz w:val="20"/>
                <w:szCs w:val="20"/>
                <w:lang w:val="en-GB"/>
              </w:rPr>
              <w:t xml:space="preserve"> </w:t>
            </w:r>
            <w:r w:rsidRPr="005D78D5">
              <w:rPr>
                <w:rStyle w:val="hps"/>
                <w:rFonts w:eastAsia="Calibri"/>
                <w:color w:val="222222"/>
                <w:sz w:val="20"/>
                <w:szCs w:val="20"/>
                <w:lang w:val="en-GB"/>
              </w:rPr>
              <w:t>apply the theory</w:t>
            </w:r>
            <w:r w:rsidRPr="005D78D5">
              <w:rPr>
                <w:color w:val="222222"/>
                <w:sz w:val="20"/>
                <w:szCs w:val="20"/>
                <w:lang w:val="en-GB"/>
              </w:rPr>
              <w:t xml:space="preserve"> </w:t>
            </w:r>
            <w:r w:rsidRPr="005D78D5">
              <w:rPr>
                <w:rStyle w:val="hps"/>
                <w:rFonts w:eastAsia="Calibri"/>
                <w:color w:val="222222"/>
                <w:sz w:val="20"/>
                <w:szCs w:val="20"/>
                <w:lang w:val="en-GB"/>
              </w:rPr>
              <w:t>of the development of</w:t>
            </w:r>
            <w:r w:rsidRPr="005D78D5">
              <w:rPr>
                <w:color w:val="222222"/>
                <w:sz w:val="20"/>
                <w:szCs w:val="20"/>
                <w:lang w:val="en-GB"/>
              </w:rPr>
              <w:t xml:space="preserve"> </w:t>
            </w:r>
            <w:r w:rsidRPr="005D78D5">
              <w:rPr>
                <w:rStyle w:val="hps"/>
                <w:rFonts w:eastAsia="Calibri"/>
                <w:color w:val="222222"/>
                <w:sz w:val="20"/>
                <w:szCs w:val="20"/>
                <w:lang w:val="en-GB"/>
              </w:rPr>
              <w:t>statistical methods</w:t>
            </w:r>
            <w:r w:rsidRPr="005D78D5">
              <w:rPr>
                <w:color w:val="222222"/>
                <w:sz w:val="20"/>
                <w:szCs w:val="20"/>
                <w:lang w:val="en-GB"/>
              </w:rPr>
              <w:t xml:space="preserve"> </w:t>
            </w:r>
            <w:r w:rsidRPr="005D78D5">
              <w:rPr>
                <w:rStyle w:val="hps"/>
                <w:rFonts w:eastAsia="Calibri"/>
                <w:color w:val="222222"/>
                <w:sz w:val="20"/>
                <w:szCs w:val="20"/>
                <w:lang w:val="en-GB"/>
              </w:rPr>
              <w:t>for</w:t>
            </w:r>
            <w:r w:rsidRPr="005D78D5">
              <w:rPr>
                <w:color w:val="222222"/>
                <w:sz w:val="20"/>
                <w:szCs w:val="20"/>
                <w:lang w:val="en-GB"/>
              </w:rPr>
              <w:t xml:space="preserve"> </w:t>
            </w:r>
            <w:r w:rsidRPr="005D78D5">
              <w:rPr>
                <w:rStyle w:val="hps"/>
                <w:rFonts w:eastAsia="Calibri"/>
                <w:color w:val="222222"/>
                <w:sz w:val="20"/>
                <w:szCs w:val="20"/>
                <w:lang w:val="en-GB"/>
              </w:rPr>
              <w:t>solving various</w:t>
            </w:r>
            <w:r w:rsidRPr="005D78D5">
              <w:rPr>
                <w:color w:val="222222"/>
                <w:sz w:val="20"/>
                <w:szCs w:val="20"/>
                <w:lang w:val="en-GB"/>
              </w:rPr>
              <w:t xml:space="preserve"> </w:t>
            </w:r>
            <w:r w:rsidRPr="005D78D5">
              <w:rPr>
                <w:rStyle w:val="hps"/>
                <w:rFonts w:eastAsia="Calibri"/>
                <w:color w:val="222222"/>
                <w:sz w:val="20"/>
                <w:szCs w:val="20"/>
                <w:lang w:val="en-GB"/>
              </w:rPr>
              <w:t>problems.</w:t>
            </w:r>
          </w:p>
        </w:tc>
      </w:tr>
      <w:tr w:rsidR="001E4E93" w:rsidRPr="001E4E93" w:rsidTr="001E4E93">
        <w:trPr>
          <w:trHeight w:val="255"/>
        </w:trPr>
        <w:tc>
          <w:tcPr>
            <w:tcW w:w="1384" w:type="dxa"/>
          </w:tcPr>
          <w:p w:rsidR="001E4E93" w:rsidRPr="00625FE9" w:rsidRDefault="001E4E93" w:rsidP="00820D84">
            <w:pPr>
              <w:rPr>
                <w:sz w:val="18"/>
                <w:szCs w:val="18"/>
              </w:rPr>
            </w:pPr>
            <w:r w:rsidRPr="00625FE9">
              <w:rPr>
                <w:sz w:val="18"/>
                <w:szCs w:val="18"/>
              </w:rPr>
              <w:t>SP_UTBYTTE</w:t>
            </w:r>
          </w:p>
        </w:tc>
        <w:tc>
          <w:tcPr>
            <w:tcW w:w="2977" w:type="dxa"/>
            <w:noWrap/>
          </w:tcPr>
          <w:p w:rsidR="001E4E93" w:rsidRPr="00625FE9" w:rsidRDefault="001E4E93" w:rsidP="00242F2E">
            <w:pPr>
              <w:rPr>
                <w:sz w:val="20"/>
                <w:szCs w:val="20"/>
                <w:lang w:val="nn-NO"/>
              </w:rPr>
            </w:pPr>
            <w:r w:rsidRPr="00625FE9">
              <w:rPr>
                <w:b/>
                <w:sz w:val="20"/>
                <w:szCs w:val="20"/>
                <w:lang w:val="nn-NO"/>
              </w:rPr>
              <w:t xml:space="preserve">Læringsutbyte </w:t>
            </w:r>
          </w:p>
          <w:p w:rsidR="001E4E93" w:rsidRPr="00625FE9" w:rsidRDefault="001E4E93" w:rsidP="00372D96">
            <w:pPr>
              <w:rPr>
                <w:sz w:val="20"/>
                <w:szCs w:val="20"/>
                <w:lang w:val="nn-NO"/>
              </w:rPr>
            </w:pPr>
            <w:r w:rsidRPr="00625FE9">
              <w:rPr>
                <w:sz w:val="20"/>
                <w:szCs w:val="20"/>
                <w:lang w:val="nn-NO"/>
              </w:rPr>
              <w:t>Required learning outcomes</w:t>
            </w:r>
          </w:p>
          <w:p w:rsidR="001E4E93" w:rsidRPr="00625FE9" w:rsidRDefault="001E4E93" w:rsidP="00372D96">
            <w:pPr>
              <w:rPr>
                <w:sz w:val="20"/>
                <w:szCs w:val="20"/>
                <w:lang w:val="nn-NO"/>
              </w:rPr>
            </w:pPr>
          </w:p>
          <w:p w:rsidR="001E4E93" w:rsidRPr="00625FE9" w:rsidRDefault="001E4E93" w:rsidP="00372D96">
            <w:pPr>
              <w:rPr>
                <w:sz w:val="20"/>
                <w:szCs w:val="20"/>
                <w:lang w:val="nn-NO"/>
              </w:rPr>
            </w:pPr>
          </w:p>
        </w:tc>
        <w:tc>
          <w:tcPr>
            <w:tcW w:w="5103" w:type="dxa"/>
            <w:noWrap/>
          </w:tcPr>
          <w:p w:rsidR="001E4E93" w:rsidRPr="00390195" w:rsidRDefault="001E4E93" w:rsidP="001E4E93">
            <w:pPr>
              <w:pStyle w:val="Rentekst"/>
              <w:rPr>
                <w:rFonts w:ascii="Times New Roman" w:hAnsi="Times New Roman" w:cs="Times New Roman"/>
                <w:sz w:val="20"/>
                <w:szCs w:val="20"/>
                <w:lang w:val="nn-NO"/>
              </w:rPr>
            </w:pPr>
            <w:r w:rsidRPr="00390195">
              <w:rPr>
                <w:rFonts w:ascii="Times New Roman" w:hAnsi="Times New Roman" w:cs="Times New Roman"/>
                <w:sz w:val="20"/>
                <w:szCs w:val="20"/>
                <w:lang w:val="nn-NO"/>
              </w:rPr>
              <w:t>Kandidaten skal ved avslutta program ha følgjande læringsutbyte definert i kunnskapar, ferdigheiter og generell kompetanse:</w:t>
            </w:r>
          </w:p>
          <w:p w:rsidR="001E4E93" w:rsidRPr="00390195" w:rsidRDefault="001E4E93" w:rsidP="001E4E93">
            <w:pPr>
              <w:rPr>
                <w:sz w:val="20"/>
                <w:szCs w:val="20"/>
                <w:lang w:val="nn-NO"/>
              </w:rPr>
            </w:pPr>
          </w:p>
          <w:p w:rsidR="001E4E93" w:rsidRPr="00390195" w:rsidRDefault="001E4E93" w:rsidP="001E4E93">
            <w:pPr>
              <w:rPr>
                <w:color w:val="262626"/>
                <w:sz w:val="20"/>
                <w:szCs w:val="20"/>
                <w:lang w:val="nn-NO"/>
              </w:rPr>
            </w:pPr>
            <w:r w:rsidRPr="00390195">
              <w:rPr>
                <w:color w:val="262626"/>
                <w:sz w:val="20"/>
                <w:szCs w:val="20"/>
                <w:lang w:val="nn-NO"/>
              </w:rPr>
              <w:t>Kunnskapar</w:t>
            </w:r>
          </w:p>
          <w:p w:rsidR="001E4E93" w:rsidRPr="00390195" w:rsidRDefault="001E4E93" w:rsidP="001E4E93">
            <w:pPr>
              <w:rPr>
                <w:color w:val="262626"/>
                <w:sz w:val="20"/>
                <w:szCs w:val="20"/>
                <w:lang w:val="nn-NO"/>
              </w:rPr>
            </w:pPr>
          </w:p>
          <w:p w:rsidR="001E4E93" w:rsidRPr="00390195" w:rsidRDefault="001E4E93" w:rsidP="001E4E93">
            <w:pPr>
              <w:rPr>
                <w:color w:val="262626"/>
                <w:sz w:val="20"/>
                <w:szCs w:val="20"/>
                <w:lang w:val="nn-NO"/>
              </w:rPr>
            </w:pPr>
            <w:r w:rsidRPr="00390195">
              <w:rPr>
                <w:color w:val="262626"/>
                <w:sz w:val="20"/>
                <w:szCs w:val="20"/>
                <w:lang w:val="nn-NO"/>
              </w:rPr>
              <w:t>Kandidaten</w:t>
            </w:r>
          </w:p>
          <w:p w:rsidR="001E4E93" w:rsidRPr="00390195" w:rsidRDefault="001E4E93" w:rsidP="001E4E93">
            <w:pPr>
              <w:numPr>
                <w:ilvl w:val="0"/>
                <w:numId w:val="17"/>
              </w:numPr>
              <w:rPr>
                <w:sz w:val="20"/>
                <w:szCs w:val="20"/>
                <w:lang w:val="nn-NO"/>
              </w:rPr>
            </w:pPr>
            <w:r w:rsidRPr="00390195">
              <w:rPr>
                <w:sz w:val="20"/>
                <w:szCs w:val="20"/>
                <w:lang w:val="nn-NO"/>
              </w:rPr>
              <w:lastRenderedPageBreak/>
              <w:t xml:space="preserve">Kan tileigne seg og anvende kunnskap i matematisk og statistisk teori som kalkulus, lineær algebra og statistiske metodar. </w:t>
            </w:r>
          </w:p>
          <w:p w:rsidR="001E4E93" w:rsidRPr="00390195" w:rsidRDefault="001E4E93" w:rsidP="001E4E93">
            <w:pPr>
              <w:numPr>
                <w:ilvl w:val="0"/>
                <w:numId w:val="17"/>
              </w:numPr>
              <w:rPr>
                <w:sz w:val="20"/>
                <w:szCs w:val="20"/>
                <w:lang w:val="nn-NO"/>
              </w:rPr>
            </w:pPr>
            <w:r w:rsidRPr="00390195">
              <w:rPr>
                <w:sz w:val="20"/>
                <w:szCs w:val="20"/>
                <w:lang w:val="nn-NO"/>
              </w:rPr>
              <w:t>Kan stille opp generelle modellar for analyse av data med usikkerheit ved hjelp av omgrep frå sannsynsteori.</w:t>
            </w:r>
          </w:p>
          <w:p w:rsidR="001E4E93" w:rsidRPr="00390195" w:rsidRDefault="001E4E93" w:rsidP="001E4E93">
            <w:pPr>
              <w:rPr>
                <w:sz w:val="20"/>
                <w:szCs w:val="20"/>
                <w:lang w:val="nn-NO"/>
              </w:rPr>
            </w:pPr>
          </w:p>
          <w:p w:rsidR="001E4E93" w:rsidRPr="00390195" w:rsidRDefault="001E4E93" w:rsidP="001E4E93">
            <w:pPr>
              <w:rPr>
                <w:sz w:val="20"/>
                <w:szCs w:val="20"/>
                <w:lang w:val="nn-NO"/>
              </w:rPr>
            </w:pPr>
            <w:r w:rsidRPr="00390195">
              <w:rPr>
                <w:sz w:val="20"/>
                <w:szCs w:val="20"/>
                <w:lang w:val="nn-NO"/>
              </w:rPr>
              <w:t>Ferdigheiter</w:t>
            </w:r>
          </w:p>
          <w:p w:rsidR="001E4E93" w:rsidRPr="00390195" w:rsidRDefault="001E4E93" w:rsidP="001E4E93">
            <w:pPr>
              <w:rPr>
                <w:sz w:val="20"/>
                <w:szCs w:val="20"/>
                <w:lang w:val="nn-NO"/>
              </w:rPr>
            </w:pPr>
          </w:p>
          <w:p w:rsidR="001E4E93" w:rsidRPr="00390195" w:rsidRDefault="001E4E93" w:rsidP="001E4E93">
            <w:pPr>
              <w:rPr>
                <w:sz w:val="20"/>
                <w:szCs w:val="20"/>
                <w:lang w:val="nn-NO"/>
              </w:rPr>
            </w:pPr>
            <w:r w:rsidRPr="00390195">
              <w:rPr>
                <w:sz w:val="20"/>
                <w:szCs w:val="20"/>
                <w:lang w:val="nn-NO"/>
              </w:rPr>
              <w:t>Kandidaten</w:t>
            </w:r>
          </w:p>
          <w:p w:rsidR="001E4E93" w:rsidRPr="00390195" w:rsidRDefault="001E4E93" w:rsidP="001E4E93">
            <w:pPr>
              <w:pStyle w:val="Listeavsnitt"/>
              <w:numPr>
                <w:ilvl w:val="0"/>
                <w:numId w:val="17"/>
              </w:numPr>
              <w:spacing w:after="0" w:line="240" w:lineRule="auto"/>
              <w:rPr>
                <w:rFonts w:ascii="Times New Roman" w:hAnsi="Times New Roman"/>
                <w:sz w:val="20"/>
                <w:szCs w:val="20"/>
                <w:lang w:val="nn-NO"/>
              </w:rPr>
            </w:pPr>
            <w:r w:rsidRPr="00390195">
              <w:rPr>
                <w:rFonts w:ascii="Times New Roman" w:hAnsi="Times New Roman"/>
                <w:sz w:val="20"/>
                <w:szCs w:val="20"/>
                <w:lang w:val="nn-NO"/>
              </w:rPr>
              <w:t>Kan tilpasse allmenne prinsipp for konstruksjon av statistiske metodar på konkrete problemstillingar med estimering og testing av ukjente paramet</w:t>
            </w:r>
            <w:r>
              <w:rPr>
                <w:rFonts w:ascii="Times New Roman" w:hAnsi="Times New Roman"/>
                <w:sz w:val="20"/>
                <w:szCs w:val="20"/>
                <w:lang w:val="nn-NO"/>
              </w:rPr>
              <w:t>rar</w:t>
            </w:r>
            <w:r w:rsidRPr="00390195">
              <w:rPr>
                <w:rFonts w:ascii="Times New Roman" w:hAnsi="Times New Roman"/>
                <w:sz w:val="20"/>
                <w:szCs w:val="20"/>
                <w:lang w:val="nn-NO"/>
              </w:rPr>
              <w:t>.</w:t>
            </w:r>
          </w:p>
          <w:p w:rsidR="001E4E93" w:rsidRPr="00390195" w:rsidRDefault="001E4E93" w:rsidP="001E4E93">
            <w:pPr>
              <w:pStyle w:val="Listeavsnitt"/>
              <w:numPr>
                <w:ilvl w:val="0"/>
                <w:numId w:val="17"/>
              </w:numPr>
              <w:spacing w:after="0" w:line="240" w:lineRule="auto"/>
              <w:rPr>
                <w:rFonts w:ascii="Times New Roman" w:hAnsi="Times New Roman"/>
                <w:sz w:val="20"/>
                <w:szCs w:val="20"/>
                <w:lang w:val="nn-NO"/>
              </w:rPr>
            </w:pPr>
            <w:r w:rsidRPr="00390195">
              <w:rPr>
                <w:rFonts w:ascii="Times New Roman" w:hAnsi="Times New Roman"/>
                <w:sz w:val="20"/>
                <w:szCs w:val="20"/>
                <w:lang w:val="nn-NO"/>
              </w:rPr>
              <w:t xml:space="preserve">Kan </w:t>
            </w:r>
            <w:r>
              <w:rPr>
                <w:rFonts w:ascii="Times New Roman" w:hAnsi="Times New Roman"/>
                <w:sz w:val="20"/>
                <w:szCs w:val="20"/>
                <w:lang w:val="nn-NO"/>
              </w:rPr>
              <w:t>gjere</w:t>
            </w:r>
            <w:r w:rsidRPr="00390195">
              <w:rPr>
                <w:rFonts w:ascii="Times New Roman" w:hAnsi="Times New Roman"/>
                <w:sz w:val="20"/>
                <w:szCs w:val="20"/>
                <w:lang w:val="nn-NO"/>
              </w:rPr>
              <w:t xml:space="preserve"> reie for det teoretiske grunnlaget for sentrale statistiske analysemetodar.</w:t>
            </w:r>
          </w:p>
          <w:p w:rsidR="001E4E93" w:rsidRPr="00390195" w:rsidRDefault="001E4E93" w:rsidP="001E4E93">
            <w:pPr>
              <w:pStyle w:val="Listeavsnitt"/>
              <w:numPr>
                <w:ilvl w:val="0"/>
                <w:numId w:val="17"/>
              </w:numPr>
              <w:spacing w:after="0" w:line="240" w:lineRule="auto"/>
              <w:rPr>
                <w:rFonts w:ascii="Times New Roman" w:hAnsi="Times New Roman"/>
                <w:sz w:val="20"/>
                <w:szCs w:val="20"/>
                <w:lang w:val="nn-NO"/>
              </w:rPr>
            </w:pPr>
            <w:r w:rsidRPr="00390195">
              <w:rPr>
                <w:rFonts w:ascii="Times New Roman" w:hAnsi="Times New Roman"/>
                <w:sz w:val="20"/>
                <w:szCs w:val="20"/>
                <w:lang w:val="nn-NO"/>
              </w:rPr>
              <w:t>Kan bestemme passande statistisk metode for modellar i varians- og regresjonsanalyse med normalfordelte observasjonar, og i tilsvarande problemstillingar for generaliserte lineære modellar.</w:t>
            </w:r>
          </w:p>
          <w:p w:rsidR="001E4E93" w:rsidRPr="00390195" w:rsidRDefault="001E4E93" w:rsidP="001E4E93">
            <w:pPr>
              <w:pStyle w:val="Listeavsnitt"/>
              <w:numPr>
                <w:ilvl w:val="0"/>
                <w:numId w:val="17"/>
              </w:numPr>
              <w:spacing w:after="0" w:line="240" w:lineRule="auto"/>
              <w:rPr>
                <w:rFonts w:ascii="Times New Roman" w:hAnsi="Times New Roman"/>
                <w:sz w:val="20"/>
                <w:szCs w:val="20"/>
                <w:lang w:val="nn-NO"/>
              </w:rPr>
            </w:pPr>
            <w:r w:rsidRPr="00390195">
              <w:rPr>
                <w:rFonts w:ascii="Times New Roman" w:hAnsi="Times New Roman"/>
                <w:sz w:val="20"/>
                <w:szCs w:val="20"/>
                <w:lang w:val="nn-NO"/>
              </w:rPr>
              <w:t>Kan finne relevant metodelitteratur for gitte statistiske problemstillingar og tilpasse teorien frå litteraturen til situasjonar med andre føresetnad</w:t>
            </w:r>
            <w:r>
              <w:rPr>
                <w:rFonts w:ascii="Times New Roman" w:hAnsi="Times New Roman"/>
                <w:sz w:val="20"/>
                <w:szCs w:val="20"/>
                <w:lang w:val="nn-NO"/>
              </w:rPr>
              <w:t>ar</w:t>
            </w:r>
            <w:r w:rsidRPr="00390195">
              <w:rPr>
                <w:rFonts w:ascii="Times New Roman" w:hAnsi="Times New Roman"/>
                <w:sz w:val="20"/>
                <w:szCs w:val="20"/>
                <w:lang w:val="nn-NO"/>
              </w:rPr>
              <w:t>.</w:t>
            </w:r>
          </w:p>
          <w:p w:rsidR="001E4E93" w:rsidRPr="00390195" w:rsidRDefault="001E4E93" w:rsidP="001E4E93">
            <w:pPr>
              <w:pStyle w:val="Listeavsnitt"/>
              <w:numPr>
                <w:ilvl w:val="0"/>
                <w:numId w:val="17"/>
              </w:numPr>
              <w:spacing w:after="0" w:line="240" w:lineRule="auto"/>
              <w:rPr>
                <w:rFonts w:ascii="Times New Roman" w:hAnsi="Times New Roman"/>
                <w:sz w:val="20"/>
                <w:szCs w:val="20"/>
                <w:lang w:val="nn-NO"/>
              </w:rPr>
            </w:pPr>
            <w:r w:rsidRPr="00390195">
              <w:rPr>
                <w:rFonts w:ascii="Times New Roman" w:hAnsi="Times New Roman"/>
                <w:sz w:val="20"/>
                <w:szCs w:val="20"/>
                <w:lang w:val="nn-NO"/>
              </w:rPr>
              <w:t>Kan anvende omgrep frå matematisk analyse for å studer</w:t>
            </w:r>
            <w:r>
              <w:rPr>
                <w:rFonts w:ascii="Times New Roman" w:hAnsi="Times New Roman"/>
                <w:sz w:val="20"/>
                <w:szCs w:val="20"/>
                <w:lang w:val="nn-NO"/>
              </w:rPr>
              <w:t>a</w:t>
            </w:r>
            <w:r w:rsidRPr="00390195">
              <w:rPr>
                <w:rFonts w:ascii="Times New Roman" w:hAnsi="Times New Roman"/>
                <w:sz w:val="20"/>
                <w:szCs w:val="20"/>
                <w:lang w:val="nn-NO"/>
              </w:rPr>
              <w:t xml:space="preserve"> konvergens av stokastiske variable og sannsynsfordelingar.</w:t>
            </w:r>
          </w:p>
          <w:p w:rsidR="001E4E93" w:rsidRPr="00390195" w:rsidRDefault="001E4E93" w:rsidP="001E4E93">
            <w:pPr>
              <w:pStyle w:val="Listeavsnitt"/>
              <w:numPr>
                <w:ilvl w:val="0"/>
                <w:numId w:val="17"/>
              </w:numPr>
              <w:spacing w:after="0" w:line="240" w:lineRule="auto"/>
              <w:rPr>
                <w:rFonts w:ascii="Times New Roman" w:hAnsi="Times New Roman"/>
                <w:sz w:val="20"/>
                <w:szCs w:val="20"/>
                <w:lang w:val="nn-NO"/>
              </w:rPr>
            </w:pPr>
            <w:r w:rsidRPr="00390195">
              <w:rPr>
                <w:rFonts w:ascii="Times New Roman" w:hAnsi="Times New Roman"/>
                <w:sz w:val="20"/>
                <w:szCs w:val="20"/>
                <w:lang w:val="nn-NO"/>
              </w:rPr>
              <w:t>Kan bestemme asymptotiske eigenskapar til statistiske metodar for store datasett ved hjelp av konvergenssetningar frå sannsynsteorien.</w:t>
            </w:r>
          </w:p>
          <w:p w:rsidR="001E4E93" w:rsidRPr="00390195" w:rsidRDefault="001E4E93" w:rsidP="001E4E93">
            <w:pPr>
              <w:pStyle w:val="Listeavsnitt"/>
              <w:numPr>
                <w:ilvl w:val="0"/>
                <w:numId w:val="17"/>
              </w:numPr>
              <w:spacing w:after="0" w:line="240" w:lineRule="auto"/>
              <w:rPr>
                <w:rFonts w:ascii="Times New Roman" w:hAnsi="Times New Roman"/>
                <w:sz w:val="20"/>
                <w:szCs w:val="20"/>
                <w:lang w:val="nn-NO"/>
              </w:rPr>
            </w:pPr>
            <w:r w:rsidRPr="00390195">
              <w:rPr>
                <w:rFonts w:ascii="Times New Roman" w:hAnsi="Times New Roman"/>
                <w:sz w:val="20"/>
                <w:szCs w:val="20"/>
                <w:lang w:val="nn-NO"/>
              </w:rPr>
              <w:t>Har praktiske ferdigheiter i bruk av relevant programverktøy.</w:t>
            </w:r>
          </w:p>
          <w:p w:rsidR="001E4E93" w:rsidRPr="00390195" w:rsidRDefault="001E4E93" w:rsidP="001E4E93">
            <w:pPr>
              <w:rPr>
                <w:sz w:val="20"/>
                <w:szCs w:val="20"/>
                <w:lang w:val="nn-NO"/>
              </w:rPr>
            </w:pPr>
          </w:p>
          <w:p w:rsidR="001E4E93" w:rsidRPr="00390195" w:rsidRDefault="001E4E93" w:rsidP="001E4E93">
            <w:pPr>
              <w:rPr>
                <w:sz w:val="20"/>
                <w:szCs w:val="20"/>
                <w:lang w:val="nn-NO"/>
              </w:rPr>
            </w:pPr>
            <w:r w:rsidRPr="00390195">
              <w:rPr>
                <w:sz w:val="20"/>
                <w:szCs w:val="20"/>
                <w:lang w:val="nn-NO"/>
              </w:rPr>
              <w:t>Generell kompetanse</w:t>
            </w:r>
          </w:p>
          <w:p w:rsidR="001E4E93" w:rsidRPr="00390195" w:rsidRDefault="001E4E93" w:rsidP="001E4E93">
            <w:pPr>
              <w:rPr>
                <w:sz w:val="20"/>
                <w:szCs w:val="20"/>
                <w:lang w:val="nn-NO"/>
              </w:rPr>
            </w:pPr>
          </w:p>
          <w:p w:rsidR="001E4E93" w:rsidRPr="00390195" w:rsidRDefault="001E4E93" w:rsidP="001E4E93">
            <w:pPr>
              <w:rPr>
                <w:sz w:val="20"/>
                <w:szCs w:val="20"/>
                <w:lang w:val="nn-NO"/>
              </w:rPr>
            </w:pPr>
            <w:r w:rsidRPr="00390195">
              <w:rPr>
                <w:sz w:val="20"/>
                <w:szCs w:val="20"/>
                <w:lang w:val="nn-NO"/>
              </w:rPr>
              <w:t>Kandidaten</w:t>
            </w:r>
          </w:p>
          <w:p w:rsidR="001E4E93" w:rsidRPr="00390195" w:rsidRDefault="001E4E93" w:rsidP="001E4E93">
            <w:pPr>
              <w:numPr>
                <w:ilvl w:val="0"/>
                <w:numId w:val="17"/>
              </w:numPr>
              <w:rPr>
                <w:sz w:val="20"/>
                <w:szCs w:val="20"/>
                <w:lang w:val="nn-NO"/>
              </w:rPr>
            </w:pPr>
            <w:r w:rsidRPr="00390195">
              <w:rPr>
                <w:sz w:val="20"/>
                <w:szCs w:val="20"/>
                <w:lang w:val="nn-NO"/>
              </w:rPr>
              <w:t>Kan presentere, munnleg og skriftleg, vitskap</w:t>
            </w:r>
            <w:r>
              <w:rPr>
                <w:sz w:val="20"/>
                <w:szCs w:val="20"/>
                <w:lang w:val="nn-NO"/>
              </w:rPr>
              <w:t>lege</w:t>
            </w:r>
            <w:r w:rsidRPr="00390195">
              <w:rPr>
                <w:sz w:val="20"/>
                <w:szCs w:val="20"/>
                <w:lang w:val="nn-NO"/>
              </w:rPr>
              <w:t xml:space="preserve"> resultat basert på analyser, sett i samanheng med eksisterande forskingsresultat</w:t>
            </w:r>
            <w:r>
              <w:rPr>
                <w:sz w:val="20"/>
                <w:szCs w:val="20"/>
                <w:lang w:val="nn-NO"/>
              </w:rPr>
              <w:t>,</w:t>
            </w:r>
            <w:r w:rsidRPr="00390195">
              <w:rPr>
                <w:sz w:val="20"/>
                <w:szCs w:val="20"/>
                <w:lang w:val="nn-NO"/>
              </w:rPr>
              <w:t xml:space="preserve"> også til ikkje-</w:t>
            </w:r>
            <w:r w:rsidRPr="00390195">
              <w:rPr>
                <w:sz w:val="20"/>
                <w:szCs w:val="20"/>
                <w:lang w:val="nn-NO"/>
              </w:rPr>
              <w:lastRenderedPageBreak/>
              <w:t>spesialister</w:t>
            </w:r>
          </w:p>
          <w:p w:rsidR="001E4E93" w:rsidRPr="00390195" w:rsidRDefault="001E4E93" w:rsidP="001E4E93">
            <w:pPr>
              <w:numPr>
                <w:ilvl w:val="0"/>
                <w:numId w:val="17"/>
              </w:numPr>
              <w:rPr>
                <w:sz w:val="20"/>
                <w:szCs w:val="20"/>
                <w:lang w:val="nn-NO"/>
              </w:rPr>
            </w:pPr>
            <w:r w:rsidRPr="00390195">
              <w:rPr>
                <w:sz w:val="20"/>
                <w:szCs w:val="20"/>
                <w:lang w:val="nn-NO"/>
              </w:rPr>
              <w:t>Kan oppsøke, kritisk vurdere og anvende statistikk-kunnskap.</w:t>
            </w:r>
          </w:p>
          <w:p w:rsidR="001E4E93" w:rsidRPr="00390195" w:rsidRDefault="001E4E93" w:rsidP="001E4E93">
            <w:pPr>
              <w:numPr>
                <w:ilvl w:val="0"/>
                <w:numId w:val="17"/>
              </w:numPr>
              <w:rPr>
                <w:sz w:val="20"/>
                <w:szCs w:val="20"/>
                <w:lang w:val="nn-NO"/>
              </w:rPr>
            </w:pPr>
            <w:r w:rsidRPr="00390195">
              <w:rPr>
                <w:sz w:val="20"/>
                <w:szCs w:val="20"/>
                <w:lang w:val="nn-NO"/>
              </w:rPr>
              <w:t>Kan arbeide sjølvstendig og i gruppe med omfattande og krevjande faglege oppgåver.</w:t>
            </w:r>
          </w:p>
          <w:p w:rsidR="001E4E93" w:rsidRPr="00D84524" w:rsidRDefault="001E4E93" w:rsidP="001E4E93">
            <w:pPr>
              <w:widowControl w:val="0"/>
              <w:autoSpaceDE w:val="0"/>
              <w:autoSpaceDN w:val="0"/>
              <w:adjustRightInd w:val="0"/>
              <w:rPr>
                <w:sz w:val="20"/>
                <w:szCs w:val="20"/>
                <w:lang w:val="nn-NO"/>
              </w:rPr>
            </w:pPr>
          </w:p>
        </w:tc>
        <w:tc>
          <w:tcPr>
            <w:tcW w:w="4536" w:type="dxa"/>
          </w:tcPr>
          <w:p w:rsidR="001E4E93" w:rsidRPr="00A36242" w:rsidRDefault="001E4E93" w:rsidP="001E4E93">
            <w:pPr>
              <w:autoSpaceDE w:val="0"/>
              <w:autoSpaceDN w:val="0"/>
              <w:adjustRightInd w:val="0"/>
              <w:rPr>
                <w:iCs/>
                <w:sz w:val="20"/>
                <w:szCs w:val="20"/>
                <w:lang w:val="en-GB"/>
              </w:rPr>
            </w:pPr>
            <w:r w:rsidRPr="00A36242">
              <w:rPr>
                <w:iCs/>
                <w:sz w:val="20"/>
                <w:szCs w:val="20"/>
                <w:lang w:val="en-GB"/>
              </w:rPr>
              <w:lastRenderedPageBreak/>
              <w:t>A candidate who has completed his or her qualification</w:t>
            </w:r>
            <w:r>
              <w:rPr>
                <w:iCs/>
                <w:sz w:val="20"/>
                <w:szCs w:val="20"/>
                <w:lang w:val="en-GB"/>
              </w:rPr>
              <w:t>s</w:t>
            </w:r>
            <w:r w:rsidRPr="00A36242">
              <w:rPr>
                <w:iCs/>
                <w:sz w:val="20"/>
                <w:szCs w:val="20"/>
                <w:lang w:val="en-GB"/>
              </w:rPr>
              <w:t xml:space="preserve"> should have the following learning outcomes defined in terms of knowledge, skills and general competence:</w:t>
            </w:r>
          </w:p>
          <w:p w:rsidR="001E4E93" w:rsidRPr="00A36242" w:rsidRDefault="001E4E93" w:rsidP="001E4E93">
            <w:pPr>
              <w:autoSpaceDE w:val="0"/>
              <w:autoSpaceDN w:val="0"/>
              <w:adjustRightInd w:val="0"/>
              <w:ind w:left="284" w:hanging="284"/>
              <w:rPr>
                <w:iCs/>
                <w:sz w:val="20"/>
                <w:szCs w:val="20"/>
                <w:lang w:val="en-GB"/>
              </w:rPr>
            </w:pPr>
          </w:p>
          <w:p w:rsidR="001E4E93" w:rsidRPr="00A36242" w:rsidRDefault="001E4E93" w:rsidP="001E4E93">
            <w:pPr>
              <w:autoSpaceDE w:val="0"/>
              <w:autoSpaceDN w:val="0"/>
              <w:adjustRightInd w:val="0"/>
              <w:ind w:left="284" w:hanging="284"/>
              <w:rPr>
                <w:iCs/>
                <w:sz w:val="20"/>
                <w:szCs w:val="20"/>
                <w:lang w:val="en-GB"/>
              </w:rPr>
            </w:pPr>
            <w:r w:rsidRPr="00A36242">
              <w:rPr>
                <w:iCs/>
                <w:sz w:val="20"/>
                <w:szCs w:val="20"/>
                <w:lang w:val="en-GB"/>
              </w:rPr>
              <w:t>Knowledge</w:t>
            </w:r>
          </w:p>
          <w:p w:rsidR="001E4E93" w:rsidRPr="00A36242" w:rsidRDefault="001E4E93" w:rsidP="001E4E93">
            <w:pPr>
              <w:autoSpaceDE w:val="0"/>
              <w:autoSpaceDN w:val="0"/>
              <w:adjustRightInd w:val="0"/>
              <w:ind w:left="284" w:hanging="284"/>
              <w:rPr>
                <w:iCs/>
                <w:sz w:val="20"/>
                <w:szCs w:val="20"/>
                <w:lang w:val="en-GB"/>
              </w:rPr>
            </w:pPr>
          </w:p>
          <w:p w:rsidR="001E4E93" w:rsidRPr="00A36242" w:rsidRDefault="001E4E93" w:rsidP="001E4E93">
            <w:pPr>
              <w:ind w:left="284" w:hanging="284"/>
              <w:rPr>
                <w:color w:val="222222"/>
                <w:sz w:val="20"/>
                <w:szCs w:val="20"/>
                <w:lang w:val="en-GB"/>
              </w:rPr>
            </w:pPr>
            <w:r w:rsidRPr="00A36242">
              <w:rPr>
                <w:color w:val="222222"/>
                <w:sz w:val="20"/>
                <w:szCs w:val="20"/>
                <w:lang w:val="en-GB"/>
              </w:rPr>
              <w:lastRenderedPageBreak/>
              <w:t>The candidate</w:t>
            </w:r>
            <w:r w:rsidRPr="00A36242">
              <w:rPr>
                <w:color w:val="222222"/>
                <w:sz w:val="20"/>
                <w:szCs w:val="20"/>
                <w:lang w:val="en-GB"/>
              </w:rPr>
              <w:br/>
              <w:t xml:space="preserve">• Can acquire and apply </w:t>
            </w:r>
            <w:r>
              <w:rPr>
                <w:color w:val="222222"/>
                <w:sz w:val="20"/>
                <w:szCs w:val="20"/>
                <w:lang w:val="en-GB"/>
              </w:rPr>
              <w:t xml:space="preserve">a </w:t>
            </w:r>
            <w:r w:rsidRPr="00A36242">
              <w:rPr>
                <w:color w:val="222222"/>
                <w:sz w:val="20"/>
                <w:szCs w:val="20"/>
                <w:lang w:val="en-GB"/>
              </w:rPr>
              <w:t xml:space="preserve">knowledge </w:t>
            </w:r>
            <w:r>
              <w:rPr>
                <w:color w:val="222222"/>
                <w:sz w:val="20"/>
                <w:szCs w:val="20"/>
                <w:lang w:val="en-GB"/>
              </w:rPr>
              <w:t>of</w:t>
            </w:r>
            <w:r w:rsidRPr="00A36242">
              <w:rPr>
                <w:color w:val="222222"/>
                <w:sz w:val="20"/>
                <w:szCs w:val="20"/>
                <w:lang w:val="en-GB"/>
              </w:rPr>
              <w:t xml:space="preserve"> basic mathematical and statistical theory such as calculus, linear algebra and statistical methods.</w:t>
            </w:r>
            <w:r w:rsidRPr="00A36242">
              <w:rPr>
                <w:color w:val="222222"/>
                <w:sz w:val="20"/>
                <w:szCs w:val="20"/>
                <w:lang w:val="en-GB"/>
              </w:rPr>
              <w:br/>
              <w:t>• Can set up general models for analysing data with uncertainty using concepts of probability theory.</w:t>
            </w:r>
          </w:p>
          <w:p w:rsidR="001E4E93" w:rsidRPr="00A36242" w:rsidRDefault="001E4E93" w:rsidP="001E4E93">
            <w:pPr>
              <w:ind w:left="284" w:hanging="284"/>
              <w:rPr>
                <w:color w:val="222222"/>
                <w:sz w:val="20"/>
                <w:szCs w:val="20"/>
                <w:lang w:val="en-GB"/>
              </w:rPr>
            </w:pPr>
          </w:p>
          <w:p w:rsidR="001E4E93" w:rsidRPr="00A36242" w:rsidRDefault="001E4E93" w:rsidP="001E4E93">
            <w:pPr>
              <w:ind w:left="284" w:hanging="284"/>
              <w:rPr>
                <w:color w:val="222222"/>
                <w:sz w:val="20"/>
                <w:szCs w:val="20"/>
                <w:lang w:val="en-GB"/>
              </w:rPr>
            </w:pPr>
            <w:r w:rsidRPr="00A36242">
              <w:rPr>
                <w:color w:val="222222"/>
                <w:sz w:val="20"/>
                <w:szCs w:val="20"/>
                <w:lang w:val="en-GB"/>
              </w:rPr>
              <w:t>Skills</w:t>
            </w:r>
          </w:p>
          <w:p w:rsidR="001E4E93" w:rsidRPr="005D78D5" w:rsidRDefault="001E4E93" w:rsidP="001E4E93">
            <w:pPr>
              <w:rPr>
                <w:sz w:val="20"/>
                <w:szCs w:val="20"/>
                <w:lang w:val="en-GB"/>
              </w:rPr>
            </w:pPr>
          </w:p>
          <w:p w:rsidR="001E4E93" w:rsidRPr="00A36242" w:rsidRDefault="001E4E93" w:rsidP="001E4E93">
            <w:pPr>
              <w:ind w:left="284" w:hanging="284"/>
              <w:rPr>
                <w:color w:val="222222"/>
                <w:sz w:val="20"/>
                <w:szCs w:val="20"/>
                <w:lang w:val="en-GB"/>
              </w:rPr>
            </w:pPr>
            <w:r w:rsidRPr="005D78D5">
              <w:rPr>
                <w:rStyle w:val="hps"/>
                <w:rFonts w:eastAsia="Calibri"/>
                <w:color w:val="222222"/>
                <w:sz w:val="20"/>
                <w:szCs w:val="20"/>
                <w:lang w:val="en-GB"/>
              </w:rPr>
              <w:t>The candidate</w:t>
            </w:r>
            <w:r w:rsidRPr="005D78D5">
              <w:rPr>
                <w:color w:val="222222"/>
                <w:sz w:val="20"/>
                <w:szCs w:val="20"/>
                <w:lang w:val="en-GB"/>
              </w:rPr>
              <w:br/>
            </w:r>
            <w:r w:rsidRPr="005D78D5">
              <w:rPr>
                <w:rStyle w:val="hps"/>
                <w:rFonts w:eastAsia="Calibri"/>
                <w:color w:val="222222"/>
                <w:sz w:val="20"/>
                <w:szCs w:val="20"/>
                <w:lang w:val="en-GB"/>
              </w:rPr>
              <w:t>•</w:t>
            </w:r>
            <w:r w:rsidRPr="005D78D5">
              <w:rPr>
                <w:color w:val="222222"/>
                <w:sz w:val="20"/>
                <w:szCs w:val="20"/>
                <w:lang w:val="en-GB"/>
              </w:rPr>
              <w:t xml:space="preserve"> </w:t>
            </w:r>
            <w:r w:rsidRPr="00A36242">
              <w:rPr>
                <w:color w:val="222222"/>
                <w:sz w:val="20"/>
                <w:szCs w:val="20"/>
                <w:lang w:val="en-GB"/>
              </w:rPr>
              <w:t xml:space="preserve">Can adapt general principles for the design of statistical methods </w:t>
            </w:r>
            <w:r>
              <w:rPr>
                <w:color w:val="222222"/>
                <w:sz w:val="20"/>
                <w:szCs w:val="20"/>
                <w:lang w:val="en-GB"/>
              </w:rPr>
              <w:t>for</w:t>
            </w:r>
            <w:r w:rsidRPr="00A36242">
              <w:rPr>
                <w:color w:val="222222"/>
                <w:sz w:val="20"/>
                <w:szCs w:val="20"/>
                <w:lang w:val="en-GB"/>
              </w:rPr>
              <w:t xml:space="preserve"> </w:t>
            </w:r>
            <w:r>
              <w:rPr>
                <w:color w:val="222222"/>
                <w:sz w:val="20"/>
                <w:szCs w:val="20"/>
                <w:lang w:val="en-GB"/>
              </w:rPr>
              <w:t>specific</w:t>
            </w:r>
            <w:r w:rsidRPr="00A36242">
              <w:rPr>
                <w:color w:val="222222"/>
                <w:sz w:val="20"/>
                <w:szCs w:val="20"/>
                <w:lang w:val="en-GB"/>
              </w:rPr>
              <w:t xml:space="preserve"> problems related to estimation and testing of unknown parameters.</w:t>
            </w:r>
            <w:r w:rsidRPr="005D78D5">
              <w:rPr>
                <w:color w:val="222222"/>
                <w:sz w:val="20"/>
                <w:szCs w:val="20"/>
                <w:lang w:val="en-GB"/>
              </w:rPr>
              <w:br/>
            </w:r>
            <w:r w:rsidRPr="005D78D5">
              <w:rPr>
                <w:rStyle w:val="hps"/>
                <w:rFonts w:eastAsia="Calibri"/>
                <w:color w:val="222222"/>
                <w:sz w:val="20"/>
                <w:szCs w:val="20"/>
                <w:lang w:val="en-GB"/>
              </w:rPr>
              <w:t>•</w:t>
            </w:r>
            <w:r w:rsidRPr="005D78D5">
              <w:rPr>
                <w:color w:val="222222"/>
                <w:sz w:val="20"/>
                <w:szCs w:val="20"/>
                <w:lang w:val="en-GB"/>
              </w:rPr>
              <w:t xml:space="preserve"> </w:t>
            </w:r>
            <w:r w:rsidRPr="005D78D5">
              <w:rPr>
                <w:rStyle w:val="hps"/>
                <w:rFonts w:eastAsia="Calibri"/>
                <w:color w:val="222222"/>
                <w:sz w:val="20"/>
                <w:szCs w:val="20"/>
                <w:lang w:val="en-GB"/>
              </w:rPr>
              <w:t>Can</w:t>
            </w:r>
            <w:r w:rsidRPr="005D78D5">
              <w:rPr>
                <w:color w:val="222222"/>
                <w:sz w:val="20"/>
                <w:szCs w:val="20"/>
                <w:lang w:val="en-GB"/>
              </w:rPr>
              <w:t xml:space="preserve"> </w:t>
            </w:r>
            <w:r w:rsidRPr="005D78D5">
              <w:rPr>
                <w:rStyle w:val="hps"/>
                <w:rFonts w:eastAsia="Calibri"/>
                <w:color w:val="222222"/>
                <w:sz w:val="20"/>
                <w:szCs w:val="20"/>
                <w:lang w:val="en-GB"/>
              </w:rPr>
              <w:t>explain</w:t>
            </w:r>
            <w:r w:rsidRPr="005D78D5">
              <w:rPr>
                <w:color w:val="222222"/>
                <w:sz w:val="20"/>
                <w:szCs w:val="20"/>
                <w:lang w:val="en-GB"/>
              </w:rPr>
              <w:t xml:space="preserve"> </w:t>
            </w:r>
            <w:r w:rsidRPr="005D78D5">
              <w:rPr>
                <w:rStyle w:val="hps"/>
                <w:rFonts w:eastAsia="Calibri"/>
                <w:color w:val="222222"/>
                <w:sz w:val="20"/>
                <w:szCs w:val="20"/>
                <w:lang w:val="en-GB"/>
              </w:rPr>
              <w:t>the theoretical basis</w:t>
            </w:r>
            <w:r w:rsidRPr="005D78D5">
              <w:rPr>
                <w:color w:val="222222"/>
                <w:sz w:val="20"/>
                <w:szCs w:val="20"/>
                <w:lang w:val="en-GB"/>
              </w:rPr>
              <w:t xml:space="preserve"> </w:t>
            </w:r>
            <w:r w:rsidRPr="005D78D5">
              <w:rPr>
                <w:rStyle w:val="hps"/>
                <w:rFonts w:eastAsia="Calibri"/>
                <w:color w:val="222222"/>
                <w:sz w:val="20"/>
                <w:szCs w:val="20"/>
                <w:lang w:val="en-GB"/>
              </w:rPr>
              <w:t>of</w:t>
            </w:r>
            <w:r w:rsidRPr="005D78D5">
              <w:rPr>
                <w:color w:val="222222"/>
                <w:sz w:val="20"/>
                <w:szCs w:val="20"/>
                <w:lang w:val="en-GB"/>
              </w:rPr>
              <w:t xml:space="preserve"> </w:t>
            </w:r>
            <w:r w:rsidRPr="005D78D5">
              <w:rPr>
                <w:rStyle w:val="hps"/>
                <w:rFonts w:eastAsia="Calibri"/>
                <w:color w:val="222222"/>
                <w:sz w:val="20"/>
                <w:szCs w:val="20"/>
                <w:lang w:val="en-GB"/>
              </w:rPr>
              <w:t>fundamental statistical</w:t>
            </w:r>
            <w:r w:rsidRPr="005D78D5">
              <w:rPr>
                <w:color w:val="222222"/>
                <w:sz w:val="20"/>
                <w:szCs w:val="20"/>
                <w:lang w:val="en-GB"/>
              </w:rPr>
              <w:t xml:space="preserve"> </w:t>
            </w:r>
            <w:r w:rsidRPr="005D78D5">
              <w:rPr>
                <w:rStyle w:val="hps"/>
                <w:rFonts w:eastAsia="Calibri"/>
                <w:color w:val="222222"/>
                <w:sz w:val="20"/>
                <w:szCs w:val="20"/>
                <w:lang w:val="en-GB"/>
              </w:rPr>
              <w:t>analysis methods</w:t>
            </w:r>
            <w:r w:rsidRPr="005D78D5">
              <w:rPr>
                <w:color w:val="222222"/>
                <w:sz w:val="20"/>
                <w:szCs w:val="20"/>
                <w:lang w:val="en-GB"/>
              </w:rPr>
              <w:t>.</w:t>
            </w:r>
            <w:r w:rsidRPr="005D78D5">
              <w:rPr>
                <w:color w:val="222222"/>
                <w:sz w:val="20"/>
                <w:szCs w:val="20"/>
                <w:lang w:val="en-GB"/>
              </w:rPr>
              <w:br/>
            </w:r>
            <w:r w:rsidRPr="005D78D5">
              <w:rPr>
                <w:rStyle w:val="hps"/>
                <w:rFonts w:eastAsia="Calibri"/>
                <w:color w:val="222222"/>
                <w:sz w:val="20"/>
                <w:szCs w:val="20"/>
                <w:lang w:val="en-GB"/>
              </w:rPr>
              <w:t>•</w:t>
            </w:r>
            <w:r w:rsidRPr="005D78D5">
              <w:rPr>
                <w:color w:val="222222"/>
                <w:sz w:val="20"/>
                <w:szCs w:val="20"/>
                <w:lang w:val="en-GB"/>
              </w:rPr>
              <w:t xml:space="preserve"> </w:t>
            </w:r>
            <w:r w:rsidRPr="00A36242">
              <w:rPr>
                <w:color w:val="222222"/>
                <w:sz w:val="20"/>
                <w:szCs w:val="20"/>
                <w:lang w:val="en-GB"/>
              </w:rPr>
              <w:t>Can determine appropriate statistical methods for analysis of variance and regression models with normally distributed observations and similar problems for generalized linear models.</w:t>
            </w:r>
          </w:p>
          <w:p w:rsidR="001E4E93" w:rsidRPr="005D78D5" w:rsidRDefault="001E4E93" w:rsidP="001E4E93">
            <w:pPr>
              <w:ind w:left="284" w:hanging="284"/>
              <w:rPr>
                <w:sz w:val="20"/>
                <w:szCs w:val="20"/>
                <w:lang w:val="en-GB"/>
              </w:rPr>
            </w:pPr>
            <w:r w:rsidRPr="00A36242">
              <w:rPr>
                <w:rStyle w:val="hps"/>
                <w:rFonts w:eastAsia="Calibri"/>
                <w:color w:val="222222"/>
                <w:sz w:val="20"/>
                <w:szCs w:val="20"/>
                <w:lang w:val="en-GB"/>
              </w:rPr>
              <w:t xml:space="preserve">    </w:t>
            </w:r>
            <w:r w:rsidRPr="005D78D5">
              <w:rPr>
                <w:rStyle w:val="hps"/>
                <w:rFonts w:eastAsia="Calibri"/>
                <w:color w:val="222222"/>
                <w:sz w:val="20"/>
                <w:szCs w:val="20"/>
                <w:lang w:val="en-GB"/>
              </w:rPr>
              <w:t>•</w:t>
            </w:r>
            <w:r w:rsidRPr="005D78D5">
              <w:rPr>
                <w:color w:val="222222"/>
                <w:sz w:val="20"/>
                <w:szCs w:val="20"/>
                <w:lang w:val="en-GB"/>
              </w:rPr>
              <w:t xml:space="preserve"> </w:t>
            </w:r>
            <w:r w:rsidRPr="005D78D5">
              <w:rPr>
                <w:rStyle w:val="hps"/>
                <w:rFonts w:eastAsia="Calibri"/>
                <w:color w:val="222222"/>
                <w:sz w:val="20"/>
                <w:szCs w:val="20"/>
                <w:lang w:val="en-GB"/>
              </w:rPr>
              <w:t>Can find</w:t>
            </w:r>
            <w:r w:rsidRPr="005D78D5">
              <w:rPr>
                <w:color w:val="222222"/>
                <w:sz w:val="20"/>
                <w:szCs w:val="20"/>
                <w:lang w:val="en-GB"/>
              </w:rPr>
              <w:t xml:space="preserve"> </w:t>
            </w:r>
            <w:r w:rsidRPr="005D78D5">
              <w:rPr>
                <w:rStyle w:val="hps"/>
                <w:rFonts w:eastAsia="Calibri"/>
                <w:color w:val="222222"/>
                <w:sz w:val="20"/>
                <w:szCs w:val="20"/>
                <w:lang w:val="en-GB"/>
              </w:rPr>
              <w:t>relevant</w:t>
            </w:r>
            <w:r w:rsidRPr="005D78D5">
              <w:rPr>
                <w:color w:val="222222"/>
                <w:sz w:val="20"/>
                <w:szCs w:val="20"/>
                <w:lang w:val="en-GB"/>
              </w:rPr>
              <w:t xml:space="preserve"> </w:t>
            </w:r>
            <w:r w:rsidRPr="005D78D5">
              <w:rPr>
                <w:rStyle w:val="hps"/>
                <w:rFonts w:eastAsia="Calibri"/>
                <w:color w:val="222222"/>
                <w:sz w:val="20"/>
                <w:szCs w:val="20"/>
                <w:lang w:val="en-GB"/>
              </w:rPr>
              <w:t>research literature</w:t>
            </w:r>
            <w:r w:rsidRPr="005D78D5">
              <w:rPr>
                <w:color w:val="222222"/>
                <w:sz w:val="20"/>
                <w:szCs w:val="20"/>
                <w:lang w:val="en-GB"/>
              </w:rPr>
              <w:t xml:space="preserve"> </w:t>
            </w:r>
            <w:r w:rsidRPr="005D78D5">
              <w:rPr>
                <w:rStyle w:val="hps"/>
                <w:rFonts w:eastAsia="Calibri"/>
                <w:color w:val="222222"/>
                <w:sz w:val="20"/>
                <w:szCs w:val="20"/>
                <w:lang w:val="en-GB"/>
              </w:rPr>
              <w:t>for</w:t>
            </w:r>
            <w:r w:rsidRPr="005D78D5">
              <w:rPr>
                <w:color w:val="222222"/>
                <w:sz w:val="20"/>
                <w:szCs w:val="20"/>
                <w:lang w:val="en-GB"/>
              </w:rPr>
              <w:t xml:space="preserve"> </w:t>
            </w:r>
            <w:r w:rsidRPr="005D78D5">
              <w:rPr>
                <w:rStyle w:val="hps"/>
                <w:rFonts w:eastAsia="Calibri"/>
                <w:color w:val="222222"/>
                <w:sz w:val="20"/>
                <w:szCs w:val="20"/>
                <w:lang w:val="en-GB"/>
              </w:rPr>
              <w:t>given statistical</w:t>
            </w:r>
            <w:r w:rsidRPr="005D78D5">
              <w:rPr>
                <w:color w:val="222222"/>
                <w:sz w:val="20"/>
                <w:szCs w:val="20"/>
                <w:lang w:val="en-GB"/>
              </w:rPr>
              <w:t xml:space="preserve"> </w:t>
            </w:r>
            <w:r w:rsidRPr="005D78D5">
              <w:rPr>
                <w:rStyle w:val="hps"/>
                <w:rFonts w:eastAsia="Calibri"/>
                <w:color w:val="222222"/>
                <w:sz w:val="20"/>
                <w:szCs w:val="20"/>
                <w:lang w:val="en-GB"/>
              </w:rPr>
              <w:t>issues and</w:t>
            </w:r>
            <w:r w:rsidRPr="005D78D5">
              <w:rPr>
                <w:color w:val="222222"/>
                <w:sz w:val="20"/>
                <w:szCs w:val="20"/>
                <w:lang w:val="en-GB"/>
              </w:rPr>
              <w:t xml:space="preserve"> </w:t>
            </w:r>
            <w:r w:rsidRPr="005D78D5">
              <w:rPr>
                <w:rStyle w:val="hps"/>
                <w:rFonts w:eastAsia="Calibri"/>
                <w:color w:val="222222"/>
                <w:sz w:val="20"/>
                <w:szCs w:val="20"/>
                <w:lang w:val="en-GB"/>
              </w:rPr>
              <w:t>adapt</w:t>
            </w:r>
            <w:r w:rsidRPr="005D78D5">
              <w:rPr>
                <w:color w:val="222222"/>
                <w:sz w:val="20"/>
                <w:szCs w:val="20"/>
                <w:lang w:val="en-GB"/>
              </w:rPr>
              <w:t xml:space="preserve"> </w:t>
            </w:r>
            <w:r w:rsidRPr="005D78D5">
              <w:rPr>
                <w:rStyle w:val="hps"/>
                <w:rFonts w:eastAsia="Calibri"/>
                <w:color w:val="222222"/>
                <w:sz w:val="20"/>
                <w:szCs w:val="20"/>
                <w:lang w:val="en-GB"/>
              </w:rPr>
              <w:t>the theor</w:t>
            </w:r>
            <w:r w:rsidRPr="005D78D5">
              <w:rPr>
                <w:sz w:val="20"/>
                <w:szCs w:val="20"/>
                <w:lang w:val="en-GB"/>
              </w:rPr>
              <w:t xml:space="preserve">etical background </w:t>
            </w:r>
            <w:r w:rsidRPr="005D78D5">
              <w:rPr>
                <w:rStyle w:val="hps"/>
                <w:rFonts w:eastAsia="Calibri"/>
                <w:color w:val="222222"/>
                <w:sz w:val="20"/>
                <w:szCs w:val="20"/>
                <w:lang w:val="en-GB"/>
              </w:rPr>
              <w:t>to</w:t>
            </w:r>
            <w:r w:rsidRPr="005D78D5">
              <w:rPr>
                <w:color w:val="222222"/>
                <w:sz w:val="20"/>
                <w:szCs w:val="20"/>
                <w:lang w:val="en-GB"/>
              </w:rPr>
              <w:t xml:space="preserve"> </w:t>
            </w:r>
            <w:r w:rsidRPr="005D78D5">
              <w:rPr>
                <w:rStyle w:val="hps"/>
                <w:rFonts w:eastAsia="Calibri"/>
                <w:color w:val="222222"/>
                <w:sz w:val="20"/>
                <w:szCs w:val="20"/>
                <w:lang w:val="en-GB"/>
              </w:rPr>
              <w:t>situations</w:t>
            </w:r>
            <w:r w:rsidRPr="005D78D5">
              <w:rPr>
                <w:color w:val="222222"/>
                <w:sz w:val="20"/>
                <w:szCs w:val="20"/>
                <w:lang w:val="en-GB"/>
              </w:rPr>
              <w:t xml:space="preserve"> </w:t>
            </w:r>
            <w:r w:rsidRPr="005D78D5">
              <w:rPr>
                <w:rStyle w:val="hps"/>
                <w:rFonts w:eastAsia="Calibri"/>
                <w:color w:val="222222"/>
                <w:sz w:val="20"/>
                <w:szCs w:val="20"/>
                <w:lang w:val="en-GB"/>
              </w:rPr>
              <w:t>with</w:t>
            </w:r>
            <w:r w:rsidRPr="005D78D5">
              <w:rPr>
                <w:color w:val="222222"/>
                <w:sz w:val="20"/>
                <w:szCs w:val="20"/>
                <w:lang w:val="en-GB"/>
              </w:rPr>
              <w:t xml:space="preserve"> </w:t>
            </w:r>
            <w:r w:rsidRPr="005D78D5">
              <w:rPr>
                <w:rStyle w:val="hps"/>
                <w:rFonts w:eastAsia="Calibri"/>
                <w:color w:val="222222"/>
                <w:sz w:val="20"/>
                <w:szCs w:val="20"/>
                <w:lang w:val="en-GB"/>
              </w:rPr>
              <w:t xml:space="preserve">different </w:t>
            </w:r>
            <w:r>
              <w:rPr>
                <w:rStyle w:val="hps"/>
                <w:rFonts w:eastAsia="Calibri"/>
                <w:color w:val="222222"/>
                <w:sz w:val="20"/>
                <w:szCs w:val="20"/>
                <w:lang w:val="en-GB"/>
              </w:rPr>
              <w:t>requirements</w:t>
            </w:r>
            <w:r w:rsidRPr="005D78D5">
              <w:rPr>
                <w:color w:val="222222"/>
                <w:sz w:val="20"/>
                <w:szCs w:val="20"/>
                <w:lang w:val="en-GB"/>
              </w:rPr>
              <w:t>.</w:t>
            </w:r>
            <w:r w:rsidRPr="005D78D5">
              <w:rPr>
                <w:color w:val="222222"/>
                <w:sz w:val="20"/>
                <w:szCs w:val="20"/>
                <w:lang w:val="en-GB"/>
              </w:rPr>
              <w:br/>
            </w:r>
            <w:r w:rsidRPr="005D78D5">
              <w:rPr>
                <w:rStyle w:val="hps"/>
                <w:rFonts w:eastAsia="Calibri"/>
                <w:color w:val="222222"/>
                <w:sz w:val="20"/>
                <w:szCs w:val="20"/>
                <w:lang w:val="en-GB"/>
              </w:rPr>
              <w:t>•</w:t>
            </w:r>
            <w:r w:rsidRPr="005D78D5">
              <w:rPr>
                <w:color w:val="222222"/>
                <w:sz w:val="20"/>
                <w:szCs w:val="20"/>
                <w:lang w:val="en-GB"/>
              </w:rPr>
              <w:t xml:space="preserve"> </w:t>
            </w:r>
            <w:r w:rsidRPr="005D78D5">
              <w:rPr>
                <w:rStyle w:val="hps"/>
                <w:rFonts w:eastAsia="Calibri"/>
                <w:color w:val="222222"/>
                <w:sz w:val="20"/>
                <w:szCs w:val="20"/>
                <w:lang w:val="en-GB"/>
              </w:rPr>
              <w:t>Can</w:t>
            </w:r>
            <w:r w:rsidRPr="005D78D5">
              <w:rPr>
                <w:color w:val="222222"/>
                <w:sz w:val="20"/>
                <w:szCs w:val="20"/>
                <w:lang w:val="en-GB"/>
              </w:rPr>
              <w:t xml:space="preserve"> </w:t>
            </w:r>
            <w:r w:rsidRPr="005D78D5">
              <w:rPr>
                <w:rStyle w:val="hps"/>
                <w:rFonts w:eastAsia="Calibri"/>
                <w:color w:val="222222"/>
                <w:sz w:val="20"/>
                <w:szCs w:val="20"/>
                <w:lang w:val="en-GB"/>
              </w:rPr>
              <w:t>use concepts</w:t>
            </w:r>
            <w:r w:rsidRPr="005D78D5">
              <w:rPr>
                <w:color w:val="222222"/>
                <w:sz w:val="20"/>
                <w:szCs w:val="20"/>
                <w:lang w:val="en-GB"/>
              </w:rPr>
              <w:t xml:space="preserve"> </w:t>
            </w:r>
            <w:r>
              <w:rPr>
                <w:color w:val="222222"/>
                <w:sz w:val="20"/>
                <w:szCs w:val="20"/>
                <w:lang w:val="en-GB"/>
              </w:rPr>
              <w:t xml:space="preserve">of mathematical analysis </w:t>
            </w:r>
            <w:r w:rsidRPr="005D78D5">
              <w:rPr>
                <w:rStyle w:val="hps"/>
                <w:rFonts w:eastAsia="Calibri"/>
                <w:color w:val="222222"/>
                <w:sz w:val="20"/>
                <w:szCs w:val="20"/>
                <w:lang w:val="en-GB"/>
              </w:rPr>
              <w:t xml:space="preserve">for </w:t>
            </w:r>
            <w:r w:rsidRPr="00A36242">
              <w:rPr>
                <w:rStyle w:val="hps"/>
                <w:rFonts w:eastAsia="Calibri"/>
                <w:color w:val="222222"/>
                <w:sz w:val="20"/>
                <w:szCs w:val="20"/>
                <w:lang w:val="en-GB"/>
              </w:rPr>
              <w:t>the study</w:t>
            </w:r>
            <w:r w:rsidRPr="005D78D5">
              <w:rPr>
                <w:color w:val="222222"/>
                <w:sz w:val="20"/>
                <w:szCs w:val="20"/>
                <w:lang w:val="en-GB"/>
              </w:rPr>
              <w:t xml:space="preserve"> </w:t>
            </w:r>
            <w:r w:rsidRPr="005D78D5">
              <w:rPr>
                <w:rStyle w:val="hps"/>
                <w:rFonts w:eastAsia="Calibri"/>
                <w:color w:val="222222"/>
                <w:sz w:val="20"/>
                <w:szCs w:val="20"/>
                <w:lang w:val="en-GB"/>
              </w:rPr>
              <w:t>of convergence</w:t>
            </w:r>
            <w:r w:rsidRPr="005D78D5">
              <w:rPr>
                <w:color w:val="222222"/>
                <w:sz w:val="20"/>
                <w:szCs w:val="20"/>
                <w:lang w:val="en-GB"/>
              </w:rPr>
              <w:t xml:space="preserve"> </w:t>
            </w:r>
            <w:r w:rsidRPr="005D78D5">
              <w:rPr>
                <w:rStyle w:val="hps"/>
                <w:rFonts w:eastAsia="Calibri"/>
                <w:color w:val="222222"/>
                <w:sz w:val="20"/>
                <w:szCs w:val="20"/>
                <w:lang w:val="en-GB"/>
              </w:rPr>
              <w:t>of random variables</w:t>
            </w:r>
            <w:r w:rsidRPr="005D78D5">
              <w:rPr>
                <w:color w:val="222222"/>
                <w:sz w:val="20"/>
                <w:szCs w:val="20"/>
                <w:lang w:val="en-GB"/>
              </w:rPr>
              <w:t xml:space="preserve"> </w:t>
            </w:r>
            <w:r w:rsidRPr="005D78D5">
              <w:rPr>
                <w:rStyle w:val="hps"/>
                <w:rFonts w:eastAsia="Calibri"/>
                <w:color w:val="222222"/>
                <w:sz w:val="20"/>
                <w:szCs w:val="20"/>
                <w:lang w:val="en-GB"/>
              </w:rPr>
              <w:t>and</w:t>
            </w:r>
            <w:r w:rsidRPr="005D78D5">
              <w:rPr>
                <w:color w:val="222222"/>
                <w:sz w:val="20"/>
                <w:szCs w:val="20"/>
                <w:lang w:val="en-GB"/>
              </w:rPr>
              <w:t xml:space="preserve"> </w:t>
            </w:r>
            <w:r w:rsidRPr="005D78D5">
              <w:rPr>
                <w:rStyle w:val="hps"/>
                <w:rFonts w:eastAsia="Calibri"/>
                <w:color w:val="222222"/>
                <w:sz w:val="20"/>
                <w:szCs w:val="20"/>
                <w:lang w:val="en-GB"/>
              </w:rPr>
              <w:t>probability distributions</w:t>
            </w:r>
            <w:r w:rsidRPr="005D78D5">
              <w:rPr>
                <w:color w:val="222222"/>
                <w:sz w:val="20"/>
                <w:szCs w:val="20"/>
                <w:lang w:val="en-GB"/>
              </w:rPr>
              <w:t>.</w:t>
            </w:r>
            <w:r w:rsidRPr="005D78D5">
              <w:rPr>
                <w:color w:val="222222"/>
                <w:sz w:val="20"/>
                <w:szCs w:val="20"/>
                <w:lang w:val="en-GB"/>
              </w:rPr>
              <w:br/>
            </w:r>
            <w:r w:rsidRPr="005D78D5">
              <w:rPr>
                <w:rStyle w:val="hps"/>
                <w:rFonts w:eastAsia="Calibri"/>
                <w:color w:val="222222"/>
                <w:sz w:val="20"/>
                <w:szCs w:val="20"/>
                <w:lang w:val="en-GB"/>
              </w:rPr>
              <w:t>•</w:t>
            </w:r>
            <w:r w:rsidRPr="005D78D5">
              <w:rPr>
                <w:color w:val="222222"/>
                <w:sz w:val="20"/>
                <w:szCs w:val="20"/>
                <w:lang w:val="en-GB"/>
              </w:rPr>
              <w:t xml:space="preserve"> </w:t>
            </w:r>
            <w:r w:rsidRPr="005D78D5">
              <w:rPr>
                <w:rStyle w:val="hps"/>
                <w:rFonts w:eastAsia="Calibri"/>
                <w:color w:val="222222"/>
                <w:sz w:val="20"/>
                <w:szCs w:val="20"/>
                <w:lang w:val="en-GB"/>
              </w:rPr>
              <w:t>Can</w:t>
            </w:r>
            <w:r w:rsidRPr="005D78D5">
              <w:rPr>
                <w:color w:val="222222"/>
                <w:sz w:val="20"/>
                <w:szCs w:val="20"/>
                <w:lang w:val="en-GB"/>
              </w:rPr>
              <w:t xml:space="preserve"> </w:t>
            </w:r>
            <w:r w:rsidRPr="005D78D5">
              <w:rPr>
                <w:rStyle w:val="hps"/>
                <w:rFonts w:eastAsia="Calibri"/>
                <w:color w:val="222222"/>
                <w:sz w:val="20"/>
                <w:szCs w:val="20"/>
                <w:lang w:val="en-GB"/>
              </w:rPr>
              <w:t>determine</w:t>
            </w:r>
            <w:r w:rsidRPr="005D78D5">
              <w:rPr>
                <w:color w:val="222222"/>
                <w:sz w:val="20"/>
                <w:szCs w:val="20"/>
                <w:lang w:val="en-GB"/>
              </w:rPr>
              <w:t xml:space="preserve"> </w:t>
            </w:r>
            <w:r w:rsidRPr="005D78D5">
              <w:rPr>
                <w:rStyle w:val="hps"/>
                <w:rFonts w:eastAsia="Calibri"/>
                <w:color w:val="222222"/>
                <w:sz w:val="20"/>
                <w:szCs w:val="20"/>
                <w:lang w:val="en-GB"/>
              </w:rPr>
              <w:t>asymptotic</w:t>
            </w:r>
            <w:r w:rsidRPr="005D78D5">
              <w:rPr>
                <w:color w:val="222222"/>
                <w:sz w:val="20"/>
                <w:szCs w:val="20"/>
                <w:lang w:val="en-GB"/>
              </w:rPr>
              <w:t xml:space="preserve"> </w:t>
            </w:r>
            <w:r w:rsidRPr="005D78D5">
              <w:rPr>
                <w:rStyle w:val="hps"/>
                <w:rFonts w:eastAsia="Calibri"/>
                <w:color w:val="222222"/>
                <w:sz w:val="20"/>
                <w:szCs w:val="20"/>
                <w:lang w:val="en-GB"/>
              </w:rPr>
              <w:t>properties of</w:t>
            </w:r>
            <w:r w:rsidRPr="005D78D5">
              <w:rPr>
                <w:color w:val="222222"/>
                <w:sz w:val="20"/>
                <w:szCs w:val="20"/>
                <w:lang w:val="en-GB"/>
              </w:rPr>
              <w:t xml:space="preserve"> </w:t>
            </w:r>
            <w:r w:rsidRPr="005D78D5">
              <w:rPr>
                <w:rStyle w:val="hps"/>
                <w:rFonts w:eastAsia="Calibri"/>
                <w:color w:val="222222"/>
                <w:sz w:val="20"/>
                <w:szCs w:val="20"/>
                <w:lang w:val="en-GB"/>
              </w:rPr>
              <w:t>statistical methods</w:t>
            </w:r>
            <w:r w:rsidRPr="005D78D5">
              <w:rPr>
                <w:color w:val="222222"/>
                <w:sz w:val="20"/>
                <w:szCs w:val="20"/>
                <w:lang w:val="en-GB"/>
              </w:rPr>
              <w:t xml:space="preserve"> </w:t>
            </w:r>
            <w:r w:rsidRPr="005D78D5">
              <w:rPr>
                <w:rStyle w:val="hps"/>
                <w:rFonts w:eastAsia="Calibri"/>
                <w:color w:val="222222"/>
                <w:sz w:val="20"/>
                <w:szCs w:val="20"/>
                <w:lang w:val="en-GB"/>
              </w:rPr>
              <w:t>for</w:t>
            </w:r>
            <w:r w:rsidRPr="005D78D5">
              <w:rPr>
                <w:color w:val="222222"/>
                <w:sz w:val="20"/>
                <w:szCs w:val="20"/>
                <w:lang w:val="en-GB"/>
              </w:rPr>
              <w:t xml:space="preserve"> </w:t>
            </w:r>
            <w:r w:rsidRPr="005D78D5">
              <w:rPr>
                <w:rStyle w:val="hps"/>
                <w:rFonts w:eastAsia="Calibri"/>
                <w:color w:val="222222"/>
                <w:sz w:val="20"/>
                <w:szCs w:val="20"/>
                <w:lang w:val="en-GB"/>
              </w:rPr>
              <w:t>large data sets</w:t>
            </w:r>
            <w:r w:rsidRPr="005D78D5">
              <w:rPr>
                <w:color w:val="222222"/>
                <w:sz w:val="20"/>
                <w:szCs w:val="20"/>
                <w:lang w:val="en-GB"/>
              </w:rPr>
              <w:t xml:space="preserve"> </w:t>
            </w:r>
            <w:r w:rsidRPr="005D78D5">
              <w:rPr>
                <w:rStyle w:val="hps"/>
                <w:rFonts w:eastAsia="Calibri"/>
                <w:color w:val="222222"/>
                <w:sz w:val="20"/>
                <w:szCs w:val="20"/>
                <w:lang w:val="en-GB"/>
              </w:rPr>
              <w:t>using</w:t>
            </w:r>
            <w:r w:rsidRPr="005D78D5">
              <w:rPr>
                <w:color w:val="222222"/>
                <w:sz w:val="20"/>
                <w:szCs w:val="20"/>
                <w:lang w:val="en-GB"/>
              </w:rPr>
              <w:t xml:space="preserve"> </w:t>
            </w:r>
            <w:r w:rsidRPr="005D78D5">
              <w:rPr>
                <w:rStyle w:val="hps"/>
                <w:rFonts w:eastAsia="Calibri"/>
                <w:sz w:val="20"/>
                <w:szCs w:val="20"/>
                <w:lang w:val="en-GB"/>
              </w:rPr>
              <w:t xml:space="preserve">the </w:t>
            </w:r>
            <w:r w:rsidRPr="005D78D5">
              <w:rPr>
                <w:rStyle w:val="hps"/>
                <w:rFonts w:eastAsia="Calibri"/>
                <w:color w:val="222222"/>
                <w:sz w:val="20"/>
                <w:szCs w:val="20"/>
                <w:lang w:val="en-GB"/>
              </w:rPr>
              <w:t>convergence</w:t>
            </w:r>
            <w:r w:rsidRPr="005D78D5">
              <w:rPr>
                <w:color w:val="222222"/>
                <w:sz w:val="20"/>
                <w:szCs w:val="20"/>
                <w:lang w:val="en-GB"/>
              </w:rPr>
              <w:t xml:space="preserve"> </w:t>
            </w:r>
            <w:r w:rsidRPr="005D78D5">
              <w:rPr>
                <w:rStyle w:val="hps"/>
                <w:rFonts w:eastAsia="Calibri"/>
                <w:color w:val="222222"/>
                <w:sz w:val="20"/>
                <w:szCs w:val="20"/>
                <w:lang w:val="en-GB"/>
              </w:rPr>
              <w:t>of</w:t>
            </w:r>
            <w:r w:rsidRPr="005D78D5">
              <w:rPr>
                <w:color w:val="222222"/>
                <w:sz w:val="20"/>
                <w:szCs w:val="20"/>
                <w:lang w:val="en-GB"/>
              </w:rPr>
              <w:t xml:space="preserve"> </w:t>
            </w:r>
            <w:r w:rsidRPr="005D78D5">
              <w:rPr>
                <w:rStyle w:val="hps"/>
                <w:rFonts w:eastAsia="Calibri"/>
                <w:color w:val="222222"/>
                <w:sz w:val="20"/>
                <w:szCs w:val="20"/>
                <w:lang w:val="en-GB"/>
              </w:rPr>
              <w:t>probability</w:t>
            </w:r>
            <w:r w:rsidRPr="005D78D5">
              <w:rPr>
                <w:color w:val="222222"/>
                <w:sz w:val="20"/>
                <w:szCs w:val="20"/>
                <w:lang w:val="en-GB"/>
              </w:rPr>
              <w:t xml:space="preserve"> </w:t>
            </w:r>
            <w:r w:rsidRPr="005D78D5">
              <w:rPr>
                <w:rStyle w:val="hps"/>
                <w:rFonts w:eastAsia="Calibri"/>
                <w:color w:val="222222"/>
                <w:sz w:val="20"/>
                <w:szCs w:val="20"/>
                <w:lang w:val="en-GB"/>
              </w:rPr>
              <w:t>theory</w:t>
            </w:r>
            <w:r w:rsidRPr="005D78D5">
              <w:rPr>
                <w:color w:val="222222"/>
                <w:sz w:val="20"/>
                <w:szCs w:val="20"/>
                <w:lang w:val="en-GB"/>
              </w:rPr>
              <w:t>.</w:t>
            </w:r>
            <w:r w:rsidRPr="005D78D5">
              <w:rPr>
                <w:color w:val="222222"/>
                <w:sz w:val="20"/>
                <w:szCs w:val="20"/>
                <w:lang w:val="en-GB"/>
              </w:rPr>
              <w:br/>
            </w:r>
            <w:r w:rsidRPr="005D78D5">
              <w:rPr>
                <w:rStyle w:val="hps"/>
                <w:rFonts w:eastAsia="Calibri"/>
                <w:color w:val="222222"/>
                <w:sz w:val="20"/>
                <w:szCs w:val="20"/>
                <w:lang w:val="en-GB"/>
              </w:rPr>
              <w:t>• Has good</w:t>
            </w:r>
            <w:r w:rsidRPr="005D78D5">
              <w:rPr>
                <w:color w:val="222222"/>
                <w:sz w:val="20"/>
                <w:szCs w:val="20"/>
                <w:lang w:val="en-GB"/>
              </w:rPr>
              <w:t xml:space="preserve"> </w:t>
            </w:r>
            <w:r w:rsidRPr="005D78D5">
              <w:rPr>
                <w:rStyle w:val="hps"/>
                <w:rFonts w:eastAsia="Calibri"/>
                <w:color w:val="222222"/>
                <w:sz w:val="20"/>
                <w:szCs w:val="20"/>
                <w:lang w:val="en-GB"/>
              </w:rPr>
              <w:t>practical skills</w:t>
            </w:r>
            <w:r w:rsidRPr="005D78D5">
              <w:rPr>
                <w:color w:val="222222"/>
                <w:sz w:val="20"/>
                <w:szCs w:val="20"/>
                <w:lang w:val="en-GB"/>
              </w:rPr>
              <w:t xml:space="preserve"> </w:t>
            </w:r>
            <w:r w:rsidRPr="005D78D5">
              <w:rPr>
                <w:rStyle w:val="hps"/>
                <w:rFonts w:eastAsia="Calibri"/>
                <w:color w:val="222222"/>
                <w:sz w:val="20"/>
                <w:szCs w:val="20"/>
                <w:lang w:val="en-GB"/>
              </w:rPr>
              <w:t>in the use of</w:t>
            </w:r>
            <w:r w:rsidRPr="005D78D5">
              <w:rPr>
                <w:color w:val="222222"/>
                <w:sz w:val="20"/>
                <w:szCs w:val="20"/>
                <w:lang w:val="en-GB"/>
              </w:rPr>
              <w:t xml:space="preserve"> </w:t>
            </w:r>
            <w:r w:rsidRPr="005D78D5">
              <w:rPr>
                <w:rStyle w:val="hps"/>
                <w:rFonts w:eastAsia="Calibri"/>
                <w:color w:val="222222"/>
                <w:sz w:val="20"/>
                <w:szCs w:val="20"/>
                <w:lang w:val="en-GB"/>
              </w:rPr>
              <w:t>relevant</w:t>
            </w:r>
            <w:r w:rsidRPr="005D78D5">
              <w:rPr>
                <w:color w:val="222222"/>
                <w:sz w:val="20"/>
                <w:szCs w:val="20"/>
                <w:lang w:val="en-GB"/>
              </w:rPr>
              <w:t xml:space="preserve"> </w:t>
            </w:r>
            <w:r w:rsidRPr="005D78D5">
              <w:rPr>
                <w:rStyle w:val="hps"/>
                <w:rFonts w:eastAsia="Calibri"/>
                <w:color w:val="222222"/>
                <w:sz w:val="20"/>
                <w:szCs w:val="20"/>
                <w:lang w:val="en-GB"/>
              </w:rPr>
              <w:t>software tools.</w:t>
            </w:r>
          </w:p>
          <w:p w:rsidR="001E4E93" w:rsidRPr="005D78D5" w:rsidRDefault="001E4E93" w:rsidP="001E4E93">
            <w:pPr>
              <w:rPr>
                <w:sz w:val="20"/>
                <w:szCs w:val="20"/>
                <w:lang w:val="en-GB"/>
              </w:rPr>
            </w:pPr>
          </w:p>
          <w:p w:rsidR="001E4E93" w:rsidRPr="00A36242" w:rsidRDefault="001E4E93" w:rsidP="001E4E93">
            <w:pPr>
              <w:ind w:left="284" w:hanging="284"/>
              <w:rPr>
                <w:color w:val="222222"/>
                <w:sz w:val="20"/>
                <w:szCs w:val="20"/>
                <w:lang w:val="en-GB"/>
              </w:rPr>
            </w:pPr>
            <w:r w:rsidRPr="00A36242">
              <w:rPr>
                <w:color w:val="222222"/>
                <w:sz w:val="20"/>
                <w:szCs w:val="20"/>
                <w:lang w:val="en-GB"/>
              </w:rPr>
              <w:t>General competence</w:t>
            </w:r>
            <w:r w:rsidRPr="00A36242">
              <w:rPr>
                <w:color w:val="222222"/>
                <w:sz w:val="20"/>
                <w:szCs w:val="20"/>
                <w:lang w:val="en-GB"/>
              </w:rPr>
              <w:br/>
            </w:r>
          </w:p>
          <w:p w:rsidR="001E4E93" w:rsidRPr="00A36242" w:rsidRDefault="001E4E93" w:rsidP="001E4E93">
            <w:pPr>
              <w:ind w:left="284" w:hanging="284"/>
              <w:rPr>
                <w:sz w:val="20"/>
                <w:szCs w:val="20"/>
                <w:lang w:val="en-GB"/>
              </w:rPr>
            </w:pPr>
            <w:r w:rsidRPr="00A36242">
              <w:rPr>
                <w:color w:val="222222"/>
                <w:sz w:val="20"/>
                <w:szCs w:val="20"/>
                <w:lang w:val="en-GB"/>
              </w:rPr>
              <w:t>The candidate</w:t>
            </w:r>
            <w:r w:rsidRPr="00A36242">
              <w:rPr>
                <w:color w:val="222222"/>
                <w:sz w:val="20"/>
                <w:szCs w:val="20"/>
                <w:lang w:val="en-GB"/>
              </w:rPr>
              <w:br/>
              <w:t>• Can present scientific results based on analyses</w:t>
            </w:r>
            <w:r w:rsidRPr="00973046">
              <w:rPr>
                <w:color w:val="222222"/>
                <w:sz w:val="20"/>
                <w:szCs w:val="20"/>
                <w:lang w:val="en-GB"/>
              </w:rPr>
              <w:t xml:space="preserve"> orally and in writing</w:t>
            </w:r>
            <w:r w:rsidRPr="00A36242">
              <w:rPr>
                <w:color w:val="222222"/>
                <w:sz w:val="20"/>
                <w:szCs w:val="20"/>
                <w:lang w:val="en-GB"/>
              </w:rPr>
              <w:t xml:space="preserve"> in the context of existing research results to </w:t>
            </w:r>
            <w:r>
              <w:rPr>
                <w:color w:val="222222"/>
                <w:sz w:val="20"/>
                <w:szCs w:val="20"/>
                <w:lang w:val="en-GB"/>
              </w:rPr>
              <w:t xml:space="preserve">both specialists and </w:t>
            </w:r>
            <w:r w:rsidRPr="00A36242">
              <w:rPr>
                <w:color w:val="222222"/>
                <w:sz w:val="20"/>
                <w:szCs w:val="20"/>
                <w:lang w:val="en-GB"/>
              </w:rPr>
              <w:t>non-</w:t>
            </w:r>
            <w:r w:rsidRPr="00A36242">
              <w:rPr>
                <w:color w:val="222222"/>
                <w:sz w:val="20"/>
                <w:szCs w:val="20"/>
                <w:lang w:val="en-GB"/>
              </w:rPr>
              <w:lastRenderedPageBreak/>
              <w:t>specialists</w:t>
            </w:r>
            <w:r w:rsidRPr="00A36242">
              <w:rPr>
                <w:color w:val="222222"/>
                <w:sz w:val="20"/>
                <w:szCs w:val="20"/>
                <w:lang w:val="en-GB"/>
              </w:rPr>
              <w:br/>
              <w:t>• Can seek, critically evaluate and apply statistical knowledge.</w:t>
            </w:r>
            <w:r w:rsidRPr="00A36242">
              <w:rPr>
                <w:color w:val="222222"/>
                <w:sz w:val="20"/>
                <w:szCs w:val="20"/>
                <w:lang w:val="en-GB"/>
              </w:rPr>
              <w:br/>
              <w:t>• Can work independently and in groups on comprehensive and demanding professional tasks</w:t>
            </w:r>
            <w:r w:rsidRPr="00A36242">
              <w:rPr>
                <w:sz w:val="20"/>
                <w:szCs w:val="20"/>
                <w:lang w:val="en-GB"/>
              </w:rPr>
              <w:t>.</w:t>
            </w:r>
          </w:p>
          <w:p w:rsidR="001E4E93" w:rsidRPr="001E4E93" w:rsidRDefault="001E4E93" w:rsidP="008C0B7F">
            <w:pPr>
              <w:rPr>
                <w:sz w:val="20"/>
                <w:szCs w:val="20"/>
                <w:lang w:val="en-GB"/>
              </w:rPr>
            </w:pPr>
          </w:p>
        </w:tc>
      </w:tr>
      <w:tr w:rsidR="00262F7E" w:rsidRPr="00262F7E" w:rsidTr="001E4E93">
        <w:trPr>
          <w:trHeight w:val="255"/>
        </w:trPr>
        <w:tc>
          <w:tcPr>
            <w:tcW w:w="1384" w:type="dxa"/>
          </w:tcPr>
          <w:p w:rsidR="00262F7E" w:rsidRPr="00625FE9" w:rsidRDefault="00262F7E" w:rsidP="00820D84">
            <w:pPr>
              <w:rPr>
                <w:sz w:val="18"/>
                <w:szCs w:val="18"/>
              </w:rPr>
            </w:pPr>
            <w:r w:rsidRPr="00625FE9">
              <w:rPr>
                <w:sz w:val="18"/>
                <w:szCs w:val="18"/>
              </w:rPr>
              <w:lastRenderedPageBreak/>
              <w:t>SP_OPPTAK</w:t>
            </w:r>
          </w:p>
        </w:tc>
        <w:tc>
          <w:tcPr>
            <w:tcW w:w="2977" w:type="dxa"/>
            <w:noWrap/>
          </w:tcPr>
          <w:p w:rsidR="00262F7E" w:rsidRPr="00625FE9" w:rsidRDefault="00262F7E" w:rsidP="00242F2E">
            <w:pPr>
              <w:rPr>
                <w:b/>
                <w:sz w:val="20"/>
                <w:szCs w:val="20"/>
                <w:lang w:val="nn-NO"/>
              </w:rPr>
            </w:pPr>
            <w:r w:rsidRPr="00625FE9">
              <w:rPr>
                <w:b/>
                <w:sz w:val="20"/>
                <w:szCs w:val="20"/>
                <w:lang w:val="nn-NO"/>
              </w:rPr>
              <w:t xml:space="preserve">Opptakskrav </w:t>
            </w:r>
          </w:p>
          <w:p w:rsidR="00262F7E" w:rsidRPr="00625FE9" w:rsidRDefault="00262F7E" w:rsidP="00242F2E">
            <w:pPr>
              <w:rPr>
                <w:sz w:val="20"/>
                <w:szCs w:val="20"/>
                <w:lang w:val="nn-NO"/>
              </w:rPr>
            </w:pPr>
            <w:r w:rsidRPr="00625FE9">
              <w:rPr>
                <w:sz w:val="20"/>
                <w:szCs w:val="20"/>
                <w:lang w:val="nn-NO"/>
              </w:rPr>
              <w:t>Admission requirements</w:t>
            </w:r>
          </w:p>
          <w:p w:rsidR="00262F7E" w:rsidRPr="00625FE9" w:rsidRDefault="00262F7E" w:rsidP="00242F2E">
            <w:pPr>
              <w:rPr>
                <w:sz w:val="20"/>
                <w:szCs w:val="20"/>
                <w:lang w:val="nn-NO"/>
              </w:rPr>
            </w:pPr>
          </w:p>
        </w:tc>
        <w:tc>
          <w:tcPr>
            <w:tcW w:w="5103" w:type="dxa"/>
            <w:noWrap/>
          </w:tcPr>
          <w:p w:rsidR="00262F7E" w:rsidRPr="005330F1" w:rsidRDefault="00262F7E" w:rsidP="005330F1">
            <w:pPr>
              <w:widowControl w:val="0"/>
              <w:autoSpaceDE w:val="0"/>
              <w:autoSpaceDN w:val="0"/>
              <w:adjustRightInd w:val="0"/>
              <w:spacing w:before="40" w:after="40"/>
              <w:rPr>
                <w:sz w:val="20"/>
                <w:szCs w:val="20"/>
                <w:lang w:val="nn-NO"/>
              </w:rPr>
            </w:pPr>
            <w:r w:rsidRPr="005330F1">
              <w:rPr>
                <w:color w:val="000000"/>
                <w:sz w:val="20"/>
                <w:szCs w:val="20"/>
                <w:lang w:val="nn-NO"/>
              </w:rPr>
              <w:t>Alle bachelorgrader med følgjande minimum av matematiske forkunnskapar vil kvalifisere for opptak: MAT111 Grunnkurs i matematikk I, MAT112 Grunnkurs i matematikk II, MAT121 Lineær algebra, STAT110 Grunnkurs i statistikk, STAT111 Statistiske metodar og eitt av emna: STAT210 Statistisk inferensteori eller STAT220 Stokastiske prosessar. (OBS: Karaktersnittet på desse kursa må minst vere C. Vi vil fråråde oppstart på dette programmet dersom karakterane i dei sentrale statistikkursa STAT110, STAT111 og STAT210/STAT220 er dårlegare enn C.) </w:t>
            </w:r>
          </w:p>
          <w:p w:rsidR="00262F7E" w:rsidRPr="005330F1" w:rsidRDefault="00262F7E" w:rsidP="005330F1">
            <w:pPr>
              <w:widowControl w:val="0"/>
              <w:autoSpaceDE w:val="0"/>
              <w:autoSpaceDN w:val="0"/>
              <w:adjustRightInd w:val="0"/>
              <w:spacing w:before="120" w:after="120"/>
              <w:rPr>
                <w:color w:val="000000"/>
                <w:sz w:val="20"/>
                <w:szCs w:val="20"/>
                <w:lang w:val="nn-NO"/>
              </w:rPr>
            </w:pPr>
            <w:r w:rsidRPr="005330F1">
              <w:rPr>
                <w:color w:val="000000"/>
                <w:sz w:val="20"/>
                <w:szCs w:val="20"/>
                <w:lang w:val="nn-NO"/>
              </w:rPr>
              <w:t xml:space="preserve">Fagleg minstekrav er karakteren C eller betre i opptaksgrunnlaget. Dersom det er fleire søkjarar til eit program enn det er plassar, vil søkjarane bli rangerte etter karakterane i opptaksgrunnlaget. </w:t>
            </w:r>
          </w:p>
          <w:p w:rsidR="00262F7E" w:rsidRPr="00D84524" w:rsidRDefault="00262F7E" w:rsidP="009D67D6">
            <w:pPr>
              <w:rPr>
                <w:i/>
                <w:sz w:val="20"/>
                <w:szCs w:val="20"/>
                <w:lang w:val="nn-NO"/>
              </w:rPr>
            </w:pPr>
            <w:r w:rsidRPr="00D84524">
              <w:rPr>
                <w:i/>
                <w:sz w:val="20"/>
                <w:szCs w:val="20"/>
                <w:lang w:val="nn-NO"/>
              </w:rPr>
              <w:t xml:space="preserve"> </w:t>
            </w:r>
          </w:p>
        </w:tc>
        <w:tc>
          <w:tcPr>
            <w:tcW w:w="4536" w:type="dxa"/>
          </w:tcPr>
          <w:p w:rsidR="00262F7E" w:rsidRPr="00883F4C" w:rsidRDefault="00262F7E" w:rsidP="00FA6095">
            <w:pPr>
              <w:shd w:val="clear" w:color="auto" w:fill="FFFFFF"/>
              <w:rPr>
                <w:sz w:val="20"/>
                <w:szCs w:val="20"/>
                <w:lang w:val="en"/>
              </w:rPr>
            </w:pPr>
            <w:r w:rsidRPr="00883F4C">
              <w:rPr>
                <w:sz w:val="20"/>
                <w:szCs w:val="20"/>
                <w:lang w:val="en"/>
              </w:rPr>
              <w:t xml:space="preserve">All bachelor's degrees with the following minimum of mathematical previous knowledge will qualify for admission: </w:t>
            </w:r>
            <w:hyperlink r:id="rId6" w:history="1">
              <w:r w:rsidRPr="00883F4C">
                <w:rPr>
                  <w:color w:val="026F9C"/>
                  <w:sz w:val="20"/>
                  <w:szCs w:val="20"/>
                  <w:u w:val="single"/>
                  <w:lang w:val="en"/>
                </w:rPr>
                <w:t>MAT111</w:t>
              </w:r>
            </w:hyperlink>
            <w:r w:rsidRPr="00883F4C">
              <w:rPr>
                <w:sz w:val="20"/>
                <w:szCs w:val="20"/>
                <w:lang w:val="en"/>
              </w:rPr>
              <w:t xml:space="preserve"> - Calculus I, </w:t>
            </w:r>
            <w:hyperlink r:id="rId7" w:history="1">
              <w:r w:rsidRPr="00883F4C">
                <w:rPr>
                  <w:color w:val="026F9C"/>
                  <w:sz w:val="20"/>
                  <w:szCs w:val="20"/>
                  <w:u w:val="single"/>
                  <w:lang w:val="en"/>
                </w:rPr>
                <w:t>MAT112</w:t>
              </w:r>
            </w:hyperlink>
            <w:r w:rsidRPr="00883F4C">
              <w:rPr>
                <w:sz w:val="20"/>
                <w:szCs w:val="20"/>
                <w:lang w:val="en"/>
              </w:rPr>
              <w:t xml:space="preserve"> - Calculus II, </w:t>
            </w:r>
            <w:hyperlink r:id="rId8" w:history="1">
              <w:r w:rsidRPr="00883F4C">
                <w:rPr>
                  <w:color w:val="026F9C"/>
                  <w:sz w:val="20"/>
                  <w:szCs w:val="20"/>
                  <w:u w:val="single"/>
                  <w:lang w:val="en"/>
                </w:rPr>
                <w:t>MAT121</w:t>
              </w:r>
            </w:hyperlink>
            <w:r w:rsidRPr="00883F4C">
              <w:rPr>
                <w:sz w:val="20"/>
                <w:szCs w:val="20"/>
                <w:lang w:val="en"/>
              </w:rPr>
              <w:t xml:space="preserve"> - Linear Algebra, </w:t>
            </w:r>
            <w:hyperlink r:id="rId9" w:history="1">
              <w:r w:rsidRPr="00883F4C">
                <w:rPr>
                  <w:color w:val="026F9C"/>
                  <w:sz w:val="20"/>
                  <w:szCs w:val="20"/>
                  <w:u w:val="single"/>
                  <w:lang w:val="en"/>
                </w:rPr>
                <w:t>STAT110</w:t>
              </w:r>
            </w:hyperlink>
            <w:r w:rsidRPr="00883F4C">
              <w:rPr>
                <w:sz w:val="20"/>
                <w:szCs w:val="20"/>
                <w:lang w:val="en"/>
              </w:rPr>
              <w:t xml:space="preserve"> - Basic Course in Statistics, </w:t>
            </w:r>
            <w:hyperlink r:id="rId10" w:history="1">
              <w:r w:rsidRPr="00883F4C">
                <w:rPr>
                  <w:color w:val="026F9C"/>
                  <w:sz w:val="20"/>
                  <w:szCs w:val="20"/>
                  <w:u w:val="single"/>
                  <w:lang w:val="en"/>
                </w:rPr>
                <w:t>STAT111</w:t>
              </w:r>
            </w:hyperlink>
            <w:r w:rsidRPr="00883F4C">
              <w:rPr>
                <w:sz w:val="20"/>
                <w:szCs w:val="20"/>
                <w:lang w:val="en"/>
              </w:rPr>
              <w:t xml:space="preserve"> - Statistical Methods, </w:t>
            </w:r>
            <w:hyperlink r:id="rId11" w:history="1">
              <w:r w:rsidRPr="00883F4C">
                <w:rPr>
                  <w:color w:val="026F9C"/>
                  <w:sz w:val="20"/>
                  <w:szCs w:val="20"/>
                  <w:u w:val="single"/>
                  <w:lang w:val="en"/>
                </w:rPr>
                <w:t>STAT210</w:t>
              </w:r>
            </w:hyperlink>
            <w:r w:rsidRPr="00883F4C">
              <w:rPr>
                <w:sz w:val="20"/>
                <w:szCs w:val="20"/>
                <w:lang w:val="en"/>
              </w:rPr>
              <w:t xml:space="preserve"> - Theory of Statistical Inference and </w:t>
            </w:r>
            <w:hyperlink r:id="rId12" w:history="1">
              <w:r w:rsidRPr="00883F4C">
                <w:rPr>
                  <w:color w:val="026F9C"/>
                  <w:sz w:val="20"/>
                  <w:szCs w:val="20"/>
                  <w:u w:val="single"/>
                  <w:lang w:val="en"/>
                </w:rPr>
                <w:t>STAT220</w:t>
              </w:r>
            </w:hyperlink>
            <w:r w:rsidRPr="00883F4C">
              <w:rPr>
                <w:sz w:val="20"/>
                <w:szCs w:val="20"/>
                <w:lang w:val="en"/>
              </w:rPr>
              <w:t xml:space="preserve"> - Stochastic Processes.</w:t>
            </w:r>
          </w:p>
          <w:p w:rsidR="00262F7E" w:rsidRPr="00883F4C" w:rsidRDefault="00262F7E" w:rsidP="00FA6095">
            <w:pPr>
              <w:shd w:val="clear" w:color="auto" w:fill="FFFFFF"/>
              <w:rPr>
                <w:sz w:val="20"/>
                <w:szCs w:val="20"/>
                <w:lang w:val="en"/>
              </w:rPr>
            </w:pPr>
            <w:r w:rsidRPr="00883F4C">
              <w:rPr>
                <w:sz w:val="20"/>
                <w:szCs w:val="20"/>
                <w:lang w:val="en"/>
              </w:rPr>
              <w:t xml:space="preserve">(Note: grade point average in these courses must be at least C. We will not recommend applying this master program if the grades in </w:t>
            </w:r>
            <w:hyperlink r:id="rId13" w:history="1">
              <w:r w:rsidRPr="00883F4C">
                <w:rPr>
                  <w:color w:val="026F9C"/>
                  <w:sz w:val="20"/>
                  <w:szCs w:val="20"/>
                  <w:u w:val="single"/>
                  <w:lang w:val="en"/>
                </w:rPr>
                <w:t>STAT110</w:t>
              </w:r>
            </w:hyperlink>
            <w:r w:rsidRPr="00883F4C">
              <w:rPr>
                <w:sz w:val="20"/>
                <w:szCs w:val="20"/>
                <w:lang w:val="en"/>
              </w:rPr>
              <w:t xml:space="preserve">, </w:t>
            </w:r>
            <w:hyperlink r:id="rId14" w:history="1">
              <w:r w:rsidRPr="00883F4C">
                <w:rPr>
                  <w:color w:val="026F9C"/>
                  <w:sz w:val="20"/>
                  <w:szCs w:val="20"/>
                  <w:u w:val="single"/>
                  <w:lang w:val="en"/>
                </w:rPr>
                <w:t>STAT111</w:t>
              </w:r>
            </w:hyperlink>
            <w:r w:rsidRPr="00883F4C">
              <w:rPr>
                <w:sz w:val="20"/>
                <w:szCs w:val="20"/>
                <w:lang w:val="en"/>
              </w:rPr>
              <w:t xml:space="preserve"> and </w:t>
            </w:r>
            <w:hyperlink r:id="rId15" w:history="1">
              <w:r w:rsidRPr="00883F4C">
                <w:rPr>
                  <w:color w:val="026F9C"/>
                  <w:sz w:val="20"/>
                  <w:szCs w:val="20"/>
                  <w:u w:val="single"/>
                  <w:lang w:val="en"/>
                </w:rPr>
                <w:t>STAT210</w:t>
              </w:r>
            </w:hyperlink>
            <w:r w:rsidRPr="00883F4C">
              <w:rPr>
                <w:sz w:val="20"/>
                <w:szCs w:val="20"/>
                <w:lang w:val="en"/>
              </w:rPr>
              <w:t>/</w:t>
            </w:r>
            <w:hyperlink r:id="rId16" w:history="1">
              <w:r w:rsidRPr="00883F4C">
                <w:rPr>
                  <w:color w:val="026F9C"/>
                  <w:sz w:val="20"/>
                  <w:szCs w:val="20"/>
                  <w:u w:val="single"/>
                  <w:lang w:val="en"/>
                </w:rPr>
                <w:t>STAT220</w:t>
              </w:r>
            </w:hyperlink>
            <w:r w:rsidRPr="00883F4C">
              <w:rPr>
                <w:sz w:val="20"/>
                <w:szCs w:val="20"/>
                <w:lang w:val="en"/>
              </w:rPr>
              <w:t xml:space="preserve"> are lower than C.) </w:t>
            </w:r>
            <w:r w:rsidRPr="00883F4C">
              <w:rPr>
                <w:sz w:val="20"/>
                <w:szCs w:val="20"/>
                <w:lang w:val="en"/>
              </w:rPr>
              <w:br/>
            </w:r>
            <w:r w:rsidRPr="00883F4C">
              <w:rPr>
                <w:sz w:val="20"/>
                <w:szCs w:val="20"/>
                <w:lang w:val="en"/>
              </w:rPr>
              <w:br/>
              <w:t xml:space="preserve">The minimum requirement is grade C or better in the courses that are required. If there are more applicants to a program than there are vacant places, applicants </w:t>
            </w:r>
            <w:proofErr w:type="gramStart"/>
            <w:r w:rsidRPr="00883F4C">
              <w:rPr>
                <w:sz w:val="20"/>
                <w:szCs w:val="20"/>
                <w:lang w:val="en"/>
              </w:rPr>
              <w:t>will be ranked</w:t>
            </w:r>
            <w:proofErr w:type="gramEnd"/>
            <w:r w:rsidRPr="00883F4C">
              <w:rPr>
                <w:sz w:val="20"/>
                <w:szCs w:val="20"/>
                <w:lang w:val="en"/>
              </w:rPr>
              <w:t xml:space="preserve"> according to grades in their application for admission. It is important to document the content and learning outcomes of the central mathematics and statistics subjects.</w:t>
            </w:r>
          </w:p>
          <w:p w:rsidR="00262F7E" w:rsidRPr="00883F4C" w:rsidRDefault="00262F7E" w:rsidP="00FA6095">
            <w:pPr>
              <w:shd w:val="clear" w:color="auto" w:fill="FFFFFF"/>
              <w:rPr>
                <w:sz w:val="20"/>
                <w:szCs w:val="20"/>
                <w:lang w:val="en"/>
              </w:rPr>
            </w:pPr>
          </w:p>
          <w:p w:rsidR="00262F7E" w:rsidRPr="00883F4C" w:rsidRDefault="00262F7E" w:rsidP="00FA6095">
            <w:pPr>
              <w:shd w:val="clear" w:color="auto" w:fill="FFFFFF"/>
              <w:rPr>
                <w:sz w:val="20"/>
                <w:szCs w:val="20"/>
                <w:lang w:val="en"/>
              </w:rPr>
            </w:pPr>
            <w:r w:rsidRPr="00883F4C">
              <w:rPr>
                <w:sz w:val="20"/>
                <w:szCs w:val="20"/>
                <w:lang w:val="en"/>
              </w:rPr>
              <w:t>This programme is only open for applicants residing in Norway.</w:t>
            </w:r>
          </w:p>
          <w:p w:rsidR="00262F7E" w:rsidRPr="00883F4C" w:rsidRDefault="00262F7E" w:rsidP="00FA6095">
            <w:pPr>
              <w:pStyle w:val="Normal0"/>
              <w:rPr>
                <w:rFonts w:ascii="Times New Roman" w:hAnsi="Times New Roman" w:cs="Times New Roman"/>
                <w:sz w:val="20"/>
                <w:szCs w:val="20"/>
                <w:lang w:val="en"/>
              </w:rPr>
            </w:pPr>
          </w:p>
        </w:tc>
      </w:tr>
      <w:tr w:rsidR="00262F7E" w:rsidRPr="00262F7E" w:rsidTr="001E4E93">
        <w:trPr>
          <w:trHeight w:val="255"/>
        </w:trPr>
        <w:tc>
          <w:tcPr>
            <w:tcW w:w="1384" w:type="dxa"/>
          </w:tcPr>
          <w:p w:rsidR="00262F7E" w:rsidRPr="00625FE9" w:rsidRDefault="00262F7E" w:rsidP="00820D84">
            <w:pPr>
              <w:rPr>
                <w:sz w:val="18"/>
                <w:szCs w:val="18"/>
                <w:lang w:val="en-GB"/>
              </w:rPr>
            </w:pPr>
            <w:r w:rsidRPr="00625FE9">
              <w:rPr>
                <w:sz w:val="18"/>
                <w:szCs w:val="18"/>
              </w:rPr>
              <w:t>SP_ANBFORK</w:t>
            </w:r>
          </w:p>
        </w:tc>
        <w:tc>
          <w:tcPr>
            <w:tcW w:w="2977" w:type="dxa"/>
            <w:noWrap/>
          </w:tcPr>
          <w:p w:rsidR="00262F7E" w:rsidRPr="00625FE9" w:rsidRDefault="00262F7E" w:rsidP="00242F2E">
            <w:pPr>
              <w:rPr>
                <w:b/>
                <w:sz w:val="20"/>
                <w:szCs w:val="20"/>
                <w:lang w:val="nn-NO"/>
              </w:rPr>
            </w:pPr>
            <w:r w:rsidRPr="00625FE9">
              <w:rPr>
                <w:b/>
                <w:sz w:val="20"/>
                <w:szCs w:val="20"/>
                <w:lang w:val="nn-NO"/>
              </w:rPr>
              <w:t xml:space="preserve">Tilrådde forkunnskapar </w:t>
            </w:r>
          </w:p>
          <w:p w:rsidR="00262F7E" w:rsidRPr="00625FE9" w:rsidRDefault="00262F7E" w:rsidP="00242F2E">
            <w:pPr>
              <w:rPr>
                <w:sz w:val="20"/>
                <w:szCs w:val="20"/>
                <w:lang w:val="nn-NO"/>
              </w:rPr>
            </w:pPr>
            <w:r w:rsidRPr="00625FE9">
              <w:rPr>
                <w:sz w:val="20"/>
                <w:szCs w:val="20"/>
                <w:lang w:val="nn-NO"/>
              </w:rPr>
              <w:t>Recommended previous knowledge</w:t>
            </w:r>
          </w:p>
        </w:tc>
        <w:tc>
          <w:tcPr>
            <w:tcW w:w="5103" w:type="dxa"/>
            <w:noWrap/>
          </w:tcPr>
          <w:p w:rsidR="00262F7E" w:rsidRPr="00D84524" w:rsidRDefault="00262F7E" w:rsidP="00D84524">
            <w:pPr>
              <w:widowControl w:val="0"/>
              <w:autoSpaceDE w:val="0"/>
              <w:autoSpaceDN w:val="0"/>
              <w:adjustRightInd w:val="0"/>
              <w:spacing w:before="40" w:after="40"/>
              <w:rPr>
                <w:color w:val="000000"/>
                <w:sz w:val="20"/>
                <w:szCs w:val="20"/>
              </w:rPr>
            </w:pPr>
            <w:r w:rsidRPr="00D84524">
              <w:rPr>
                <w:color w:val="000000"/>
                <w:sz w:val="20"/>
                <w:szCs w:val="20"/>
              </w:rPr>
              <w:t>Tilrådde forkunnskapar er MAT131 Differensiallikningar I, MAT160 Reknealgoritmar I, MAT211 Reell analyse, MAT213 Funksjonsteori og INF100 Grunnkurs i programmering.</w:t>
            </w:r>
          </w:p>
          <w:p w:rsidR="00262F7E" w:rsidRPr="00D84524" w:rsidRDefault="00262F7E" w:rsidP="001C24D8">
            <w:pPr>
              <w:widowControl w:val="0"/>
              <w:autoSpaceDE w:val="0"/>
              <w:autoSpaceDN w:val="0"/>
              <w:adjustRightInd w:val="0"/>
              <w:spacing w:before="40" w:after="40"/>
              <w:rPr>
                <w:sz w:val="20"/>
                <w:szCs w:val="20"/>
              </w:rPr>
            </w:pPr>
          </w:p>
        </w:tc>
        <w:tc>
          <w:tcPr>
            <w:tcW w:w="4536" w:type="dxa"/>
          </w:tcPr>
          <w:p w:rsidR="00262F7E" w:rsidRPr="00883F4C" w:rsidRDefault="00262F7E" w:rsidP="00FA6095">
            <w:pPr>
              <w:rPr>
                <w:i/>
                <w:sz w:val="20"/>
                <w:szCs w:val="20"/>
                <w:lang w:val="en"/>
              </w:rPr>
            </w:pPr>
            <w:r w:rsidRPr="00883F4C">
              <w:rPr>
                <w:sz w:val="20"/>
                <w:szCs w:val="20"/>
                <w:lang w:val="en"/>
              </w:rPr>
              <w:t xml:space="preserve">Recommended prerequisite knowledge is </w:t>
            </w:r>
            <w:hyperlink r:id="rId17" w:history="1">
              <w:r w:rsidRPr="00883F4C">
                <w:rPr>
                  <w:color w:val="026F9C"/>
                  <w:sz w:val="20"/>
                  <w:szCs w:val="20"/>
                  <w:u w:val="single"/>
                  <w:lang w:val="en"/>
                </w:rPr>
                <w:t>MAT131</w:t>
              </w:r>
            </w:hyperlink>
            <w:r w:rsidRPr="00883F4C">
              <w:rPr>
                <w:sz w:val="20"/>
                <w:szCs w:val="20"/>
                <w:lang w:val="en"/>
              </w:rPr>
              <w:t xml:space="preserve"> - Differential Equations I, </w:t>
            </w:r>
            <w:hyperlink r:id="rId18" w:history="1">
              <w:r w:rsidRPr="00883F4C">
                <w:rPr>
                  <w:color w:val="026F9C"/>
                  <w:sz w:val="20"/>
                  <w:szCs w:val="20"/>
                  <w:u w:val="single"/>
                  <w:lang w:val="en"/>
                </w:rPr>
                <w:t>MAT160</w:t>
              </w:r>
            </w:hyperlink>
            <w:r w:rsidRPr="00883F4C">
              <w:rPr>
                <w:sz w:val="20"/>
                <w:szCs w:val="20"/>
                <w:lang w:val="en"/>
              </w:rPr>
              <w:t xml:space="preserve"> - Scientific Computing 1, </w:t>
            </w:r>
            <w:hyperlink r:id="rId19" w:history="1">
              <w:r w:rsidRPr="00883F4C">
                <w:rPr>
                  <w:color w:val="026F9C"/>
                  <w:sz w:val="20"/>
                  <w:szCs w:val="20"/>
                  <w:u w:val="single"/>
                  <w:lang w:val="en"/>
                </w:rPr>
                <w:t>MAT213</w:t>
              </w:r>
            </w:hyperlink>
            <w:r w:rsidRPr="00883F4C">
              <w:rPr>
                <w:sz w:val="20"/>
                <w:szCs w:val="20"/>
                <w:lang w:val="en"/>
              </w:rPr>
              <w:t xml:space="preserve"> - Functions of a Complex Variable, </w:t>
            </w:r>
            <w:hyperlink r:id="rId20" w:history="1">
              <w:r w:rsidRPr="00883F4C">
                <w:rPr>
                  <w:color w:val="026F9C"/>
                  <w:sz w:val="20"/>
                  <w:szCs w:val="20"/>
                  <w:u w:val="single"/>
                  <w:lang w:val="en"/>
                </w:rPr>
                <w:t>MAT211</w:t>
              </w:r>
            </w:hyperlink>
            <w:r w:rsidRPr="00883F4C">
              <w:rPr>
                <w:sz w:val="20"/>
                <w:szCs w:val="20"/>
                <w:lang w:val="en"/>
              </w:rPr>
              <w:t xml:space="preserve"> - Real Analysis and </w:t>
            </w:r>
            <w:hyperlink r:id="rId21" w:history="1">
              <w:r w:rsidRPr="00883F4C">
                <w:rPr>
                  <w:color w:val="026F9C"/>
                  <w:sz w:val="20"/>
                  <w:szCs w:val="20"/>
                  <w:u w:val="single"/>
                  <w:lang w:val="en"/>
                </w:rPr>
                <w:t>INF100</w:t>
              </w:r>
            </w:hyperlink>
            <w:r w:rsidRPr="00883F4C">
              <w:rPr>
                <w:sz w:val="20"/>
                <w:szCs w:val="20"/>
                <w:lang w:val="en"/>
              </w:rPr>
              <w:t>.</w:t>
            </w:r>
            <w:r w:rsidRPr="00883F4C">
              <w:rPr>
                <w:sz w:val="20"/>
                <w:szCs w:val="20"/>
                <w:lang w:val="en"/>
              </w:rPr>
              <w:br/>
            </w:r>
          </w:p>
        </w:tc>
      </w:tr>
      <w:tr w:rsidR="00262F7E" w:rsidRPr="000928E9" w:rsidTr="001E4E93">
        <w:trPr>
          <w:trHeight w:val="255"/>
        </w:trPr>
        <w:tc>
          <w:tcPr>
            <w:tcW w:w="1384" w:type="dxa"/>
          </w:tcPr>
          <w:p w:rsidR="00262F7E" w:rsidRPr="00625FE9" w:rsidRDefault="00262F7E" w:rsidP="00820D84">
            <w:pPr>
              <w:rPr>
                <w:sz w:val="18"/>
                <w:szCs w:val="18"/>
                <w:lang w:val="en-GB"/>
              </w:rPr>
            </w:pPr>
            <w:r w:rsidRPr="00625FE9">
              <w:rPr>
                <w:sz w:val="18"/>
                <w:szCs w:val="18"/>
              </w:rPr>
              <w:t>SP_OBLIGAT</w:t>
            </w:r>
          </w:p>
        </w:tc>
        <w:tc>
          <w:tcPr>
            <w:tcW w:w="2977" w:type="dxa"/>
            <w:noWrap/>
          </w:tcPr>
          <w:p w:rsidR="00262F7E" w:rsidRPr="00625FE9" w:rsidRDefault="00262F7E" w:rsidP="00242F2E">
            <w:pPr>
              <w:rPr>
                <w:b/>
                <w:sz w:val="20"/>
                <w:szCs w:val="20"/>
                <w:lang w:val="nn-NO"/>
              </w:rPr>
            </w:pPr>
            <w:r w:rsidRPr="00625FE9">
              <w:rPr>
                <w:b/>
                <w:sz w:val="20"/>
                <w:szCs w:val="20"/>
                <w:lang w:val="nn-NO"/>
              </w:rPr>
              <w:t>Obligatoriske emne</w:t>
            </w:r>
          </w:p>
          <w:p w:rsidR="00262F7E" w:rsidRPr="00625FE9" w:rsidRDefault="00262F7E" w:rsidP="000247FD">
            <w:pPr>
              <w:rPr>
                <w:sz w:val="20"/>
                <w:szCs w:val="20"/>
                <w:lang w:val="nn-NO"/>
              </w:rPr>
            </w:pPr>
            <w:r w:rsidRPr="00625FE9">
              <w:rPr>
                <w:sz w:val="20"/>
                <w:szCs w:val="20"/>
                <w:lang w:val="nn-NO"/>
              </w:rPr>
              <w:t>Compulsory units</w:t>
            </w:r>
          </w:p>
          <w:p w:rsidR="00262F7E" w:rsidRPr="00625FE9" w:rsidRDefault="00262F7E" w:rsidP="000247FD">
            <w:pPr>
              <w:rPr>
                <w:sz w:val="20"/>
                <w:szCs w:val="20"/>
                <w:lang w:val="nn-NO"/>
              </w:rPr>
            </w:pPr>
          </w:p>
        </w:tc>
        <w:tc>
          <w:tcPr>
            <w:tcW w:w="9639" w:type="dxa"/>
            <w:gridSpan w:val="2"/>
            <w:noWrap/>
          </w:tcPr>
          <w:p w:rsidR="00262F7E" w:rsidRPr="00D84524" w:rsidRDefault="00262F7E" w:rsidP="00D84524">
            <w:pPr>
              <w:pStyle w:val="BODY"/>
              <w:spacing w:before="40" w:after="40"/>
              <w:rPr>
                <w:rFonts w:ascii="Times New Roman" w:hAnsi="Times New Roman" w:cs="Times New Roman"/>
                <w:color w:val="000000"/>
                <w:sz w:val="20"/>
                <w:szCs w:val="20"/>
                <w:lang w:val="nn-NO"/>
              </w:rPr>
            </w:pPr>
            <w:r w:rsidRPr="00D84524">
              <w:rPr>
                <w:rFonts w:ascii="Times New Roman" w:hAnsi="Times New Roman" w:cs="Times New Roman"/>
                <w:color w:val="000000"/>
                <w:sz w:val="20"/>
                <w:szCs w:val="20"/>
                <w:lang w:val="nn-NO"/>
              </w:rPr>
              <w:t xml:space="preserve">Masterprogrammet matematisk statistikk omfattar: </w:t>
            </w:r>
          </w:p>
          <w:p w:rsidR="00262F7E" w:rsidRPr="00D84524" w:rsidRDefault="00262F7E" w:rsidP="00D84524">
            <w:pPr>
              <w:pStyle w:val="BODY"/>
              <w:spacing w:before="40" w:after="40"/>
              <w:rPr>
                <w:rFonts w:ascii="Times New Roman" w:hAnsi="Times New Roman" w:cs="Times New Roman"/>
                <w:color w:val="000000"/>
                <w:sz w:val="20"/>
                <w:szCs w:val="20"/>
                <w:lang w:val="nn-NO"/>
              </w:rPr>
            </w:pPr>
            <w:r w:rsidRPr="00D84524">
              <w:rPr>
                <w:rFonts w:ascii="Times New Roman" w:hAnsi="Times New Roman" w:cs="Times New Roman"/>
                <w:color w:val="000000"/>
                <w:sz w:val="20"/>
                <w:szCs w:val="20"/>
                <w:lang w:val="nn-NO"/>
              </w:rPr>
              <w:t xml:space="preserve">1) Eit sjølvstendig vitskapleg arbeid (masteroppgåve) som normalt skal ha eit omfang på 60 sp, men det kan også bli gitt oppgåver med eit omfang på 30 sp. Spesialpensumet blir da auka med 30 sp. </w:t>
            </w:r>
          </w:p>
          <w:p w:rsidR="00262F7E" w:rsidRPr="00D84524" w:rsidRDefault="00262F7E" w:rsidP="00D84524">
            <w:pPr>
              <w:pStyle w:val="BODY"/>
              <w:spacing w:before="40" w:after="40"/>
              <w:rPr>
                <w:rFonts w:ascii="Times New Roman" w:hAnsi="Times New Roman" w:cs="Times New Roman"/>
                <w:color w:val="000000"/>
                <w:sz w:val="20"/>
                <w:szCs w:val="20"/>
                <w:lang w:val="nn-NO"/>
              </w:rPr>
            </w:pPr>
            <w:r w:rsidRPr="00D84524">
              <w:rPr>
                <w:rFonts w:ascii="Times New Roman" w:hAnsi="Times New Roman" w:cs="Times New Roman"/>
                <w:color w:val="000000"/>
                <w:sz w:val="20"/>
                <w:szCs w:val="20"/>
                <w:lang w:val="nn-NO"/>
              </w:rPr>
              <w:lastRenderedPageBreak/>
              <w:t>2) Emne eller spesialpensum på til saman 60 sp sett saman slik:</w:t>
            </w:r>
          </w:p>
          <w:p w:rsidR="00262F7E" w:rsidRPr="00D84524" w:rsidRDefault="00262F7E" w:rsidP="00D84524">
            <w:pPr>
              <w:pStyle w:val="BODY"/>
              <w:spacing w:before="40" w:after="40"/>
              <w:rPr>
                <w:rFonts w:ascii="Times New Roman" w:hAnsi="Times New Roman" w:cs="Times New Roman"/>
                <w:color w:val="000000"/>
                <w:sz w:val="20"/>
                <w:szCs w:val="20"/>
                <w:lang w:val="nn-NO"/>
              </w:rPr>
            </w:pPr>
            <w:r w:rsidRPr="00D84524">
              <w:rPr>
                <w:rFonts w:ascii="Times New Roman" w:hAnsi="Times New Roman" w:cs="Times New Roman"/>
                <w:color w:val="000000"/>
                <w:sz w:val="20"/>
                <w:szCs w:val="20"/>
                <w:lang w:val="nn-NO"/>
              </w:rPr>
              <w:t>- 40 sp valt blant emna STAT201 Generaliserte lineære modellar, STAT210 Statistisk inferensteori, STAT211 Tidsrekkjer, STAT220 Stokastiske prosessar, STAT221 Grensesetningar i sannsynsrekning, STAT240 Finansteori, STAT310 Multivariabel statistisk analyse, MAT211 Reell analyse, MAT215 Mål- og integralteori</w:t>
            </w:r>
          </w:p>
          <w:p w:rsidR="00262F7E" w:rsidRPr="00D84524" w:rsidRDefault="00262F7E" w:rsidP="00D84524">
            <w:pPr>
              <w:pStyle w:val="BODY"/>
              <w:spacing w:before="40" w:after="40"/>
              <w:rPr>
                <w:rFonts w:ascii="Times New Roman" w:hAnsi="Times New Roman" w:cs="Times New Roman"/>
                <w:color w:val="000000"/>
                <w:sz w:val="20"/>
                <w:szCs w:val="20"/>
                <w:lang w:val="nn-NO"/>
              </w:rPr>
            </w:pPr>
            <w:r w:rsidRPr="00D84524">
              <w:rPr>
                <w:rFonts w:ascii="Times New Roman" w:hAnsi="Times New Roman" w:cs="Times New Roman"/>
                <w:color w:val="000000"/>
                <w:sz w:val="20"/>
                <w:szCs w:val="20"/>
                <w:lang w:val="nn-NO"/>
              </w:rPr>
              <w:t>- 20 sp valt i samråd med rettleiaren din</w:t>
            </w:r>
          </w:p>
          <w:p w:rsidR="00262F7E" w:rsidRPr="00D84524" w:rsidRDefault="00262F7E" w:rsidP="00D84524">
            <w:pPr>
              <w:pStyle w:val="BODY"/>
              <w:spacing w:before="40" w:after="40"/>
              <w:rPr>
                <w:rFonts w:ascii="Times New Roman" w:hAnsi="Times New Roman" w:cs="Times New Roman"/>
                <w:color w:val="000000"/>
                <w:sz w:val="20"/>
                <w:szCs w:val="20"/>
                <w:lang w:val="nn-NO"/>
              </w:rPr>
            </w:pPr>
            <w:r w:rsidRPr="00D84524">
              <w:rPr>
                <w:rFonts w:ascii="Times New Roman" w:hAnsi="Times New Roman" w:cs="Times New Roman"/>
                <w:color w:val="000000"/>
                <w:sz w:val="20"/>
                <w:szCs w:val="20"/>
                <w:lang w:val="nn-NO"/>
              </w:rPr>
              <w:t> </w:t>
            </w:r>
          </w:p>
          <w:p w:rsidR="00262F7E" w:rsidRPr="00D84524" w:rsidRDefault="00262F7E" w:rsidP="00D84524">
            <w:pPr>
              <w:pStyle w:val="BODY"/>
              <w:spacing w:before="40" w:after="40"/>
              <w:rPr>
                <w:rFonts w:ascii="Times New Roman" w:hAnsi="Times New Roman" w:cs="Times New Roman"/>
                <w:color w:val="000000"/>
                <w:sz w:val="20"/>
                <w:szCs w:val="20"/>
                <w:lang w:val="en-US"/>
              </w:rPr>
            </w:pPr>
            <w:r w:rsidRPr="00D84524">
              <w:rPr>
                <w:rFonts w:ascii="Times New Roman" w:hAnsi="Times New Roman" w:cs="Times New Roman"/>
                <w:color w:val="000000"/>
                <w:sz w:val="20"/>
                <w:szCs w:val="20"/>
                <w:lang w:val="en-US"/>
              </w:rPr>
              <w:t>1. s</w:t>
            </w:r>
            <w:r w:rsidRPr="00D84524">
              <w:rPr>
                <w:rFonts w:ascii="Times New Roman" w:hAnsi="Times New Roman" w:cs="Times New Roman"/>
                <w:color w:val="000000"/>
                <w:sz w:val="20"/>
                <w:szCs w:val="20"/>
                <w:lang w:val="en-US"/>
              </w:rPr>
              <w:tab/>
              <w:t>Pensum</w:t>
            </w:r>
            <w:r w:rsidRPr="00D84524">
              <w:rPr>
                <w:rFonts w:ascii="Times New Roman" w:hAnsi="Times New Roman" w:cs="Times New Roman"/>
                <w:color w:val="000000"/>
                <w:sz w:val="20"/>
                <w:szCs w:val="20"/>
                <w:lang w:val="en-US"/>
              </w:rPr>
              <w:tab/>
              <w:t>Pensum</w:t>
            </w:r>
            <w:r w:rsidRPr="00D84524">
              <w:rPr>
                <w:rFonts w:ascii="Times New Roman" w:hAnsi="Times New Roman" w:cs="Times New Roman"/>
                <w:color w:val="000000"/>
                <w:sz w:val="20"/>
                <w:szCs w:val="20"/>
                <w:lang w:val="en-US"/>
              </w:rPr>
              <w:tab/>
              <w:t>Pensum</w:t>
            </w:r>
          </w:p>
          <w:p w:rsidR="00262F7E" w:rsidRPr="00D84524" w:rsidRDefault="00262F7E" w:rsidP="00D84524">
            <w:pPr>
              <w:pStyle w:val="BODY"/>
              <w:spacing w:before="40" w:after="40"/>
              <w:rPr>
                <w:rFonts w:ascii="Times New Roman" w:hAnsi="Times New Roman" w:cs="Times New Roman"/>
                <w:color w:val="000000"/>
                <w:sz w:val="20"/>
                <w:szCs w:val="20"/>
                <w:lang w:val="en-US"/>
              </w:rPr>
            </w:pPr>
            <w:r w:rsidRPr="00D84524">
              <w:rPr>
                <w:rFonts w:ascii="Times New Roman" w:hAnsi="Times New Roman" w:cs="Times New Roman"/>
                <w:color w:val="000000"/>
                <w:sz w:val="20"/>
                <w:szCs w:val="20"/>
                <w:lang w:val="en-US"/>
              </w:rPr>
              <w:t>2. s</w:t>
            </w:r>
            <w:r w:rsidRPr="00D84524">
              <w:rPr>
                <w:rFonts w:ascii="Times New Roman" w:hAnsi="Times New Roman" w:cs="Times New Roman"/>
                <w:color w:val="000000"/>
                <w:sz w:val="20"/>
                <w:szCs w:val="20"/>
                <w:lang w:val="en-US"/>
              </w:rPr>
              <w:tab/>
              <w:t>Pensum</w:t>
            </w:r>
            <w:r w:rsidRPr="00D84524">
              <w:rPr>
                <w:rFonts w:ascii="Times New Roman" w:hAnsi="Times New Roman" w:cs="Times New Roman"/>
                <w:color w:val="000000"/>
                <w:sz w:val="20"/>
                <w:szCs w:val="20"/>
                <w:lang w:val="en-US"/>
              </w:rPr>
              <w:tab/>
              <w:t>Pensum</w:t>
            </w:r>
            <w:r w:rsidRPr="00D84524">
              <w:rPr>
                <w:rFonts w:ascii="Times New Roman" w:hAnsi="Times New Roman" w:cs="Times New Roman"/>
                <w:color w:val="000000"/>
                <w:sz w:val="20"/>
                <w:szCs w:val="20"/>
                <w:lang w:val="en-US"/>
              </w:rPr>
              <w:tab/>
              <w:t>Oppgåve</w:t>
            </w:r>
          </w:p>
          <w:p w:rsidR="00262F7E" w:rsidRPr="00D84524" w:rsidRDefault="00262F7E" w:rsidP="00D84524">
            <w:pPr>
              <w:pStyle w:val="BODY"/>
              <w:spacing w:before="40" w:after="40"/>
              <w:rPr>
                <w:rFonts w:ascii="Times New Roman" w:hAnsi="Times New Roman" w:cs="Times New Roman"/>
                <w:color w:val="000000"/>
                <w:sz w:val="20"/>
                <w:szCs w:val="20"/>
                <w:lang w:val="nn-NO"/>
              </w:rPr>
            </w:pPr>
            <w:r w:rsidRPr="00D84524">
              <w:rPr>
                <w:rFonts w:ascii="Times New Roman" w:hAnsi="Times New Roman" w:cs="Times New Roman"/>
                <w:color w:val="000000"/>
                <w:sz w:val="20"/>
                <w:szCs w:val="20"/>
                <w:lang w:val="nn-NO"/>
              </w:rPr>
              <w:t>3. s</w:t>
            </w:r>
            <w:r w:rsidRPr="00D84524">
              <w:rPr>
                <w:rFonts w:ascii="Times New Roman" w:hAnsi="Times New Roman" w:cs="Times New Roman"/>
                <w:color w:val="000000"/>
                <w:sz w:val="20"/>
                <w:szCs w:val="20"/>
                <w:lang w:val="nn-NO"/>
              </w:rPr>
              <w:tab/>
              <w:t>Pensum</w:t>
            </w:r>
            <w:r w:rsidRPr="00D84524">
              <w:rPr>
                <w:rFonts w:ascii="Times New Roman" w:hAnsi="Times New Roman" w:cs="Times New Roman"/>
                <w:color w:val="000000"/>
                <w:sz w:val="20"/>
                <w:szCs w:val="20"/>
                <w:lang w:val="nn-NO"/>
              </w:rPr>
              <w:tab/>
              <w:t>Oppgåve</w:t>
            </w:r>
            <w:r w:rsidRPr="00D84524">
              <w:rPr>
                <w:rFonts w:ascii="Times New Roman" w:hAnsi="Times New Roman" w:cs="Times New Roman"/>
                <w:color w:val="000000"/>
                <w:sz w:val="20"/>
                <w:szCs w:val="20"/>
                <w:lang w:val="nn-NO"/>
              </w:rPr>
              <w:tab/>
              <w:t>Oppgåve</w:t>
            </w:r>
          </w:p>
          <w:p w:rsidR="00262F7E" w:rsidRPr="00D84524" w:rsidRDefault="00262F7E" w:rsidP="00D84524">
            <w:pPr>
              <w:pStyle w:val="BODY"/>
              <w:spacing w:before="40" w:after="40"/>
              <w:rPr>
                <w:rFonts w:ascii="Times New Roman" w:hAnsi="Times New Roman" w:cs="Times New Roman"/>
                <w:color w:val="000000"/>
                <w:sz w:val="20"/>
                <w:szCs w:val="20"/>
                <w:lang w:val="nn-NO"/>
              </w:rPr>
            </w:pPr>
            <w:r w:rsidRPr="00D84524">
              <w:rPr>
                <w:rFonts w:ascii="Times New Roman" w:hAnsi="Times New Roman" w:cs="Times New Roman"/>
                <w:color w:val="000000"/>
                <w:sz w:val="20"/>
                <w:szCs w:val="20"/>
                <w:lang w:val="nn-NO"/>
              </w:rPr>
              <w:t>4. s.</w:t>
            </w:r>
            <w:r w:rsidRPr="00D84524">
              <w:rPr>
                <w:rFonts w:ascii="Times New Roman" w:hAnsi="Times New Roman" w:cs="Times New Roman"/>
                <w:color w:val="000000"/>
                <w:sz w:val="20"/>
                <w:szCs w:val="20"/>
                <w:lang w:val="nn-NO"/>
              </w:rPr>
              <w:tab/>
              <w:t>Oppgåve</w:t>
            </w:r>
            <w:r w:rsidRPr="00D84524">
              <w:rPr>
                <w:rFonts w:ascii="Times New Roman" w:hAnsi="Times New Roman" w:cs="Times New Roman"/>
                <w:color w:val="000000"/>
                <w:sz w:val="20"/>
                <w:szCs w:val="20"/>
                <w:lang w:val="nn-NO"/>
              </w:rPr>
              <w:tab/>
              <w:t>Oppgåve</w:t>
            </w:r>
            <w:r w:rsidRPr="00D84524">
              <w:rPr>
                <w:rFonts w:ascii="Times New Roman" w:hAnsi="Times New Roman" w:cs="Times New Roman"/>
                <w:color w:val="000000"/>
                <w:sz w:val="20"/>
                <w:szCs w:val="20"/>
                <w:lang w:val="nn-NO"/>
              </w:rPr>
              <w:tab/>
              <w:t>Oppgåve</w:t>
            </w:r>
          </w:p>
          <w:p w:rsidR="00262F7E" w:rsidRPr="00D84524" w:rsidRDefault="00262F7E" w:rsidP="00D84524">
            <w:pPr>
              <w:pStyle w:val="BODY"/>
              <w:spacing w:before="40" w:after="40"/>
              <w:rPr>
                <w:rFonts w:ascii="Times New Roman" w:hAnsi="Times New Roman" w:cs="Times New Roman"/>
                <w:color w:val="000000"/>
                <w:sz w:val="20"/>
                <w:szCs w:val="20"/>
                <w:lang w:val="nn-NO"/>
              </w:rPr>
            </w:pPr>
            <w:r w:rsidRPr="00D84524">
              <w:rPr>
                <w:rFonts w:ascii="Times New Roman" w:hAnsi="Times New Roman" w:cs="Times New Roman"/>
                <w:color w:val="000000"/>
                <w:sz w:val="20"/>
                <w:szCs w:val="20"/>
                <w:lang w:val="nn-NO"/>
              </w:rPr>
              <w:t>s= semester</w:t>
            </w:r>
          </w:p>
          <w:p w:rsidR="00262F7E" w:rsidRPr="00D84524" w:rsidRDefault="00262F7E" w:rsidP="00D84524">
            <w:pPr>
              <w:pStyle w:val="BODY"/>
              <w:spacing w:before="40" w:after="40"/>
              <w:rPr>
                <w:rFonts w:ascii="Times New Roman" w:hAnsi="Times New Roman" w:cs="Times New Roman"/>
                <w:color w:val="000000"/>
                <w:sz w:val="20"/>
                <w:szCs w:val="20"/>
                <w:lang w:val="nn-NO"/>
              </w:rPr>
            </w:pPr>
            <w:r w:rsidRPr="00D84524">
              <w:rPr>
                <w:rFonts w:ascii="Times New Roman" w:hAnsi="Times New Roman" w:cs="Times New Roman"/>
                <w:color w:val="000000"/>
                <w:sz w:val="20"/>
                <w:szCs w:val="20"/>
                <w:lang w:val="nn-NO"/>
              </w:rPr>
              <w:t> </w:t>
            </w:r>
          </w:p>
          <w:p w:rsidR="00262F7E" w:rsidRPr="00D84524" w:rsidRDefault="00262F7E" w:rsidP="00D84524">
            <w:pPr>
              <w:pStyle w:val="BODY"/>
              <w:spacing w:before="40" w:after="40"/>
              <w:rPr>
                <w:rFonts w:ascii="Times New Roman" w:hAnsi="Times New Roman" w:cs="Times New Roman"/>
                <w:color w:val="000000"/>
                <w:sz w:val="20"/>
                <w:szCs w:val="20"/>
                <w:lang w:val="nn-NO"/>
              </w:rPr>
            </w:pPr>
            <w:r w:rsidRPr="00D84524">
              <w:rPr>
                <w:rFonts w:ascii="Times New Roman" w:hAnsi="Times New Roman" w:cs="Times New Roman"/>
                <w:color w:val="000000"/>
                <w:sz w:val="20"/>
                <w:szCs w:val="20"/>
                <w:lang w:val="nn-NO"/>
              </w:rPr>
              <w:t>MERK: For å oppnå ein mastergrad i statistikk - matematisk statistikk må emna STAT201 Generaliserte lineære modellar, STAT210 Statistisk inferensteori, STAT220 Stokastiske prosessar, STAT221 Grensesetningar i sannsynsrekning og MAT211 Reell analyse, eller tilsvarande, vere gjennomført og bestått i løpet av bachelor- eller masterstudiet.</w:t>
            </w:r>
          </w:p>
          <w:p w:rsidR="00262F7E" w:rsidRPr="00D84524" w:rsidRDefault="00262F7E" w:rsidP="009D67D6">
            <w:pPr>
              <w:rPr>
                <w:sz w:val="20"/>
                <w:szCs w:val="20"/>
                <w:lang w:val="nn-NO"/>
              </w:rPr>
            </w:pPr>
            <w:r w:rsidRPr="00D84524">
              <w:rPr>
                <w:sz w:val="20"/>
                <w:szCs w:val="20"/>
                <w:lang w:val="nn-NO"/>
              </w:rPr>
              <w:t xml:space="preserve"> </w:t>
            </w:r>
          </w:p>
        </w:tc>
      </w:tr>
      <w:tr w:rsidR="00262F7E" w:rsidRPr="00AE0F13" w:rsidTr="00262F7E">
        <w:trPr>
          <w:trHeight w:val="255"/>
        </w:trPr>
        <w:tc>
          <w:tcPr>
            <w:tcW w:w="1384" w:type="dxa"/>
          </w:tcPr>
          <w:p w:rsidR="00262F7E" w:rsidRPr="00625FE9" w:rsidRDefault="00262F7E" w:rsidP="00820D84">
            <w:pPr>
              <w:rPr>
                <w:sz w:val="18"/>
                <w:szCs w:val="18"/>
              </w:rPr>
            </w:pPr>
            <w:r w:rsidRPr="00625FE9">
              <w:rPr>
                <w:sz w:val="18"/>
                <w:szCs w:val="18"/>
              </w:rPr>
              <w:lastRenderedPageBreak/>
              <w:t>SP_VALGFRI</w:t>
            </w:r>
          </w:p>
        </w:tc>
        <w:tc>
          <w:tcPr>
            <w:tcW w:w="2977" w:type="dxa"/>
            <w:noWrap/>
          </w:tcPr>
          <w:p w:rsidR="00262F7E" w:rsidRPr="00625FE9" w:rsidRDefault="00262F7E" w:rsidP="00242F2E">
            <w:pPr>
              <w:rPr>
                <w:b/>
                <w:sz w:val="20"/>
                <w:szCs w:val="20"/>
                <w:lang w:val="nn-NO"/>
              </w:rPr>
            </w:pPr>
            <w:r w:rsidRPr="00625FE9">
              <w:rPr>
                <w:b/>
                <w:sz w:val="20"/>
                <w:szCs w:val="20"/>
                <w:lang w:val="nn-NO"/>
              </w:rPr>
              <w:t xml:space="preserve">Tilrådde valgemne </w:t>
            </w:r>
          </w:p>
          <w:p w:rsidR="00262F7E" w:rsidRPr="00625FE9" w:rsidRDefault="00262F7E" w:rsidP="00242F2E">
            <w:pPr>
              <w:rPr>
                <w:sz w:val="20"/>
                <w:szCs w:val="20"/>
                <w:lang w:val="nn-NO"/>
              </w:rPr>
            </w:pPr>
            <w:r w:rsidRPr="00625FE9">
              <w:rPr>
                <w:sz w:val="20"/>
                <w:szCs w:val="20"/>
                <w:lang w:val="nn-NO"/>
              </w:rPr>
              <w:t>Recommended electives</w:t>
            </w:r>
          </w:p>
        </w:tc>
        <w:tc>
          <w:tcPr>
            <w:tcW w:w="5103" w:type="dxa"/>
            <w:noWrap/>
          </w:tcPr>
          <w:p w:rsidR="00262F7E" w:rsidRPr="00D84524" w:rsidRDefault="00262F7E" w:rsidP="003C639C">
            <w:pPr>
              <w:autoSpaceDE w:val="0"/>
              <w:autoSpaceDN w:val="0"/>
              <w:adjustRightInd w:val="0"/>
              <w:rPr>
                <w:sz w:val="20"/>
                <w:szCs w:val="20"/>
                <w:lang w:val="nn-NO"/>
              </w:rPr>
            </w:pPr>
            <w:r w:rsidRPr="00D84524">
              <w:rPr>
                <w:sz w:val="20"/>
                <w:szCs w:val="20"/>
                <w:lang w:val="nn-NO"/>
              </w:rPr>
              <w:t>Valfrie studiepoeng skal veljast i samrå med rettleiar</w:t>
            </w:r>
          </w:p>
          <w:p w:rsidR="00262F7E" w:rsidRPr="00D84524" w:rsidRDefault="00262F7E" w:rsidP="00262F7E">
            <w:pPr>
              <w:autoSpaceDE w:val="0"/>
              <w:autoSpaceDN w:val="0"/>
              <w:adjustRightInd w:val="0"/>
              <w:rPr>
                <w:sz w:val="20"/>
                <w:szCs w:val="20"/>
                <w:lang w:val="en-US"/>
              </w:rPr>
            </w:pPr>
          </w:p>
        </w:tc>
        <w:tc>
          <w:tcPr>
            <w:tcW w:w="4536" w:type="dxa"/>
          </w:tcPr>
          <w:p w:rsidR="00262F7E" w:rsidRPr="00D84524" w:rsidRDefault="00262F7E" w:rsidP="00262F7E">
            <w:pPr>
              <w:autoSpaceDE w:val="0"/>
              <w:autoSpaceDN w:val="0"/>
              <w:adjustRightInd w:val="0"/>
              <w:rPr>
                <w:sz w:val="20"/>
                <w:szCs w:val="20"/>
                <w:lang w:val="en-US"/>
              </w:rPr>
            </w:pPr>
            <w:r w:rsidRPr="00D84524">
              <w:rPr>
                <w:sz w:val="20"/>
                <w:szCs w:val="20"/>
                <w:lang w:val="en-US"/>
              </w:rPr>
              <w:t>Elective course credits have to be chosen in agreement with the supervisor</w:t>
            </w:r>
          </w:p>
          <w:p w:rsidR="00262F7E" w:rsidRPr="00AE0F13" w:rsidRDefault="00262F7E" w:rsidP="007E0B25">
            <w:pPr>
              <w:rPr>
                <w:sz w:val="20"/>
                <w:szCs w:val="20"/>
                <w:lang w:val="en-US"/>
              </w:rPr>
            </w:pPr>
          </w:p>
        </w:tc>
      </w:tr>
      <w:tr w:rsidR="00262F7E" w:rsidRPr="00262F7E" w:rsidTr="00262F7E">
        <w:trPr>
          <w:trHeight w:val="255"/>
        </w:trPr>
        <w:tc>
          <w:tcPr>
            <w:tcW w:w="1384" w:type="dxa"/>
          </w:tcPr>
          <w:p w:rsidR="00262F7E" w:rsidRPr="00625FE9" w:rsidRDefault="00262F7E" w:rsidP="00820D84">
            <w:pPr>
              <w:rPr>
                <w:sz w:val="18"/>
                <w:szCs w:val="18"/>
              </w:rPr>
            </w:pPr>
            <w:r w:rsidRPr="00625FE9">
              <w:rPr>
                <w:sz w:val="18"/>
                <w:szCs w:val="18"/>
              </w:rPr>
              <w:t>SP_REKKEFO</w:t>
            </w:r>
          </w:p>
        </w:tc>
        <w:tc>
          <w:tcPr>
            <w:tcW w:w="2977" w:type="dxa"/>
            <w:noWrap/>
          </w:tcPr>
          <w:p w:rsidR="00262F7E" w:rsidRPr="000928E9" w:rsidRDefault="00262F7E" w:rsidP="00242F2E">
            <w:pPr>
              <w:rPr>
                <w:b/>
                <w:sz w:val="20"/>
                <w:szCs w:val="20"/>
                <w:lang w:val="en-US"/>
              </w:rPr>
            </w:pPr>
            <w:r w:rsidRPr="000928E9">
              <w:rPr>
                <w:b/>
                <w:sz w:val="20"/>
                <w:szCs w:val="20"/>
                <w:lang w:val="en-US"/>
              </w:rPr>
              <w:t xml:space="preserve">Rekkefølje for emne i studiet </w:t>
            </w:r>
          </w:p>
          <w:p w:rsidR="00262F7E" w:rsidRPr="000928E9" w:rsidRDefault="00262F7E" w:rsidP="002B0EEA">
            <w:pPr>
              <w:rPr>
                <w:sz w:val="20"/>
                <w:szCs w:val="20"/>
                <w:lang w:val="en-US"/>
              </w:rPr>
            </w:pPr>
            <w:r w:rsidRPr="000928E9">
              <w:rPr>
                <w:sz w:val="20"/>
                <w:szCs w:val="20"/>
                <w:lang w:val="en-US"/>
              </w:rPr>
              <w:t>Sequential requirements, courses</w:t>
            </w:r>
          </w:p>
        </w:tc>
        <w:tc>
          <w:tcPr>
            <w:tcW w:w="5103" w:type="dxa"/>
            <w:noWrap/>
          </w:tcPr>
          <w:p w:rsidR="00262F7E" w:rsidRPr="00D84524" w:rsidRDefault="00262F7E" w:rsidP="00242F2E">
            <w:pPr>
              <w:rPr>
                <w:sz w:val="20"/>
                <w:szCs w:val="20"/>
                <w:lang w:val="nn-NO"/>
              </w:rPr>
            </w:pPr>
            <w:r w:rsidRPr="00D84524">
              <w:rPr>
                <w:sz w:val="20"/>
                <w:szCs w:val="20"/>
                <w:lang w:val="nn-NO"/>
              </w:rPr>
              <w:t>Tilrådd rekkefølje for emna  ser du i tabellen i tilrådd studieplan</w:t>
            </w:r>
          </w:p>
          <w:p w:rsidR="00262F7E" w:rsidRPr="00D84524" w:rsidRDefault="00262F7E" w:rsidP="002B0EEA">
            <w:pPr>
              <w:rPr>
                <w:sz w:val="20"/>
                <w:szCs w:val="20"/>
                <w:lang w:val="nn-NO"/>
              </w:rPr>
            </w:pPr>
          </w:p>
        </w:tc>
        <w:tc>
          <w:tcPr>
            <w:tcW w:w="4536" w:type="dxa"/>
          </w:tcPr>
          <w:p w:rsidR="00262F7E" w:rsidRPr="00262F7E" w:rsidRDefault="00262F7E" w:rsidP="00BF7D2E">
            <w:pPr>
              <w:rPr>
                <w:sz w:val="20"/>
                <w:szCs w:val="20"/>
                <w:lang w:val="en-US"/>
              </w:rPr>
            </w:pPr>
            <w:r>
              <w:rPr>
                <w:rStyle w:val="hps"/>
                <w:color w:val="222222"/>
                <w:sz w:val="20"/>
                <w:szCs w:val="20"/>
                <w:lang w:val="en"/>
              </w:rPr>
              <w:t>The recommended sequence of</w:t>
            </w:r>
            <w:r>
              <w:rPr>
                <w:color w:val="222222"/>
                <w:sz w:val="20"/>
                <w:szCs w:val="20"/>
                <w:lang w:val="en"/>
              </w:rPr>
              <w:t xml:space="preserve"> the </w:t>
            </w:r>
            <w:r>
              <w:rPr>
                <w:rStyle w:val="hps"/>
                <w:color w:val="222222"/>
                <w:sz w:val="20"/>
                <w:szCs w:val="20"/>
                <w:lang w:val="en"/>
              </w:rPr>
              <w:t>courses</w:t>
            </w:r>
            <w:r>
              <w:rPr>
                <w:color w:val="222222"/>
                <w:sz w:val="20"/>
                <w:szCs w:val="20"/>
                <w:lang w:val="en"/>
              </w:rPr>
              <w:t xml:space="preserve"> in the programme </w:t>
            </w:r>
            <w:proofErr w:type="gramStart"/>
            <w:r>
              <w:rPr>
                <w:rStyle w:val="hps"/>
                <w:color w:val="222222"/>
                <w:sz w:val="20"/>
                <w:szCs w:val="20"/>
                <w:lang w:val="en"/>
              </w:rPr>
              <w:t>can be found</w:t>
            </w:r>
            <w:proofErr w:type="gramEnd"/>
            <w:r>
              <w:rPr>
                <w:rStyle w:val="hps"/>
                <w:color w:val="222222"/>
                <w:sz w:val="20"/>
                <w:szCs w:val="20"/>
                <w:lang w:val="en"/>
              </w:rPr>
              <w:t xml:space="preserve"> under</w:t>
            </w:r>
            <w:r>
              <w:rPr>
                <w:color w:val="222222"/>
                <w:sz w:val="20"/>
                <w:szCs w:val="20"/>
                <w:lang w:val="en"/>
              </w:rPr>
              <w:t xml:space="preserve"> </w:t>
            </w:r>
            <w:r>
              <w:rPr>
                <w:rStyle w:val="hps"/>
                <w:color w:val="222222"/>
                <w:sz w:val="20"/>
                <w:szCs w:val="20"/>
                <w:lang w:val="en"/>
              </w:rPr>
              <w:t>the heading</w:t>
            </w:r>
            <w:r>
              <w:rPr>
                <w:sz w:val="20"/>
                <w:szCs w:val="20"/>
                <w:lang w:val="en-US"/>
              </w:rPr>
              <w:t xml:space="preserve"> “Compulsory units”.</w:t>
            </w:r>
          </w:p>
        </w:tc>
      </w:tr>
      <w:tr w:rsidR="00262F7E" w:rsidRPr="00262F7E" w:rsidTr="00262F7E">
        <w:trPr>
          <w:trHeight w:val="255"/>
        </w:trPr>
        <w:tc>
          <w:tcPr>
            <w:tcW w:w="1384" w:type="dxa"/>
          </w:tcPr>
          <w:p w:rsidR="00262F7E" w:rsidRPr="00625FE9" w:rsidRDefault="00262F7E" w:rsidP="00820D84">
            <w:pPr>
              <w:rPr>
                <w:sz w:val="18"/>
                <w:szCs w:val="18"/>
              </w:rPr>
            </w:pPr>
            <w:r w:rsidRPr="00625FE9">
              <w:rPr>
                <w:sz w:val="18"/>
                <w:szCs w:val="18"/>
              </w:rPr>
              <w:t>SP_DELSTUD</w:t>
            </w:r>
          </w:p>
        </w:tc>
        <w:tc>
          <w:tcPr>
            <w:tcW w:w="2977" w:type="dxa"/>
            <w:noWrap/>
          </w:tcPr>
          <w:p w:rsidR="00262F7E" w:rsidRPr="00625FE9" w:rsidRDefault="00262F7E" w:rsidP="00242F2E">
            <w:pPr>
              <w:rPr>
                <w:b/>
                <w:sz w:val="20"/>
                <w:szCs w:val="20"/>
                <w:lang w:val="nn-NO"/>
              </w:rPr>
            </w:pPr>
            <w:r w:rsidRPr="00625FE9">
              <w:rPr>
                <w:b/>
                <w:sz w:val="20"/>
                <w:szCs w:val="20"/>
                <w:lang w:val="nn-NO"/>
              </w:rPr>
              <w:t xml:space="preserve">Delstudium i utlandet </w:t>
            </w:r>
          </w:p>
          <w:p w:rsidR="00262F7E" w:rsidRPr="00625FE9" w:rsidRDefault="00262F7E" w:rsidP="002B0EEA">
            <w:pPr>
              <w:rPr>
                <w:sz w:val="20"/>
                <w:szCs w:val="20"/>
                <w:lang w:val="nn-NO"/>
              </w:rPr>
            </w:pPr>
            <w:r w:rsidRPr="00625FE9">
              <w:rPr>
                <w:sz w:val="20"/>
                <w:szCs w:val="20"/>
                <w:lang w:val="nn-NO"/>
              </w:rPr>
              <w:t>Study period Abroad</w:t>
            </w:r>
          </w:p>
        </w:tc>
        <w:tc>
          <w:tcPr>
            <w:tcW w:w="5103" w:type="dxa"/>
            <w:noWrap/>
          </w:tcPr>
          <w:p w:rsidR="00262F7E" w:rsidRPr="00262F7E" w:rsidRDefault="00262F7E" w:rsidP="00CE3297">
            <w:pPr>
              <w:rPr>
                <w:sz w:val="20"/>
                <w:szCs w:val="20"/>
                <w:lang w:val="nn-NO"/>
              </w:rPr>
            </w:pPr>
            <w:r w:rsidRPr="00D84524">
              <w:rPr>
                <w:sz w:val="20"/>
                <w:szCs w:val="20"/>
                <w:lang w:val="nn-NO"/>
              </w:rPr>
              <w:t>Opphold ved lærestader i utlandet avtalast med rettleiar, og skal vere ein del av masteravtalen.</w:t>
            </w:r>
          </w:p>
        </w:tc>
        <w:tc>
          <w:tcPr>
            <w:tcW w:w="4536" w:type="dxa"/>
          </w:tcPr>
          <w:p w:rsidR="00262F7E" w:rsidRPr="00262F7E" w:rsidRDefault="00262F7E" w:rsidP="008C0B7F">
            <w:pPr>
              <w:rPr>
                <w:i/>
                <w:sz w:val="20"/>
                <w:szCs w:val="20"/>
                <w:lang w:val="en-US"/>
              </w:rPr>
            </w:pPr>
            <w:r w:rsidRPr="00D84524">
              <w:rPr>
                <w:sz w:val="20"/>
                <w:szCs w:val="20"/>
                <w:lang w:val="en-US"/>
              </w:rPr>
              <w:t>You can plan study periods abroad in consultation with the supervisor as part of the master agreement</w:t>
            </w:r>
          </w:p>
        </w:tc>
      </w:tr>
      <w:tr w:rsidR="00262F7E" w:rsidRPr="00262F7E" w:rsidTr="00262F7E">
        <w:trPr>
          <w:trHeight w:val="255"/>
        </w:trPr>
        <w:tc>
          <w:tcPr>
            <w:tcW w:w="1384" w:type="dxa"/>
          </w:tcPr>
          <w:p w:rsidR="00262F7E" w:rsidRPr="00625FE9" w:rsidRDefault="00262F7E" w:rsidP="00820D84">
            <w:pPr>
              <w:rPr>
                <w:sz w:val="18"/>
                <w:szCs w:val="18"/>
              </w:rPr>
            </w:pPr>
            <w:r w:rsidRPr="00625FE9">
              <w:rPr>
                <w:sz w:val="18"/>
                <w:szCs w:val="18"/>
              </w:rPr>
              <w:t>SP_UNDMETO</w:t>
            </w:r>
          </w:p>
        </w:tc>
        <w:tc>
          <w:tcPr>
            <w:tcW w:w="2977" w:type="dxa"/>
            <w:noWrap/>
          </w:tcPr>
          <w:p w:rsidR="00262F7E" w:rsidRPr="00625FE9" w:rsidRDefault="00262F7E" w:rsidP="00242F2E">
            <w:pPr>
              <w:rPr>
                <w:b/>
                <w:sz w:val="20"/>
                <w:szCs w:val="20"/>
                <w:lang w:val="nn-NO"/>
              </w:rPr>
            </w:pPr>
            <w:r w:rsidRPr="00625FE9">
              <w:rPr>
                <w:b/>
                <w:sz w:val="20"/>
                <w:szCs w:val="20"/>
                <w:lang w:val="nn-NO"/>
              </w:rPr>
              <w:t xml:space="preserve">Undervisningsmetodar </w:t>
            </w:r>
          </w:p>
          <w:p w:rsidR="00262F7E" w:rsidRPr="00625FE9" w:rsidRDefault="00262F7E" w:rsidP="00242F2E">
            <w:pPr>
              <w:rPr>
                <w:sz w:val="20"/>
                <w:szCs w:val="20"/>
                <w:lang w:val="nn-NO"/>
              </w:rPr>
            </w:pPr>
            <w:r w:rsidRPr="00625FE9">
              <w:rPr>
                <w:sz w:val="20"/>
                <w:szCs w:val="20"/>
                <w:lang w:val="nn-NO"/>
              </w:rPr>
              <w:t>Teaching methods</w:t>
            </w:r>
          </w:p>
        </w:tc>
        <w:tc>
          <w:tcPr>
            <w:tcW w:w="5103" w:type="dxa"/>
            <w:noWrap/>
          </w:tcPr>
          <w:p w:rsidR="00262F7E" w:rsidRPr="00D84524" w:rsidRDefault="00262F7E" w:rsidP="00D414D5">
            <w:pPr>
              <w:pStyle w:val="BODY"/>
              <w:spacing w:before="40" w:after="40"/>
              <w:rPr>
                <w:rFonts w:ascii="Times New Roman" w:hAnsi="Times New Roman" w:cs="Times New Roman"/>
                <w:color w:val="000000"/>
                <w:sz w:val="20"/>
                <w:szCs w:val="20"/>
                <w:lang w:val="nn-NO"/>
              </w:rPr>
            </w:pPr>
            <w:r w:rsidRPr="00D84524">
              <w:rPr>
                <w:rFonts w:ascii="Times New Roman" w:hAnsi="Times New Roman" w:cs="Times New Roman"/>
                <w:color w:val="000000"/>
                <w:sz w:val="20"/>
                <w:szCs w:val="20"/>
                <w:lang w:val="nn-NO"/>
              </w:rPr>
              <w:t xml:space="preserve">Studiet vert gjennomført under rettleiing av fagleg rettleiar. Rettleiar skal gi råd om formulering og avgrensing av emne og problemstilling for oppgåva, litteratur, fagleg innhald, arbeidsopplegg og framdriftsplan. </w:t>
            </w:r>
          </w:p>
          <w:p w:rsidR="00262F7E" w:rsidRPr="00262F7E" w:rsidRDefault="00262F7E" w:rsidP="00262F7E">
            <w:pPr>
              <w:pStyle w:val="BODY"/>
              <w:spacing w:before="40" w:after="40"/>
              <w:rPr>
                <w:rFonts w:ascii="Times New Roman" w:hAnsi="Times New Roman" w:cs="Times New Roman"/>
                <w:color w:val="000000"/>
                <w:sz w:val="20"/>
                <w:szCs w:val="20"/>
                <w:lang w:val="nn-NO"/>
              </w:rPr>
            </w:pPr>
            <w:r w:rsidRPr="00262F7E">
              <w:rPr>
                <w:rFonts w:ascii="Times New Roman" w:hAnsi="Times New Roman" w:cs="Times New Roman"/>
                <w:color w:val="000000"/>
                <w:sz w:val="20"/>
                <w:szCs w:val="20"/>
                <w:lang w:val="nn-NO"/>
              </w:rPr>
              <w:t xml:space="preserve">Undervisningsform for enkeltemne som inngår i kursdelen, er omtalt i emnebeskrivinga. </w:t>
            </w:r>
          </w:p>
        </w:tc>
        <w:tc>
          <w:tcPr>
            <w:tcW w:w="4536" w:type="dxa"/>
          </w:tcPr>
          <w:p w:rsidR="00262F7E" w:rsidRPr="00D84524" w:rsidRDefault="00262F7E" w:rsidP="00262F7E">
            <w:pPr>
              <w:pStyle w:val="BODY"/>
              <w:rPr>
                <w:rFonts w:ascii="Times New Roman" w:hAnsi="Times New Roman" w:cs="Times New Roman"/>
                <w:color w:val="000000"/>
                <w:sz w:val="20"/>
                <w:szCs w:val="20"/>
                <w:lang w:val="en-US"/>
              </w:rPr>
            </w:pPr>
            <w:r w:rsidRPr="00D84524">
              <w:rPr>
                <w:rFonts w:ascii="Times New Roman" w:hAnsi="Times New Roman" w:cs="Times New Roman"/>
                <w:color w:val="000000"/>
                <w:sz w:val="20"/>
                <w:szCs w:val="20"/>
                <w:lang w:val="en-US"/>
              </w:rPr>
              <w:t xml:space="preserve">In the work with the master’s thesis you </w:t>
            </w:r>
            <w:proofErr w:type="gramStart"/>
            <w:r w:rsidRPr="00D84524">
              <w:rPr>
                <w:rFonts w:ascii="Times New Roman" w:hAnsi="Times New Roman" w:cs="Times New Roman"/>
                <w:color w:val="000000"/>
                <w:sz w:val="20"/>
                <w:szCs w:val="20"/>
                <w:lang w:val="en-US"/>
              </w:rPr>
              <w:t>will, in an independent way, make</w:t>
            </w:r>
            <w:proofErr w:type="gramEnd"/>
            <w:r w:rsidRPr="00D84524">
              <w:rPr>
                <w:rFonts w:ascii="Times New Roman" w:hAnsi="Times New Roman" w:cs="Times New Roman"/>
                <w:color w:val="000000"/>
                <w:sz w:val="20"/>
                <w:szCs w:val="20"/>
                <w:lang w:val="en-US"/>
              </w:rPr>
              <w:t xml:space="preserve"> use of methods and scientific working techniques from the subject field in the research of a relevant material. The master’s programme in applied and computational mathematics aims to give knowledge and understanding of mathematical methodics and mathematical methods. The subject of the thesis decides which methods you will use.</w:t>
            </w:r>
          </w:p>
          <w:p w:rsidR="00262F7E" w:rsidRPr="00262F7E" w:rsidRDefault="00262F7E" w:rsidP="00262F7E">
            <w:pPr>
              <w:autoSpaceDE w:val="0"/>
              <w:autoSpaceDN w:val="0"/>
              <w:adjustRightInd w:val="0"/>
              <w:rPr>
                <w:sz w:val="20"/>
                <w:szCs w:val="20"/>
                <w:lang w:val="en-US"/>
              </w:rPr>
            </w:pPr>
            <w:r w:rsidRPr="00D84524">
              <w:rPr>
                <w:color w:val="000000"/>
                <w:sz w:val="20"/>
                <w:szCs w:val="20"/>
                <w:lang w:val="en-US"/>
              </w:rPr>
              <w:t>You may find more information in the course descriptions.</w:t>
            </w:r>
          </w:p>
        </w:tc>
      </w:tr>
      <w:tr w:rsidR="00262F7E" w:rsidRPr="00D414D5" w:rsidTr="00262F7E">
        <w:trPr>
          <w:trHeight w:val="255"/>
        </w:trPr>
        <w:tc>
          <w:tcPr>
            <w:tcW w:w="1384" w:type="dxa"/>
          </w:tcPr>
          <w:p w:rsidR="00262F7E" w:rsidRPr="00262F7E" w:rsidRDefault="00262F7E" w:rsidP="00820D84">
            <w:pPr>
              <w:rPr>
                <w:sz w:val="18"/>
                <w:szCs w:val="18"/>
                <w:lang w:val="nn-NO"/>
              </w:rPr>
            </w:pPr>
            <w:r w:rsidRPr="00262F7E">
              <w:rPr>
                <w:sz w:val="18"/>
                <w:szCs w:val="18"/>
                <w:lang w:val="nn-NO"/>
              </w:rPr>
              <w:lastRenderedPageBreak/>
              <w:t>SP_VURDRI</w:t>
            </w:r>
          </w:p>
        </w:tc>
        <w:tc>
          <w:tcPr>
            <w:tcW w:w="2977" w:type="dxa"/>
            <w:noWrap/>
          </w:tcPr>
          <w:p w:rsidR="00262F7E" w:rsidRPr="00625FE9" w:rsidRDefault="00262F7E" w:rsidP="00242F2E">
            <w:pPr>
              <w:rPr>
                <w:b/>
                <w:sz w:val="20"/>
                <w:szCs w:val="20"/>
                <w:lang w:val="nn-NO"/>
              </w:rPr>
            </w:pPr>
            <w:r w:rsidRPr="00625FE9">
              <w:rPr>
                <w:b/>
                <w:sz w:val="20"/>
                <w:szCs w:val="20"/>
                <w:lang w:val="nn-NO"/>
              </w:rPr>
              <w:t xml:space="preserve">Vurderingsformer </w:t>
            </w:r>
          </w:p>
          <w:p w:rsidR="00262F7E" w:rsidRPr="00625FE9" w:rsidRDefault="00262F7E" w:rsidP="00242F2E">
            <w:pPr>
              <w:rPr>
                <w:sz w:val="20"/>
                <w:szCs w:val="20"/>
                <w:lang w:val="nn-NO"/>
              </w:rPr>
            </w:pPr>
            <w:r w:rsidRPr="00625FE9">
              <w:rPr>
                <w:sz w:val="20"/>
                <w:szCs w:val="20"/>
                <w:lang w:val="nn-NO"/>
              </w:rPr>
              <w:t>Assessment methods</w:t>
            </w:r>
          </w:p>
        </w:tc>
        <w:tc>
          <w:tcPr>
            <w:tcW w:w="5103" w:type="dxa"/>
            <w:noWrap/>
          </w:tcPr>
          <w:p w:rsidR="00262F7E" w:rsidRPr="00D84524" w:rsidRDefault="00262F7E" w:rsidP="00D414D5">
            <w:pPr>
              <w:pStyle w:val="BODY"/>
              <w:spacing w:before="20" w:after="40"/>
              <w:rPr>
                <w:rFonts w:ascii="Times New Roman" w:hAnsi="Times New Roman" w:cs="Times New Roman"/>
                <w:color w:val="000000"/>
                <w:sz w:val="20"/>
                <w:szCs w:val="20"/>
                <w:lang w:val="nn-NO"/>
              </w:rPr>
            </w:pPr>
            <w:r w:rsidRPr="00D84524">
              <w:rPr>
                <w:rFonts w:ascii="Times New Roman" w:hAnsi="Times New Roman" w:cs="Times New Roman"/>
                <w:color w:val="000000"/>
                <w:sz w:val="20"/>
                <w:szCs w:val="20"/>
                <w:lang w:val="nn-NO"/>
              </w:rPr>
              <w:t>Når masteroppgåva er innlevert, godkjent og vurdert, avsluttes studiet med ein munnleg mastergradseksamen.</w:t>
            </w:r>
          </w:p>
          <w:p w:rsidR="00262F7E" w:rsidRPr="00D84524" w:rsidRDefault="00262F7E" w:rsidP="00D414D5">
            <w:pPr>
              <w:pStyle w:val="BODY"/>
              <w:spacing w:before="20" w:after="40"/>
              <w:rPr>
                <w:rFonts w:ascii="Times New Roman" w:hAnsi="Times New Roman" w:cs="Times New Roman"/>
                <w:color w:val="000000"/>
                <w:sz w:val="20"/>
                <w:szCs w:val="20"/>
              </w:rPr>
            </w:pPr>
            <w:r w:rsidRPr="00D84524">
              <w:rPr>
                <w:rFonts w:ascii="Times New Roman" w:hAnsi="Times New Roman" w:cs="Times New Roman"/>
                <w:color w:val="000000"/>
                <w:sz w:val="20"/>
                <w:szCs w:val="20"/>
              </w:rPr>
              <w:t>Vurderingsform for enkeltemne som inngår i kursdelen, er omtalt i emnebeskrivinga.</w:t>
            </w:r>
          </w:p>
          <w:p w:rsidR="00262F7E" w:rsidRPr="00262F7E" w:rsidRDefault="00262F7E" w:rsidP="00D414D5">
            <w:pPr>
              <w:autoSpaceDE w:val="0"/>
              <w:autoSpaceDN w:val="0"/>
              <w:adjustRightInd w:val="0"/>
              <w:rPr>
                <w:sz w:val="20"/>
                <w:szCs w:val="20"/>
                <w:lang w:val="nn-NO"/>
              </w:rPr>
            </w:pPr>
            <w:r w:rsidRPr="00D84524">
              <w:rPr>
                <w:sz w:val="20"/>
                <w:szCs w:val="20"/>
                <w:lang w:val="en-US"/>
              </w:rPr>
              <w:t xml:space="preserve"> </w:t>
            </w:r>
          </w:p>
        </w:tc>
        <w:tc>
          <w:tcPr>
            <w:tcW w:w="4536" w:type="dxa"/>
          </w:tcPr>
          <w:p w:rsidR="00262F7E" w:rsidRPr="00D84524" w:rsidRDefault="00262F7E" w:rsidP="00262F7E">
            <w:pPr>
              <w:autoSpaceDE w:val="0"/>
              <w:autoSpaceDN w:val="0"/>
              <w:adjustRightInd w:val="0"/>
              <w:rPr>
                <w:sz w:val="20"/>
                <w:szCs w:val="20"/>
                <w:lang w:val="en-US"/>
              </w:rPr>
            </w:pPr>
            <w:r w:rsidRPr="00D84524">
              <w:rPr>
                <w:sz w:val="20"/>
                <w:szCs w:val="20"/>
                <w:lang w:val="en-US"/>
              </w:rPr>
              <w:t xml:space="preserve">The final step in the programme is an oral examination. The examination </w:t>
            </w:r>
            <w:proofErr w:type="gramStart"/>
            <w:r w:rsidRPr="00D84524">
              <w:rPr>
                <w:sz w:val="20"/>
                <w:szCs w:val="20"/>
                <w:lang w:val="en-US"/>
              </w:rPr>
              <w:t>is held</w:t>
            </w:r>
            <w:proofErr w:type="gramEnd"/>
            <w:r w:rsidRPr="00D84524">
              <w:rPr>
                <w:sz w:val="20"/>
                <w:szCs w:val="20"/>
                <w:lang w:val="en-US"/>
              </w:rPr>
              <w:t xml:space="preserve"> when the master’s thesis is submitted, evaluated and approved.</w:t>
            </w:r>
          </w:p>
          <w:p w:rsidR="00262F7E" w:rsidRPr="00D414D5" w:rsidRDefault="00262F7E" w:rsidP="00262F7E">
            <w:pPr>
              <w:rPr>
                <w:sz w:val="20"/>
                <w:szCs w:val="20"/>
                <w:lang w:val="en-US"/>
              </w:rPr>
            </w:pPr>
            <w:r w:rsidRPr="00D84524">
              <w:rPr>
                <w:sz w:val="20"/>
                <w:szCs w:val="20"/>
                <w:lang w:val="en-US"/>
              </w:rPr>
              <w:t xml:space="preserve">The assessment methods for each course </w:t>
            </w:r>
            <w:proofErr w:type="gramStart"/>
            <w:r w:rsidRPr="00D84524">
              <w:rPr>
                <w:sz w:val="20"/>
                <w:szCs w:val="20"/>
                <w:lang w:val="en-US"/>
              </w:rPr>
              <w:t>are described</w:t>
            </w:r>
            <w:proofErr w:type="gramEnd"/>
            <w:r w:rsidRPr="00D84524">
              <w:rPr>
                <w:sz w:val="20"/>
                <w:szCs w:val="20"/>
                <w:lang w:val="en-US"/>
              </w:rPr>
              <w:t xml:space="preserve"> in the course description.</w:t>
            </w:r>
          </w:p>
        </w:tc>
      </w:tr>
      <w:tr w:rsidR="00262F7E" w:rsidRPr="00262F7E" w:rsidTr="00262F7E">
        <w:trPr>
          <w:trHeight w:val="255"/>
        </w:trPr>
        <w:tc>
          <w:tcPr>
            <w:tcW w:w="1384" w:type="dxa"/>
          </w:tcPr>
          <w:p w:rsidR="00262F7E" w:rsidRPr="00625FE9" w:rsidRDefault="00262F7E" w:rsidP="00820D84">
            <w:pPr>
              <w:rPr>
                <w:sz w:val="18"/>
                <w:szCs w:val="18"/>
              </w:rPr>
            </w:pPr>
            <w:r w:rsidRPr="00625FE9">
              <w:rPr>
                <w:sz w:val="18"/>
                <w:szCs w:val="18"/>
              </w:rPr>
              <w:t>SP_K-SKALA</w:t>
            </w:r>
          </w:p>
        </w:tc>
        <w:tc>
          <w:tcPr>
            <w:tcW w:w="2977" w:type="dxa"/>
            <w:noWrap/>
          </w:tcPr>
          <w:p w:rsidR="00262F7E" w:rsidRPr="00625FE9" w:rsidRDefault="00262F7E" w:rsidP="00242F2E">
            <w:pPr>
              <w:rPr>
                <w:b/>
                <w:sz w:val="20"/>
                <w:szCs w:val="20"/>
                <w:lang w:val="nn-NO"/>
              </w:rPr>
            </w:pPr>
            <w:r w:rsidRPr="00625FE9">
              <w:rPr>
                <w:b/>
                <w:sz w:val="20"/>
                <w:szCs w:val="20"/>
                <w:lang w:val="nn-NO"/>
              </w:rPr>
              <w:t xml:space="preserve">Karakterskala </w:t>
            </w:r>
          </w:p>
          <w:p w:rsidR="00262F7E" w:rsidRPr="00625FE9" w:rsidRDefault="00262F7E" w:rsidP="00242F2E">
            <w:pPr>
              <w:rPr>
                <w:sz w:val="20"/>
                <w:szCs w:val="20"/>
                <w:lang w:val="nn-NO"/>
              </w:rPr>
            </w:pPr>
            <w:r w:rsidRPr="00625FE9">
              <w:rPr>
                <w:sz w:val="20"/>
                <w:szCs w:val="20"/>
                <w:lang w:val="nn-NO"/>
              </w:rPr>
              <w:t>Grading Scale</w:t>
            </w:r>
          </w:p>
        </w:tc>
        <w:tc>
          <w:tcPr>
            <w:tcW w:w="5103" w:type="dxa"/>
            <w:noWrap/>
          </w:tcPr>
          <w:p w:rsidR="00262F7E" w:rsidRPr="00D84524" w:rsidRDefault="00262F7E" w:rsidP="00625FE9">
            <w:pPr>
              <w:rPr>
                <w:sz w:val="20"/>
                <w:szCs w:val="20"/>
              </w:rPr>
            </w:pPr>
            <w:r w:rsidRPr="00D84524">
              <w:rPr>
                <w:sz w:val="20"/>
                <w:szCs w:val="20"/>
              </w:rPr>
              <w:t xml:space="preserve">Ved UiB er det to typar karakterskalaer: </w:t>
            </w:r>
          </w:p>
          <w:p w:rsidR="00262F7E" w:rsidRPr="00D84524" w:rsidRDefault="00262F7E" w:rsidP="00625FE9">
            <w:pPr>
              <w:pStyle w:val="Fargerikliste-uthevingsfarge1"/>
              <w:numPr>
                <w:ilvl w:val="0"/>
                <w:numId w:val="12"/>
              </w:numPr>
              <w:spacing w:after="0"/>
              <w:rPr>
                <w:rFonts w:ascii="Times New Roman" w:hAnsi="Times New Roman"/>
                <w:sz w:val="20"/>
                <w:szCs w:val="20"/>
              </w:rPr>
            </w:pPr>
            <w:r w:rsidRPr="00D84524">
              <w:rPr>
                <w:rFonts w:ascii="Times New Roman" w:hAnsi="Times New Roman"/>
                <w:sz w:val="20"/>
                <w:szCs w:val="20"/>
              </w:rPr>
              <w:t>«</w:t>
            </w:r>
            <w:proofErr w:type="gramStart"/>
            <w:r w:rsidRPr="00D84524">
              <w:rPr>
                <w:rFonts w:ascii="Times New Roman" w:hAnsi="Times New Roman"/>
                <w:sz w:val="20"/>
                <w:szCs w:val="20"/>
              </w:rPr>
              <w:t>bestått»  /</w:t>
            </w:r>
            <w:proofErr w:type="gramEnd"/>
            <w:r w:rsidRPr="00D84524">
              <w:rPr>
                <w:rFonts w:ascii="Times New Roman" w:hAnsi="Times New Roman"/>
                <w:sz w:val="20"/>
                <w:szCs w:val="20"/>
              </w:rPr>
              <w:t xml:space="preserve"> «ikkje bestått»</w:t>
            </w:r>
          </w:p>
          <w:p w:rsidR="00262F7E" w:rsidRPr="00D84524" w:rsidRDefault="00262F7E" w:rsidP="00625FE9">
            <w:pPr>
              <w:pStyle w:val="Fargerikliste-uthevingsfarge1"/>
              <w:numPr>
                <w:ilvl w:val="0"/>
                <w:numId w:val="12"/>
              </w:numPr>
              <w:spacing w:after="0"/>
              <w:rPr>
                <w:rFonts w:ascii="Times New Roman" w:hAnsi="Times New Roman"/>
                <w:sz w:val="20"/>
                <w:szCs w:val="20"/>
                <w:lang w:val="nn-NO"/>
              </w:rPr>
            </w:pPr>
            <w:r w:rsidRPr="00D84524">
              <w:rPr>
                <w:rFonts w:ascii="Times New Roman" w:hAnsi="Times New Roman"/>
                <w:sz w:val="20"/>
                <w:szCs w:val="20"/>
                <w:lang w:val="nn-NO"/>
              </w:rPr>
              <w:t>Bokstavkarakterar med skalaen A, B, C, D, E, F</w:t>
            </w:r>
          </w:p>
          <w:p w:rsidR="00262F7E" w:rsidRPr="00D84524" w:rsidRDefault="00262F7E" w:rsidP="00625FE9">
            <w:pPr>
              <w:rPr>
                <w:sz w:val="20"/>
                <w:szCs w:val="20"/>
                <w:lang w:val="nn-NO"/>
              </w:rPr>
            </w:pPr>
            <w:r w:rsidRPr="00D84524">
              <w:rPr>
                <w:sz w:val="20"/>
                <w:szCs w:val="20"/>
                <w:lang w:val="nn-NO"/>
              </w:rPr>
              <w:t>Bokstavkarakterar er mest utbreidde. Sjå elles UiBs Studieforskrift.</w:t>
            </w:r>
          </w:p>
          <w:p w:rsidR="00262F7E" w:rsidRPr="00D84524" w:rsidRDefault="00262F7E" w:rsidP="00E01990">
            <w:pPr>
              <w:autoSpaceDE w:val="0"/>
              <w:autoSpaceDN w:val="0"/>
              <w:adjustRightInd w:val="0"/>
              <w:rPr>
                <w:sz w:val="20"/>
                <w:szCs w:val="20"/>
                <w:lang w:val="nn-NO"/>
              </w:rPr>
            </w:pPr>
          </w:p>
          <w:p w:rsidR="00262F7E" w:rsidRPr="00D84524" w:rsidRDefault="00262F7E" w:rsidP="00E01990">
            <w:pPr>
              <w:autoSpaceDE w:val="0"/>
              <w:autoSpaceDN w:val="0"/>
              <w:adjustRightInd w:val="0"/>
              <w:rPr>
                <w:sz w:val="20"/>
                <w:szCs w:val="20"/>
                <w:lang w:val="nn-NO"/>
              </w:rPr>
            </w:pPr>
            <w:r w:rsidRPr="00D84524">
              <w:rPr>
                <w:sz w:val="20"/>
                <w:szCs w:val="20"/>
                <w:lang w:val="nn-NO"/>
              </w:rPr>
              <w:t xml:space="preserve">For masteroppgåva nyttas bokstavkarakter. </w:t>
            </w:r>
          </w:p>
          <w:p w:rsidR="00262F7E" w:rsidRPr="00D84524" w:rsidRDefault="00262F7E" w:rsidP="00E01990">
            <w:pPr>
              <w:autoSpaceDE w:val="0"/>
              <w:autoSpaceDN w:val="0"/>
              <w:adjustRightInd w:val="0"/>
              <w:rPr>
                <w:rFonts w:eastAsia="SimSun"/>
                <w:sz w:val="20"/>
                <w:szCs w:val="20"/>
                <w:lang w:val="nn-NO" w:eastAsia="zh-CN"/>
              </w:rPr>
            </w:pPr>
          </w:p>
          <w:p w:rsidR="00262F7E" w:rsidRPr="00262F7E" w:rsidRDefault="00262F7E" w:rsidP="00262F7E">
            <w:pPr>
              <w:autoSpaceDE w:val="0"/>
              <w:autoSpaceDN w:val="0"/>
              <w:adjustRightInd w:val="0"/>
              <w:rPr>
                <w:sz w:val="20"/>
                <w:szCs w:val="20"/>
                <w:lang w:val="nn-NO"/>
              </w:rPr>
            </w:pPr>
            <w:r w:rsidRPr="00D84524">
              <w:rPr>
                <w:rFonts w:eastAsia="SimSun"/>
                <w:sz w:val="20"/>
                <w:szCs w:val="20"/>
                <w:lang w:val="nn-NO" w:eastAsia="zh-CN"/>
              </w:rPr>
              <w:t xml:space="preserve">Karakterskala for kvart </w:t>
            </w:r>
            <w:r w:rsidRPr="00D84524">
              <w:rPr>
                <w:sz w:val="20"/>
                <w:szCs w:val="20"/>
                <w:lang w:val="nn-NO"/>
              </w:rPr>
              <w:t>emne som inngår i masterprogrammet er omtalt i emnebeskrivinga.</w:t>
            </w:r>
          </w:p>
        </w:tc>
        <w:tc>
          <w:tcPr>
            <w:tcW w:w="4536" w:type="dxa"/>
          </w:tcPr>
          <w:p w:rsidR="00262F7E" w:rsidRPr="00D84524" w:rsidRDefault="00262F7E" w:rsidP="00262F7E">
            <w:pPr>
              <w:rPr>
                <w:sz w:val="20"/>
                <w:szCs w:val="20"/>
                <w:lang w:val="en-US"/>
              </w:rPr>
            </w:pPr>
            <w:r w:rsidRPr="00D84524">
              <w:rPr>
                <w:sz w:val="20"/>
                <w:szCs w:val="20"/>
                <w:lang w:val="en-US"/>
              </w:rPr>
              <w:t>At UiB the grades are given inn one of two possible grading scales: passed/fail and A tto F.</w:t>
            </w:r>
          </w:p>
          <w:p w:rsidR="00262F7E" w:rsidRPr="00D84524" w:rsidRDefault="00262F7E" w:rsidP="00262F7E">
            <w:pPr>
              <w:rPr>
                <w:sz w:val="20"/>
                <w:szCs w:val="20"/>
                <w:lang w:val="en-US"/>
              </w:rPr>
            </w:pPr>
            <w:r w:rsidRPr="00D84524">
              <w:rPr>
                <w:sz w:val="20"/>
                <w:szCs w:val="20"/>
                <w:lang w:val="en-US"/>
              </w:rPr>
              <w:t>The master’s thesis will be graded A to F.</w:t>
            </w:r>
          </w:p>
          <w:p w:rsidR="00262F7E" w:rsidRPr="00D84524" w:rsidRDefault="00262F7E" w:rsidP="00262F7E">
            <w:pPr>
              <w:rPr>
                <w:sz w:val="20"/>
                <w:szCs w:val="20"/>
                <w:lang w:val="en-US"/>
              </w:rPr>
            </w:pPr>
            <w:r w:rsidRPr="00D84524">
              <w:rPr>
                <w:sz w:val="20"/>
                <w:szCs w:val="20"/>
                <w:lang w:val="en-US"/>
              </w:rPr>
              <w:t xml:space="preserve">The grading scale for each course </w:t>
            </w:r>
            <w:proofErr w:type="gramStart"/>
            <w:r w:rsidRPr="00D84524">
              <w:rPr>
                <w:sz w:val="20"/>
                <w:szCs w:val="20"/>
                <w:lang w:val="en-US"/>
              </w:rPr>
              <w:t>is given</w:t>
            </w:r>
            <w:proofErr w:type="gramEnd"/>
            <w:r w:rsidRPr="00D84524">
              <w:rPr>
                <w:sz w:val="20"/>
                <w:szCs w:val="20"/>
                <w:lang w:val="en-US"/>
              </w:rPr>
              <w:t xml:space="preserve"> in the course description. </w:t>
            </w:r>
          </w:p>
          <w:p w:rsidR="00262F7E" w:rsidRPr="00262F7E" w:rsidRDefault="00262F7E" w:rsidP="008C0B7F">
            <w:pPr>
              <w:rPr>
                <w:sz w:val="20"/>
                <w:szCs w:val="20"/>
                <w:lang w:val="en-US"/>
              </w:rPr>
            </w:pPr>
          </w:p>
        </w:tc>
      </w:tr>
      <w:tr w:rsidR="00262F7E" w:rsidRPr="00625FE9" w:rsidTr="00262F7E">
        <w:trPr>
          <w:trHeight w:val="255"/>
        </w:trPr>
        <w:tc>
          <w:tcPr>
            <w:tcW w:w="1384" w:type="dxa"/>
          </w:tcPr>
          <w:p w:rsidR="00262F7E" w:rsidRPr="00625FE9" w:rsidRDefault="00262F7E" w:rsidP="00952F00">
            <w:pPr>
              <w:rPr>
                <w:sz w:val="20"/>
                <w:szCs w:val="20"/>
              </w:rPr>
            </w:pPr>
            <w:r w:rsidRPr="00625FE9">
              <w:rPr>
                <w:sz w:val="20"/>
                <w:szCs w:val="20"/>
              </w:rPr>
              <w:t>SP_VITNEM</w:t>
            </w:r>
          </w:p>
        </w:tc>
        <w:tc>
          <w:tcPr>
            <w:tcW w:w="2977" w:type="dxa"/>
            <w:noWrap/>
          </w:tcPr>
          <w:p w:rsidR="00262F7E" w:rsidRPr="00625FE9" w:rsidRDefault="00262F7E" w:rsidP="004E75B6">
            <w:pPr>
              <w:rPr>
                <w:b/>
                <w:sz w:val="20"/>
                <w:szCs w:val="20"/>
                <w:lang w:val="nn-NO"/>
              </w:rPr>
            </w:pPr>
            <w:r w:rsidRPr="00625FE9">
              <w:rPr>
                <w:b/>
                <w:sz w:val="20"/>
                <w:szCs w:val="20"/>
                <w:lang w:val="nn-NO"/>
              </w:rPr>
              <w:t>Vitnemål og vitnemålstillegg</w:t>
            </w:r>
          </w:p>
          <w:p w:rsidR="00262F7E" w:rsidRPr="00625FE9" w:rsidRDefault="00262F7E" w:rsidP="004E75B6">
            <w:pPr>
              <w:rPr>
                <w:sz w:val="20"/>
                <w:szCs w:val="20"/>
                <w:lang w:val="nn-NO"/>
              </w:rPr>
            </w:pPr>
            <w:r w:rsidRPr="00625FE9">
              <w:rPr>
                <w:sz w:val="20"/>
                <w:szCs w:val="20"/>
                <w:lang w:val="nn-NO"/>
              </w:rPr>
              <w:t>Diploma and Diploma Supplement</w:t>
            </w:r>
          </w:p>
        </w:tc>
        <w:tc>
          <w:tcPr>
            <w:tcW w:w="5103" w:type="dxa"/>
            <w:noWrap/>
          </w:tcPr>
          <w:p w:rsidR="00262F7E" w:rsidRPr="00D84524" w:rsidRDefault="00262F7E" w:rsidP="00625FE9">
            <w:pPr>
              <w:rPr>
                <w:sz w:val="20"/>
                <w:szCs w:val="20"/>
                <w:lang w:val="nn-NO"/>
              </w:rPr>
            </w:pPr>
            <w:r w:rsidRPr="00D84524">
              <w:rPr>
                <w:sz w:val="20"/>
                <w:szCs w:val="20"/>
                <w:lang w:val="nn-NO"/>
              </w:rPr>
              <w:t xml:space="preserve">Vitnemål på norsk med vitnemålstillegg (Diploma supplement) på engelsk blir utstedt når graden er fullført. </w:t>
            </w:r>
          </w:p>
          <w:p w:rsidR="00262F7E" w:rsidRPr="00D84524" w:rsidRDefault="00262F7E" w:rsidP="00262F7E">
            <w:pPr>
              <w:rPr>
                <w:sz w:val="20"/>
                <w:szCs w:val="20"/>
                <w:highlight w:val="lightGray"/>
                <w:lang w:val="en-US"/>
              </w:rPr>
            </w:pPr>
          </w:p>
        </w:tc>
        <w:tc>
          <w:tcPr>
            <w:tcW w:w="4536" w:type="dxa"/>
          </w:tcPr>
          <w:p w:rsidR="00262F7E" w:rsidRPr="00D84524" w:rsidRDefault="00262F7E" w:rsidP="00262F7E">
            <w:pPr>
              <w:rPr>
                <w:sz w:val="20"/>
                <w:szCs w:val="20"/>
                <w:lang w:val="en-US"/>
              </w:rPr>
            </w:pPr>
            <w:r w:rsidRPr="00262F7E">
              <w:rPr>
                <w:sz w:val="20"/>
                <w:szCs w:val="20"/>
                <w:lang w:val="en-US"/>
              </w:rPr>
              <w:t xml:space="preserve">The Diploma, in Norwegian, and the Diploma Supplement, in </w:t>
            </w:r>
            <w:r w:rsidRPr="00D84524">
              <w:rPr>
                <w:sz w:val="20"/>
                <w:szCs w:val="20"/>
                <w:lang w:val="en-US"/>
              </w:rPr>
              <w:t xml:space="preserve">English, </w:t>
            </w:r>
            <w:proofErr w:type="gramStart"/>
            <w:r w:rsidRPr="00D84524">
              <w:rPr>
                <w:sz w:val="20"/>
                <w:szCs w:val="20"/>
                <w:lang w:val="en-US"/>
              </w:rPr>
              <w:t>will be issued</w:t>
            </w:r>
            <w:proofErr w:type="gramEnd"/>
            <w:r w:rsidRPr="00D84524">
              <w:rPr>
                <w:sz w:val="20"/>
                <w:szCs w:val="20"/>
                <w:lang w:val="en-US"/>
              </w:rPr>
              <w:t xml:space="preserve"> when the degree is complete. </w:t>
            </w:r>
          </w:p>
          <w:p w:rsidR="00262F7E" w:rsidRPr="00625FE9" w:rsidRDefault="00262F7E" w:rsidP="008C0B7F">
            <w:pPr>
              <w:rPr>
                <w:sz w:val="20"/>
                <w:szCs w:val="20"/>
                <w:highlight w:val="lightGray"/>
                <w:lang w:val="en-US"/>
              </w:rPr>
            </w:pPr>
          </w:p>
        </w:tc>
      </w:tr>
      <w:tr w:rsidR="00262F7E" w:rsidRPr="00262F7E" w:rsidTr="00262F7E">
        <w:trPr>
          <w:trHeight w:val="255"/>
        </w:trPr>
        <w:tc>
          <w:tcPr>
            <w:tcW w:w="1384" w:type="dxa"/>
          </w:tcPr>
          <w:p w:rsidR="00262F7E" w:rsidRPr="00625FE9" w:rsidRDefault="00262F7E" w:rsidP="00952F00">
            <w:pPr>
              <w:rPr>
                <w:sz w:val="18"/>
                <w:szCs w:val="18"/>
              </w:rPr>
            </w:pPr>
            <w:r w:rsidRPr="00625FE9">
              <w:rPr>
                <w:sz w:val="18"/>
                <w:szCs w:val="18"/>
              </w:rPr>
              <w:t>SP_VSTUDIE</w:t>
            </w:r>
          </w:p>
        </w:tc>
        <w:tc>
          <w:tcPr>
            <w:tcW w:w="2977" w:type="dxa"/>
            <w:noWrap/>
          </w:tcPr>
          <w:p w:rsidR="00262F7E" w:rsidRPr="00625FE9" w:rsidRDefault="00262F7E" w:rsidP="00FD4DEF">
            <w:pPr>
              <w:rPr>
                <w:b/>
                <w:sz w:val="20"/>
                <w:szCs w:val="20"/>
                <w:lang w:val="nn-NO"/>
              </w:rPr>
            </w:pPr>
            <w:r w:rsidRPr="00625FE9">
              <w:rPr>
                <w:b/>
                <w:sz w:val="20"/>
                <w:szCs w:val="20"/>
                <w:lang w:val="nn-NO"/>
              </w:rPr>
              <w:t xml:space="preserve">Grunnlag for vidare studium </w:t>
            </w:r>
          </w:p>
          <w:p w:rsidR="00262F7E" w:rsidRPr="00625FE9" w:rsidRDefault="00262F7E" w:rsidP="00FD4DEF">
            <w:pPr>
              <w:rPr>
                <w:sz w:val="20"/>
                <w:szCs w:val="20"/>
                <w:lang w:val="nn-NO"/>
              </w:rPr>
            </w:pPr>
            <w:r w:rsidRPr="00625FE9">
              <w:rPr>
                <w:sz w:val="20"/>
                <w:szCs w:val="20"/>
                <w:lang w:val="nn-NO"/>
              </w:rPr>
              <w:t>Access to further studies</w:t>
            </w:r>
          </w:p>
        </w:tc>
        <w:tc>
          <w:tcPr>
            <w:tcW w:w="5103" w:type="dxa"/>
            <w:noWrap/>
          </w:tcPr>
          <w:p w:rsidR="00262F7E" w:rsidRPr="00D84524" w:rsidRDefault="00262F7E" w:rsidP="00E01990">
            <w:pPr>
              <w:pStyle w:val="Rentekst"/>
              <w:rPr>
                <w:rFonts w:ascii="Times New Roman" w:hAnsi="Times New Roman" w:cs="Times New Roman"/>
                <w:sz w:val="20"/>
                <w:szCs w:val="20"/>
                <w:lang w:val="nn-NO"/>
              </w:rPr>
            </w:pPr>
            <w:r w:rsidRPr="00D84524">
              <w:rPr>
                <w:rFonts w:ascii="Times New Roman" w:hAnsi="Times New Roman" w:cs="Times New Roman"/>
                <w:sz w:val="20"/>
                <w:szCs w:val="20"/>
                <w:lang w:val="nn-NO"/>
              </w:rPr>
              <w:t>Masterstudiet gir grunnlag for opptak til forskarutdanning (ph.d.-grad) innanfor relevant fagområde.  For å vere kvalifisert for opptak til forskarutdanning må gjennomsnittskarakterane på emna i spesialiseringa i bachelorgraden, emna i mastergraden samt masteroppgåva vere C eller betre.</w:t>
            </w:r>
          </w:p>
          <w:p w:rsidR="00262F7E" w:rsidRPr="00262F7E" w:rsidRDefault="00262F7E" w:rsidP="00262F7E">
            <w:pPr>
              <w:pStyle w:val="Rentekst"/>
              <w:rPr>
                <w:rFonts w:ascii="Times New Roman" w:hAnsi="Times New Roman" w:cs="Times New Roman"/>
                <w:sz w:val="20"/>
                <w:szCs w:val="20"/>
                <w:lang w:val="nn-NO"/>
              </w:rPr>
            </w:pPr>
            <w:r w:rsidRPr="00D84524">
              <w:rPr>
                <w:rFonts w:ascii="Times New Roman" w:hAnsi="Times New Roman" w:cs="Times New Roman"/>
                <w:sz w:val="20"/>
                <w:szCs w:val="20"/>
                <w:lang w:val="nn-NO"/>
              </w:rPr>
              <w:t>Ein må normalt vere tilsett i ei stilling som stipendiat for å få opptak.</w:t>
            </w:r>
          </w:p>
        </w:tc>
        <w:tc>
          <w:tcPr>
            <w:tcW w:w="4536" w:type="dxa"/>
          </w:tcPr>
          <w:p w:rsidR="00262F7E" w:rsidRPr="00D84524" w:rsidRDefault="00262F7E" w:rsidP="00262F7E">
            <w:pPr>
              <w:pStyle w:val="Rentekst"/>
              <w:rPr>
                <w:rFonts w:ascii="Times New Roman" w:hAnsi="Times New Roman" w:cs="Times New Roman"/>
                <w:sz w:val="20"/>
                <w:szCs w:val="20"/>
                <w:lang w:val="en-US"/>
              </w:rPr>
            </w:pPr>
            <w:r w:rsidRPr="00D84524">
              <w:rPr>
                <w:rFonts w:ascii="Times New Roman" w:hAnsi="Times New Roman" w:cs="Times New Roman"/>
                <w:sz w:val="20"/>
                <w:szCs w:val="20"/>
                <w:lang w:val="en-US"/>
              </w:rPr>
              <w:t xml:space="preserve">A Master’s degree with average grades of at least 2nd class Upper division/B or equivalent for the bachelor’s degree major, the master’s courses and the master’s thesis is the foundation/basis for admission to the Doctoral education (PhD). In order to </w:t>
            </w:r>
            <w:proofErr w:type="gramStart"/>
            <w:r w:rsidRPr="00D84524">
              <w:rPr>
                <w:rFonts w:ascii="Times New Roman" w:hAnsi="Times New Roman" w:cs="Times New Roman"/>
                <w:sz w:val="20"/>
                <w:szCs w:val="20"/>
                <w:lang w:val="en-US"/>
              </w:rPr>
              <w:t>get</w:t>
            </w:r>
            <w:proofErr w:type="gramEnd"/>
            <w:r w:rsidRPr="00D84524">
              <w:rPr>
                <w:rFonts w:ascii="Times New Roman" w:hAnsi="Times New Roman" w:cs="Times New Roman"/>
                <w:sz w:val="20"/>
                <w:szCs w:val="20"/>
                <w:lang w:val="en-US"/>
              </w:rPr>
              <w:t xml:space="preserve"> enrolled you have to be granted a fellowship for doctoral training. </w:t>
            </w:r>
          </w:p>
          <w:p w:rsidR="00262F7E" w:rsidRPr="00262F7E" w:rsidRDefault="00262F7E" w:rsidP="008C0B7F">
            <w:pPr>
              <w:rPr>
                <w:sz w:val="20"/>
                <w:szCs w:val="20"/>
                <w:lang w:val="en-US"/>
              </w:rPr>
            </w:pPr>
          </w:p>
        </w:tc>
      </w:tr>
      <w:tr w:rsidR="00262F7E" w:rsidRPr="00262F7E" w:rsidTr="00262F7E">
        <w:trPr>
          <w:trHeight w:val="255"/>
        </w:trPr>
        <w:tc>
          <w:tcPr>
            <w:tcW w:w="1384" w:type="dxa"/>
          </w:tcPr>
          <w:p w:rsidR="00262F7E" w:rsidRPr="00625FE9" w:rsidRDefault="00262F7E" w:rsidP="00820D84">
            <w:pPr>
              <w:rPr>
                <w:sz w:val="18"/>
                <w:szCs w:val="18"/>
              </w:rPr>
            </w:pPr>
            <w:r w:rsidRPr="00625FE9">
              <w:rPr>
                <w:sz w:val="18"/>
                <w:szCs w:val="18"/>
              </w:rPr>
              <w:t>SP_YRKESE</w:t>
            </w:r>
          </w:p>
        </w:tc>
        <w:tc>
          <w:tcPr>
            <w:tcW w:w="2977" w:type="dxa"/>
            <w:noWrap/>
          </w:tcPr>
          <w:p w:rsidR="00262F7E" w:rsidRPr="00625FE9" w:rsidRDefault="00262F7E" w:rsidP="00FD4DEF">
            <w:pPr>
              <w:rPr>
                <w:b/>
                <w:sz w:val="20"/>
                <w:szCs w:val="20"/>
                <w:lang w:val="nn-NO"/>
              </w:rPr>
            </w:pPr>
            <w:r w:rsidRPr="00625FE9">
              <w:rPr>
                <w:b/>
                <w:sz w:val="20"/>
                <w:szCs w:val="20"/>
                <w:lang w:val="nn-NO"/>
              </w:rPr>
              <w:t>Relevans for arbeidsliv</w:t>
            </w:r>
          </w:p>
          <w:p w:rsidR="00262F7E" w:rsidRPr="00625FE9" w:rsidRDefault="00262F7E" w:rsidP="00FD4DEF">
            <w:pPr>
              <w:rPr>
                <w:sz w:val="20"/>
                <w:szCs w:val="20"/>
                <w:lang w:val="nn-NO"/>
              </w:rPr>
            </w:pPr>
            <w:r w:rsidRPr="00625FE9">
              <w:rPr>
                <w:sz w:val="20"/>
                <w:szCs w:val="20"/>
                <w:lang w:val="nn-NO"/>
              </w:rPr>
              <w:t>Employability</w:t>
            </w:r>
          </w:p>
        </w:tc>
        <w:tc>
          <w:tcPr>
            <w:tcW w:w="5103" w:type="dxa"/>
            <w:noWrap/>
          </w:tcPr>
          <w:p w:rsidR="00262F7E" w:rsidRPr="00D84524" w:rsidRDefault="00262F7E" w:rsidP="00D84524">
            <w:pPr>
              <w:pStyle w:val="BODY"/>
              <w:rPr>
                <w:rFonts w:ascii="Times New Roman" w:hAnsi="Times New Roman" w:cs="Times New Roman"/>
                <w:color w:val="000000"/>
                <w:sz w:val="20"/>
                <w:szCs w:val="20"/>
                <w:lang w:val="nn-NO"/>
              </w:rPr>
            </w:pPr>
            <w:r w:rsidRPr="00D84524">
              <w:rPr>
                <w:rFonts w:ascii="Times New Roman" w:hAnsi="Times New Roman" w:cs="Times New Roman"/>
                <w:color w:val="000000"/>
                <w:sz w:val="20"/>
                <w:szCs w:val="20"/>
                <w:lang w:val="nn-NO"/>
              </w:rPr>
              <w:t>Det har hittil ikkje vore vanskar på arbeidsmarknaden for kandidatar med kompetanse i statistikk. Kandidatar har blant anna fått arbeid i oljeindustrien, forsikring, helsevesen, havforsking og i undervisning og forsking ved universitet og høgskolar. Det er eit udekt behov for lærarar med kompetanse i statistikk i den vidaregåande skolen.</w:t>
            </w:r>
          </w:p>
          <w:p w:rsidR="00262F7E" w:rsidRPr="00D84524" w:rsidRDefault="00262F7E" w:rsidP="005330F1">
            <w:pPr>
              <w:rPr>
                <w:i/>
                <w:sz w:val="20"/>
                <w:szCs w:val="20"/>
                <w:lang w:val="nn-NO"/>
              </w:rPr>
            </w:pPr>
            <w:r w:rsidRPr="00D84524">
              <w:rPr>
                <w:i/>
                <w:sz w:val="20"/>
                <w:szCs w:val="20"/>
                <w:lang w:val="nn-NO"/>
              </w:rPr>
              <w:t xml:space="preserve"> </w:t>
            </w:r>
          </w:p>
        </w:tc>
        <w:tc>
          <w:tcPr>
            <w:tcW w:w="4536" w:type="dxa"/>
          </w:tcPr>
          <w:p w:rsidR="00262F7E" w:rsidRPr="00262F7E" w:rsidRDefault="00262F7E" w:rsidP="00E819B0">
            <w:pPr>
              <w:rPr>
                <w:sz w:val="20"/>
                <w:szCs w:val="20"/>
                <w:lang w:val="en-US"/>
              </w:rPr>
            </w:pPr>
            <w:r w:rsidRPr="00883F4C">
              <w:rPr>
                <w:rStyle w:val="hps"/>
                <w:color w:val="222222"/>
                <w:sz w:val="20"/>
                <w:szCs w:val="20"/>
                <w:lang w:val="en"/>
              </w:rPr>
              <w:t>Candidates</w:t>
            </w:r>
            <w:r w:rsidRPr="00883F4C">
              <w:rPr>
                <w:color w:val="222222"/>
                <w:sz w:val="20"/>
                <w:szCs w:val="20"/>
                <w:lang w:val="en"/>
              </w:rPr>
              <w:t xml:space="preserve"> </w:t>
            </w:r>
            <w:r w:rsidRPr="00883F4C">
              <w:rPr>
                <w:rStyle w:val="hps"/>
                <w:color w:val="222222"/>
                <w:sz w:val="20"/>
                <w:szCs w:val="20"/>
                <w:lang w:val="en"/>
              </w:rPr>
              <w:t>have</w:t>
            </w:r>
            <w:r w:rsidRPr="00883F4C">
              <w:rPr>
                <w:color w:val="222222"/>
                <w:sz w:val="20"/>
                <w:szCs w:val="20"/>
                <w:lang w:val="en"/>
              </w:rPr>
              <w:t xml:space="preserve"> </w:t>
            </w:r>
            <w:r w:rsidRPr="00883F4C">
              <w:rPr>
                <w:rStyle w:val="hps"/>
                <w:color w:val="222222"/>
                <w:sz w:val="20"/>
                <w:szCs w:val="20"/>
                <w:lang w:val="en"/>
              </w:rPr>
              <w:t>found work in the oil industry</w:t>
            </w:r>
            <w:r w:rsidRPr="00883F4C">
              <w:rPr>
                <w:color w:val="222222"/>
                <w:sz w:val="20"/>
                <w:szCs w:val="20"/>
                <w:lang w:val="en"/>
              </w:rPr>
              <w:t xml:space="preserve">, </w:t>
            </w:r>
            <w:r w:rsidRPr="00883F4C">
              <w:rPr>
                <w:rStyle w:val="hps"/>
                <w:color w:val="222222"/>
                <w:sz w:val="20"/>
                <w:szCs w:val="20"/>
                <w:lang w:val="en"/>
              </w:rPr>
              <w:t>insurance</w:t>
            </w:r>
            <w:r w:rsidRPr="00883F4C">
              <w:rPr>
                <w:color w:val="222222"/>
                <w:sz w:val="20"/>
                <w:szCs w:val="20"/>
                <w:lang w:val="en"/>
              </w:rPr>
              <w:t xml:space="preserve">, healthcare, </w:t>
            </w:r>
            <w:r w:rsidRPr="00883F4C">
              <w:rPr>
                <w:rStyle w:val="hps"/>
                <w:color w:val="222222"/>
                <w:sz w:val="20"/>
                <w:szCs w:val="20"/>
                <w:lang w:val="en"/>
              </w:rPr>
              <w:t>marine research,</w:t>
            </w:r>
            <w:r w:rsidRPr="00883F4C">
              <w:rPr>
                <w:color w:val="222222"/>
                <w:sz w:val="20"/>
                <w:szCs w:val="20"/>
                <w:lang w:val="en"/>
              </w:rPr>
              <w:t xml:space="preserve"> </w:t>
            </w:r>
            <w:r w:rsidRPr="00883F4C">
              <w:rPr>
                <w:rStyle w:val="hps"/>
                <w:color w:val="222222"/>
                <w:sz w:val="20"/>
                <w:szCs w:val="20"/>
                <w:lang w:val="en"/>
              </w:rPr>
              <w:t>and</w:t>
            </w:r>
            <w:r w:rsidRPr="00883F4C">
              <w:rPr>
                <w:color w:val="222222"/>
                <w:sz w:val="20"/>
                <w:szCs w:val="20"/>
                <w:lang w:val="en"/>
              </w:rPr>
              <w:t xml:space="preserve"> </w:t>
            </w:r>
            <w:r w:rsidRPr="00883F4C">
              <w:rPr>
                <w:rStyle w:val="hps"/>
                <w:color w:val="222222"/>
                <w:sz w:val="20"/>
                <w:szCs w:val="20"/>
                <w:lang w:val="en"/>
              </w:rPr>
              <w:t>teaching</w:t>
            </w:r>
            <w:r w:rsidRPr="00883F4C">
              <w:rPr>
                <w:color w:val="222222"/>
                <w:sz w:val="20"/>
                <w:szCs w:val="20"/>
                <w:lang w:val="en"/>
              </w:rPr>
              <w:t xml:space="preserve"> </w:t>
            </w:r>
            <w:r w:rsidRPr="00883F4C">
              <w:rPr>
                <w:rStyle w:val="hps"/>
                <w:color w:val="222222"/>
                <w:sz w:val="20"/>
                <w:szCs w:val="20"/>
                <w:lang w:val="en"/>
              </w:rPr>
              <w:t>and research</w:t>
            </w:r>
            <w:r w:rsidRPr="00883F4C">
              <w:rPr>
                <w:color w:val="222222"/>
                <w:sz w:val="20"/>
                <w:szCs w:val="20"/>
                <w:lang w:val="en"/>
              </w:rPr>
              <w:t xml:space="preserve"> </w:t>
            </w:r>
            <w:r w:rsidRPr="00883F4C">
              <w:rPr>
                <w:rStyle w:val="hps"/>
                <w:color w:val="222222"/>
                <w:sz w:val="20"/>
                <w:szCs w:val="20"/>
                <w:lang w:val="en"/>
              </w:rPr>
              <w:t>at</w:t>
            </w:r>
            <w:r w:rsidRPr="00883F4C">
              <w:rPr>
                <w:color w:val="222222"/>
                <w:sz w:val="20"/>
                <w:szCs w:val="20"/>
                <w:lang w:val="en"/>
              </w:rPr>
              <w:t xml:space="preserve"> </w:t>
            </w:r>
            <w:r w:rsidRPr="00883F4C">
              <w:rPr>
                <w:rStyle w:val="hps"/>
                <w:color w:val="222222"/>
                <w:sz w:val="20"/>
                <w:szCs w:val="20"/>
                <w:lang w:val="en"/>
              </w:rPr>
              <w:t>universities and colleges</w:t>
            </w:r>
            <w:r w:rsidRPr="00883F4C">
              <w:rPr>
                <w:color w:val="222222"/>
                <w:sz w:val="20"/>
                <w:szCs w:val="20"/>
                <w:lang w:val="en"/>
              </w:rPr>
              <w:t>.</w:t>
            </w:r>
          </w:p>
        </w:tc>
      </w:tr>
      <w:tr w:rsidR="00262F7E" w:rsidRPr="00233305" w:rsidTr="00262F7E">
        <w:trPr>
          <w:trHeight w:val="255"/>
        </w:trPr>
        <w:tc>
          <w:tcPr>
            <w:tcW w:w="1384" w:type="dxa"/>
          </w:tcPr>
          <w:p w:rsidR="00262F7E" w:rsidRPr="00625FE9" w:rsidRDefault="00262F7E" w:rsidP="00820D84">
            <w:pPr>
              <w:rPr>
                <w:sz w:val="18"/>
                <w:szCs w:val="18"/>
              </w:rPr>
            </w:pPr>
            <w:r w:rsidRPr="00625FE9">
              <w:rPr>
                <w:sz w:val="18"/>
                <w:szCs w:val="18"/>
              </w:rPr>
              <w:t>SP_EVALUER</w:t>
            </w:r>
          </w:p>
        </w:tc>
        <w:tc>
          <w:tcPr>
            <w:tcW w:w="2977" w:type="dxa"/>
            <w:noWrap/>
          </w:tcPr>
          <w:p w:rsidR="00262F7E" w:rsidRPr="00625FE9" w:rsidRDefault="00262F7E" w:rsidP="00242F2E">
            <w:pPr>
              <w:rPr>
                <w:b/>
                <w:sz w:val="20"/>
                <w:szCs w:val="20"/>
                <w:lang w:val="nn-NO"/>
              </w:rPr>
            </w:pPr>
            <w:r w:rsidRPr="00625FE9">
              <w:rPr>
                <w:b/>
                <w:sz w:val="20"/>
                <w:szCs w:val="20"/>
                <w:lang w:val="nn-NO"/>
              </w:rPr>
              <w:t xml:space="preserve">Evaluering </w:t>
            </w:r>
          </w:p>
          <w:p w:rsidR="00262F7E" w:rsidRPr="00625FE9" w:rsidRDefault="00262F7E" w:rsidP="00242F2E">
            <w:pPr>
              <w:rPr>
                <w:sz w:val="20"/>
                <w:szCs w:val="20"/>
                <w:lang w:val="nn-NO"/>
              </w:rPr>
            </w:pPr>
            <w:r w:rsidRPr="00625FE9">
              <w:rPr>
                <w:sz w:val="20"/>
                <w:szCs w:val="20"/>
                <w:lang w:val="nn-NO"/>
              </w:rPr>
              <w:t>Evaluation</w:t>
            </w:r>
          </w:p>
        </w:tc>
        <w:tc>
          <w:tcPr>
            <w:tcW w:w="5103" w:type="dxa"/>
            <w:noWrap/>
          </w:tcPr>
          <w:p w:rsidR="00262F7E" w:rsidRPr="00262F7E" w:rsidRDefault="00262F7E" w:rsidP="00625FE9">
            <w:pPr>
              <w:rPr>
                <w:sz w:val="20"/>
                <w:szCs w:val="20"/>
                <w:lang w:val="nn-NO"/>
              </w:rPr>
            </w:pPr>
            <w:r w:rsidRPr="00D84524">
              <w:rPr>
                <w:sz w:val="20"/>
                <w:szCs w:val="20"/>
                <w:lang w:val="nn-NO"/>
              </w:rPr>
              <w:t>Masterprogrammet vert kontinuerlig evaluert i tråd med retningslinene for kvalitetssikring ved UiB. Emne- og programevalueringar finn ein på kvalitetsbasen.uib.no</w:t>
            </w:r>
          </w:p>
        </w:tc>
        <w:tc>
          <w:tcPr>
            <w:tcW w:w="4536" w:type="dxa"/>
          </w:tcPr>
          <w:p w:rsidR="00262F7E" w:rsidRPr="00233305" w:rsidRDefault="00262F7E" w:rsidP="00BF7D2E">
            <w:pPr>
              <w:rPr>
                <w:sz w:val="20"/>
                <w:szCs w:val="20"/>
                <w:lang w:val="en-US"/>
              </w:rPr>
            </w:pPr>
            <w:r w:rsidRPr="00D84524">
              <w:rPr>
                <w:sz w:val="20"/>
                <w:szCs w:val="20"/>
                <w:lang w:val="en-US"/>
              </w:rPr>
              <w:t xml:space="preserve">The programme </w:t>
            </w:r>
            <w:proofErr w:type="gramStart"/>
            <w:r w:rsidRPr="00D84524">
              <w:rPr>
                <w:sz w:val="20"/>
                <w:szCs w:val="20"/>
                <w:lang w:val="en-US"/>
              </w:rPr>
              <w:t>will be evaluated</w:t>
            </w:r>
            <w:proofErr w:type="gramEnd"/>
            <w:r w:rsidRPr="00D84524">
              <w:rPr>
                <w:sz w:val="20"/>
                <w:szCs w:val="20"/>
                <w:lang w:val="en-US"/>
              </w:rPr>
              <w:t xml:space="preserve"> according to the quality assurance system of the University of Bergen.</w:t>
            </w:r>
          </w:p>
        </w:tc>
      </w:tr>
      <w:tr w:rsidR="00262F7E" w:rsidRPr="00625FE9" w:rsidTr="00262F7E">
        <w:trPr>
          <w:trHeight w:val="255"/>
        </w:trPr>
        <w:tc>
          <w:tcPr>
            <w:tcW w:w="1384" w:type="dxa"/>
          </w:tcPr>
          <w:p w:rsidR="00262F7E" w:rsidRPr="00625FE9" w:rsidRDefault="00262F7E" w:rsidP="00820D84">
            <w:pPr>
              <w:rPr>
                <w:sz w:val="18"/>
                <w:szCs w:val="18"/>
              </w:rPr>
            </w:pPr>
            <w:r w:rsidRPr="00625FE9">
              <w:rPr>
                <w:sz w:val="18"/>
                <w:szCs w:val="18"/>
              </w:rPr>
              <w:lastRenderedPageBreak/>
              <w:t>SP_AUTORIS</w:t>
            </w:r>
          </w:p>
        </w:tc>
        <w:tc>
          <w:tcPr>
            <w:tcW w:w="2977" w:type="dxa"/>
            <w:noWrap/>
          </w:tcPr>
          <w:p w:rsidR="00262F7E" w:rsidRPr="000928E9" w:rsidRDefault="00262F7E" w:rsidP="00242F2E">
            <w:pPr>
              <w:rPr>
                <w:b/>
                <w:sz w:val="20"/>
                <w:szCs w:val="20"/>
                <w:lang w:val="en-US"/>
              </w:rPr>
            </w:pPr>
            <w:r w:rsidRPr="000928E9">
              <w:rPr>
                <w:b/>
                <w:sz w:val="20"/>
                <w:szCs w:val="20"/>
                <w:lang w:val="en-US"/>
              </w:rPr>
              <w:t xml:space="preserve">Skikkaheit og autorisasjon </w:t>
            </w:r>
          </w:p>
          <w:p w:rsidR="00262F7E" w:rsidRPr="000928E9" w:rsidRDefault="00262F7E" w:rsidP="00242F2E">
            <w:pPr>
              <w:rPr>
                <w:sz w:val="20"/>
                <w:szCs w:val="20"/>
                <w:lang w:val="en-US"/>
              </w:rPr>
            </w:pPr>
            <w:r w:rsidRPr="000928E9">
              <w:rPr>
                <w:sz w:val="20"/>
                <w:szCs w:val="20"/>
                <w:lang w:val="en-US"/>
              </w:rPr>
              <w:t>Suitability and authorization</w:t>
            </w:r>
          </w:p>
        </w:tc>
        <w:tc>
          <w:tcPr>
            <w:tcW w:w="5103" w:type="dxa"/>
            <w:noWrap/>
          </w:tcPr>
          <w:p w:rsidR="00262F7E" w:rsidRPr="00856CA9" w:rsidRDefault="00262F7E" w:rsidP="00242F2E">
            <w:pPr>
              <w:rPr>
                <w:sz w:val="20"/>
                <w:szCs w:val="20"/>
                <w:lang w:val="nn-NO"/>
              </w:rPr>
            </w:pPr>
            <w:r w:rsidRPr="00856CA9">
              <w:rPr>
                <w:i/>
                <w:sz w:val="20"/>
                <w:szCs w:val="20"/>
                <w:lang w:val="nn-NO"/>
              </w:rPr>
              <w:t>Ikkje relevant</w:t>
            </w:r>
          </w:p>
        </w:tc>
        <w:tc>
          <w:tcPr>
            <w:tcW w:w="4536" w:type="dxa"/>
          </w:tcPr>
          <w:p w:rsidR="00262F7E" w:rsidRPr="00625FE9" w:rsidRDefault="00262F7E" w:rsidP="00BF7D2E">
            <w:pPr>
              <w:rPr>
                <w:i/>
                <w:sz w:val="20"/>
                <w:szCs w:val="20"/>
                <w:lang w:val="en-US"/>
              </w:rPr>
            </w:pPr>
          </w:p>
        </w:tc>
      </w:tr>
      <w:tr w:rsidR="00262F7E" w:rsidRPr="00262F7E" w:rsidTr="00262F7E">
        <w:trPr>
          <w:trHeight w:val="255"/>
        </w:trPr>
        <w:tc>
          <w:tcPr>
            <w:tcW w:w="1384" w:type="dxa"/>
          </w:tcPr>
          <w:p w:rsidR="00262F7E" w:rsidRPr="00625FE9" w:rsidRDefault="00262F7E" w:rsidP="00820D84">
            <w:pPr>
              <w:rPr>
                <w:sz w:val="18"/>
                <w:szCs w:val="18"/>
              </w:rPr>
            </w:pPr>
            <w:r w:rsidRPr="00625FE9">
              <w:rPr>
                <w:sz w:val="18"/>
                <w:szCs w:val="18"/>
              </w:rPr>
              <w:t>SP_FAGANSV</w:t>
            </w:r>
          </w:p>
        </w:tc>
        <w:tc>
          <w:tcPr>
            <w:tcW w:w="2977" w:type="dxa"/>
            <w:noWrap/>
          </w:tcPr>
          <w:p w:rsidR="00262F7E" w:rsidRPr="00625FE9" w:rsidRDefault="00262F7E" w:rsidP="00242F2E">
            <w:pPr>
              <w:rPr>
                <w:b/>
                <w:sz w:val="20"/>
                <w:szCs w:val="20"/>
                <w:lang w:val="nn-NO"/>
              </w:rPr>
            </w:pPr>
            <w:r w:rsidRPr="00625FE9">
              <w:rPr>
                <w:b/>
                <w:sz w:val="20"/>
                <w:szCs w:val="20"/>
                <w:lang w:val="nn-NO"/>
              </w:rPr>
              <w:t xml:space="preserve">Programansvarleg </w:t>
            </w:r>
          </w:p>
          <w:p w:rsidR="00262F7E" w:rsidRPr="00625FE9" w:rsidRDefault="00262F7E" w:rsidP="00242F2E">
            <w:pPr>
              <w:rPr>
                <w:sz w:val="20"/>
                <w:szCs w:val="20"/>
                <w:lang w:val="nn-NO"/>
              </w:rPr>
            </w:pPr>
            <w:r w:rsidRPr="00625FE9">
              <w:rPr>
                <w:sz w:val="20"/>
                <w:szCs w:val="20"/>
                <w:lang w:val="nn-NO"/>
              </w:rPr>
              <w:t>Programme committe</w:t>
            </w:r>
          </w:p>
        </w:tc>
        <w:tc>
          <w:tcPr>
            <w:tcW w:w="5103" w:type="dxa"/>
            <w:noWrap/>
          </w:tcPr>
          <w:p w:rsidR="00262F7E" w:rsidRPr="00856CA9" w:rsidRDefault="00262F7E" w:rsidP="00341BD9">
            <w:pPr>
              <w:rPr>
                <w:sz w:val="20"/>
                <w:szCs w:val="20"/>
                <w:lang w:val="nn-NO"/>
              </w:rPr>
            </w:pPr>
            <w:r w:rsidRPr="00856CA9">
              <w:rPr>
                <w:sz w:val="20"/>
                <w:szCs w:val="20"/>
                <w:lang w:val="nn-NO"/>
              </w:rPr>
              <w:t xml:space="preserve">Programstyret ved Matematisk institutt har ansvar for fagleg innhald og oppbygging av studiet og for kvaliteten på studieprogrammet. </w:t>
            </w:r>
          </w:p>
          <w:p w:rsidR="00262F7E" w:rsidRPr="00856CA9" w:rsidRDefault="00262F7E" w:rsidP="00DC3BE5">
            <w:pPr>
              <w:rPr>
                <w:sz w:val="20"/>
                <w:szCs w:val="20"/>
                <w:u w:val="single"/>
                <w:lang w:val="nn-NO"/>
              </w:rPr>
            </w:pPr>
          </w:p>
          <w:p w:rsidR="00262F7E" w:rsidRPr="00856CA9" w:rsidRDefault="00262F7E" w:rsidP="00625FE9">
            <w:pPr>
              <w:rPr>
                <w:sz w:val="20"/>
                <w:szCs w:val="20"/>
                <w:lang w:val="nn-NO"/>
              </w:rPr>
            </w:pPr>
          </w:p>
        </w:tc>
        <w:tc>
          <w:tcPr>
            <w:tcW w:w="4536" w:type="dxa"/>
          </w:tcPr>
          <w:p w:rsidR="00262F7E" w:rsidRPr="00F90A88" w:rsidRDefault="00262F7E" w:rsidP="00FA6095">
            <w:pPr>
              <w:rPr>
                <w:color w:val="222222"/>
                <w:sz w:val="20"/>
                <w:szCs w:val="20"/>
                <w:lang w:val="en-US"/>
              </w:rPr>
            </w:pPr>
            <w:r>
              <w:rPr>
                <w:sz w:val="20"/>
                <w:szCs w:val="20"/>
                <w:lang w:val="en-US"/>
              </w:rPr>
              <w:t xml:space="preserve">The programme committee </w:t>
            </w:r>
            <w:r>
              <w:rPr>
                <w:rStyle w:val="hps"/>
                <w:color w:val="222222"/>
                <w:sz w:val="20"/>
                <w:szCs w:val="20"/>
                <w:lang w:val="en-US"/>
              </w:rPr>
              <w:t>is responsible</w:t>
            </w:r>
            <w:r>
              <w:rPr>
                <w:color w:val="222222"/>
                <w:sz w:val="20"/>
                <w:szCs w:val="20"/>
                <w:lang w:val="en-US"/>
              </w:rPr>
              <w:t xml:space="preserve"> </w:t>
            </w:r>
            <w:r>
              <w:rPr>
                <w:rStyle w:val="hps"/>
                <w:color w:val="222222"/>
                <w:sz w:val="20"/>
                <w:szCs w:val="20"/>
                <w:lang w:val="en-US"/>
              </w:rPr>
              <w:t>for the</w:t>
            </w:r>
            <w:r>
              <w:rPr>
                <w:color w:val="222222"/>
                <w:sz w:val="20"/>
                <w:szCs w:val="20"/>
                <w:lang w:val="en-US"/>
              </w:rPr>
              <w:t xml:space="preserve"> </w:t>
            </w:r>
            <w:r>
              <w:rPr>
                <w:rStyle w:val="hps"/>
                <w:color w:val="222222"/>
                <w:sz w:val="20"/>
                <w:szCs w:val="20"/>
                <w:lang w:val="en-US"/>
              </w:rPr>
              <w:t>academic content,</w:t>
            </w:r>
            <w:r>
              <w:rPr>
                <w:color w:val="222222"/>
                <w:sz w:val="20"/>
                <w:szCs w:val="20"/>
                <w:lang w:val="en-US"/>
              </w:rPr>
              <w:t xml:space="preserve"> the </w:t>
            </w:r>
            <w:r>
              <w:rPr>
                <w:rStyle w:val="hps"/>
                <w:color w:val="222222"/>
                <w:sz w:val="20"/>
                <w:szCs w:val="20"/>
                <w:lang w:val="en-US"/>
              </w:rPr>
              <w:t>structure</w:t>
            </w:r>
            <w:r>
              <w:rPr>
                <w:color w:val="222222"/>
                <w:sz w:val="20"/>
                <w:szCs w:val="20"/>
                <w:lang w:val="en-US"/>
              </w:rPr>
              <w:t xml:space="preserve"> </w:t>
            </w:r>
            <w:r>
              <w:rPr>
                <w:rStyle w:val="hps"/>
                <w:color w:val="222222"/>
                <w:sz w:val="20"/>
                <w:szCs w:val="20"/>
                <w:lang w:val="en-US"/>
              </w:rPr>
              <w:t>and</w:t>
            </w:r>
            <w:r>
              <w:rPr>
                <w:color w:val="222222"/>
                <w:sz w:val="20"/>
                <w:szCs w:val="20"/>
                <w:lang w:val="en-US"/>
              </w:rPr>
              <w:t xml:space="preserve"> </w:t>
            </w:r>
            <w:r>
              <w:rPr>
                <w:rStyle w:val="hps"/>
                <w:color w:val="222222"/>
                <w:sz w:val="20"/>
                <w:szCs w:val="20"/>
                <w:lang w:val="en-US"/>
              </w:rPr>
              <w:t>the quality of</w:t>
            </w:r>
            <w:r>
              <w:rPr>
                <w:color w:val="222222"/>
                <w:sz w:val="20"/>
                <w:szCs w:val="20"/>
                <w:lang w:val="en-US"/>
              </w:rPr>
              <w:t xml:space="preserve"> </w:t>
            </w:r>
            <w:r>
              <w:rPr>
                <w:rStyle w:val="hps"/>
                <w:color w:val="222222"/>
                <w:sz w:val="20"/>
                <w:szCs w:val="20"/>
                <w:lang w:val="en-US"/>
              </w:rPr>
              <w:t xml:space="preserve">the program. </w:t>
            </w:r>
          </w:p>
        </w:tc>
      </w:tr>
      <w:tr w:rsidR="00262F7E" w:rsidRPr="00625FE9" w:rsidTr="00262F7E">
        <w:trPr>
          <w:trHeight w:val="255"/>
        </w:trPr>
        <w:tc>
          <w:tcPr>
            <w:tcW w:w="1384" w:type="dxa"/>
          </w:tcPr>
          <w:p w:rsidR="00262F7E" w:rsidRPr="00625FE9" w:rsidRDefault="00262F7E" w:rsidP="004E75B6">
            <w:pPr>
              <w:rPr>
                <w:sz w:val="18"/>
                <w:szCs w:val="18"/>
              </w:rPr>
            </w:pPr>
            <w:r w:rsidRPr="00625FE9">
              <w:rPr>
                <w:sz w:val="18"/>
                <w:szCs w:val="18"/>
              </w:rPr>
              <w:t>SP_ADMANSV</w:t>
            </w:r>
          </w:p>
        </w:tc>
        <w:tc>
          <w:tcPr>
            <w:tcW w:w="2977" w:type="dxa"/>
            <w:noWrap/>
          </w:tcPr>
          <w:p w:rsidR="00262F7E" w:rsidRPr="00625FE9" w:rsidRDefault="00262F7E" w:rsidP="004E75B6">
            <w:pPr>
              <w:rPr>
                <w:b/>
                <w:sz w:val="20"/>
                <w:szCs w:val="20"/>
                <w:lang w:val="nn-NO"/>
              </w:rPr>
            </w:pPr>
            <w:r w:rsidRPr="00625FE9">
              <w:rPr>
                <w:b/>
                <w:sz w:val="20"/>
                <w:szCs w:val="20"/>
                <w:lang w:val="nn-NO"/>
              </w:rPr>
              <w:t xml:space="preserve">Administrativt ansvarleg </w:t>
            </w:r>
          </w:p>
          <w:p w:rsidR="00262F7E" w:rsidRPr="00625FE9" w:rsidRDefault="00262F7E" w:rsidP="004E4CD9">
            <w:pPr>
              <w:rPr>
                <w:sz w:val="20"/>
                <w:szCs w:val="20"/>
                <w:lang w:val="nn-NO"/>
              </w:rPr>
            </w:pPr>
            <w:r w:rsidRPr="00625FE9">
              <w:rPr>
                <w:sz w:val="20"/>
                <w:szCs w:val="20"/>
                <w:lang w:val="nn-NO"/>
              </w:rPr>
              <w:t>Administrative responsibility</w:t>
            </w:r>
          </w:p>
        </w:tc>
        <w:tc>
          <w:tcPr>
            <w:tcW w:w="5103" w:type="dxa"/>
            <w:noWrap/>
          </w:tcPr>
          <w:p w:rsidR="00262F7E" w:rsidRPr="00856CA9" w:rsidRDefault="00262F7E" w:rsidP="00341BD9">
            <w:pPr>
              <w:rPr>
                <w:i/>
                <w:sz w:val="20"/>
                <w:szCs w:val="20"/>
                <w:lang w:val="nn-NO"/>
              </w:rPr>
            </w:pPr>
            <w:r w:rsidRPr="00856CA9">
              <w:rPr>
                <w:sz w:val="20"/>
                <w:szCs w:val="20"/>
                <w:lang w:val="nn-NO"/>
              </w:rPr>
              <w:t>Det matematisk-naturvitskaplege fakultet ved Matematisk institutt har det administrative ansvaret for studieprogrammet</w:t>
            </w:r>
            <w:r w:rsidRPr="00856CA9">
              <w:rPr>
                <w:i/>
                <w:sz w:val="20"/>
                <w:szCs w:val="20"/>
                <w:lang w:val="nn-NO"/>
              </w:rPr>
              <w:t>.</w:t>
            </w:r>
          </w:p>
          <w:p w:rsidR="00262F7E" w:rsidRPr="00856CA9" w:rsidRDefault="00262F7E" w:rsidP="00625FE9">
            <w:pPr>
              <w:rPr>
                <w:sz w:val="20"/>
                <w:szCs w:val="20"/>
                <w:lang w:val="nn-NO"/>
              </w:rPr>
            </w:pPr>
          </w:p>
        </w:tc>
        <w:tc>
          <w:tcPr>
            <w:tcW w:w="4536" w:type="dxa"/>
          </w:tcPr>
          <w:p w:rsidR="00262F7E" w:rsidRDefault="00262F7E" w:rsidP="00FA6095">
            <w:pPr>
              <w:rPr>
                <w:rStyle w:val="hps"/>
                <w:color w:val="222222"/>
                <w:sz w:val="20"/>
                <w:szCs w:val="20"/>
                <w:lang w:val="en-US"/>
              </w:rPr>
            </w:pPr>
            <w:r>
              <w:rPr>
                <w:rStyle w:val="hps"/>
                <w:color w:val="222222"/>
                <w:sz w:val="20"/>
                <w:szCs w:val="20"/>
                <w:lang w:val="en-US"/>
              </w:rPr>
              <w:t>The Faculty of Mathematics</w:t>
            </w:r>
            <w:r>
              <w:rPr>
                <w:color w:val="222222"/>
                <w:sz w:val="20"/>
                <w:szCs w:val="20"/>
                <w:lang w:val="en-US"/>
              </w:rPr>
              <w:t xml:space="preserve"> </w:t>
            </w:r>
            <w:r>
              <w:rPr>
                <w:rStyle w:val="hps"/>
                <w:color w:val="222222"/>
                <w:sz w:val="20"/>
                <w:szCs w:val="20"/>
                <w:lang w:val="en-US"/>
              </w:rPr>
              <w:t>and Natural Sciences</w:t>
            </w:r>
            <w:r>
              <w:rPr>
                <w:color w:val="222222"/>
                <w:sz w:val="20"/>
                <w:szCs w:val="20"/>
                <w:lang w:val="en-US"/>
              </w:rPr>
              <w:t xml:space="preserve"> by the </w:t>
            </w:r>
            <w:r>
              <w:rPr>
                <w:rStyle w:val="hps"/>
                <w:color w:val="222222"/>
                <w:sz w:val="20"/>
                <w:szCs w:val="20"/>
                <w:lang w:val="en-US"/>
              </w:rPr>
              <w:t>Department of</w:t>
            </w:r>
            <w:r>
              <w:rPr>
                <w:color w:val="222222"/>
                <w:sz w:val="20"/>
                <w:szCs w:val="20"/>
                <w:lang w:val="en-US"/>
              </w:rPr>
              <w:t xml:space="preserve"> </w:t>
            </w:r>
            <w:r>
              <w:rPr>
                <w:rStyle w:val="hps"/>
                <w:color w:val="222222"/>
                <w:sz w:val="20"/>
                <w:szCs w:val="20"/>
                <w:lang w:val="en-US"/>
              </w:rPr>
              <w:t>Informatics</w:t>
            </w:r>
            <w:r>
              <w:rPr>
                <w:color w:val="222222"/>
                <w:sz w:val="20"/>
                <w:szCs w:val="20"/>
                <w:lang w:val="en-US"/>
              </w:rPr>
              <w:t xml:space="preserve">, </w:t>
            </w:r>
            <w:r>
              <w:rPr>
                <w:rStyle w:val="hps"/>
                <w:color w:val="222222"/>
                <w:sz w:val="20"/>
                <w:szCs w:val="20"/>
                <w:lang w:val="en-US"/>
              </w:rPr>
              <w:t>holds the administrative responsibility</w:t>
            </w:r>
            <w:r>
              <w:rPr>
                <w:color w:val="222222"/>
                <w:sz w:val="20"/>
                <w:szCs w:val="20"/>
                <w:lang w:val="en-US"/>
              </w:rPr>
              <w:t xml:space="preserve"> </w:t>
            </w:r>
            <w:r>
              <w:rPr>
                <w:rStyle w:val="hps"/>
                <w:color w:val="222222"/>
                <w:sz w:val="20"/>
                <w:szCs w:val="20"/>
                <w:lang w:val="en-US"/>
              </w:rPr>
              <w:t>for</w:t>
            </w:r>
            <w:r>
              <w:rPr>
                <w:color w:val="222222"/>
                <w:sz w:val="20"/>
                <w:szCs w:val="20"/>
                <w:lang w:val="en-US"/>
              </w:rPr>
              <w:t xml:space="preserve"> </w:t>
            </w:r>
            <w:r>
              <w:rPr>
                <w:rStyle w:val="hps"/>
                <w:color w:val="222222"/>
                <w:sz w:val="20"/>
                <w:szCs w:val="20"/>
                <w:lang w:val="en-US"/>
              </w:rPr>
              <w:t>the programme.</w:t>
            </w:r>
          </w:p>
          <w:p w:rsidR="00262F7E" w:rsidRPr="00F90A88" w:rsidRDefault="00262F7E" w:rsidP="00FA6095">
            <w:pPr>
              <w:rPr>
                <w:color w:val="222222"/>
                <w:sz w:val="20"/>
                <w:szCs w:val="20"/>
                <w:lang w:val="en-US"/>
              </w:rPr>
            </w:pPr>
          </w:p>
        </w:tc>
      </w:tr>
      <w:tr w:rsidR="00262F7E" w:rsidRPr="00262F7E" w:rsidTr="00262F7E">
        <w:trPr>
          <w:trHeight w:val="255"/>
        </w:trPr>
        <w:tc>
          <w:tcPr>
            <w:tcW w:w="1384" w:type="dxa"/>
          </w:tcPr>
          <w:p w:rsidR="00262F7E" w:rsidRPr="00625FE9" w:rsidRDefault="00262F7E" w:rsidP="005323D9">
            <w:pPr>
              <w:rPr>
                <w:sz w:val="18"/>
                <w:szCs w:val="18"/>
              </w:rPr>
            </w:pPr>
            <w:r w:rsidRPr="00625FE9">
              <w:rPr>
                <w:sz w:val="18"/>
                <w:szCs w:val="18"/>
              </w:rPr>
              <w:t>SP_KONTAKT</w:t>
            </w:r>
          </w:p>
        </w:tc>
        <w:tc>
          <w:tcPr>
            <w:tcW w:w="2977" w:type="dxa"/>
            <w:noWrap/>
          </w:tcPr>
          <w:p w:rsidR="00262F7E" w:rsidRPr="00625FE9" w:rsidRDefault="00262F7E" w:rsidP="00242F2E">
            <w:pPr>
              <w:rPr>
                <w:b/>
                <w:sz w:val="20"/>
                <w:szCs w:val="20"/>
                <w:lang w:val="nn-NO"/>
              </w:rPr>
            </w:pPr>
            <w:r w:rsidRPr="00625FE9">
              <w:rPr>
                <w:b/>
                <w:sz w:val="20"/>
                <w:szCs w:val="20"/>
                <w:lang w:val="nn-NO"/>
              </w:rPr>
              <w:t>Kontaktinformasjon</w:t>
            </w:r>
          </w:p>
          <w:p w:rsidR="00262F7E" w:rsidRPr="00625FE9" w:rsidRDefault="00262F7E" w:rsidP="00242F2E">
            <w:pPr>
              <w:rPr>
                <w:sz w:val="20"/>
                <w:szCs w:val="20"/>
                <w:lang w:val="nn-NO"/>
              </w:rPr>
            </w:pPr>
            <w:r w:rsidRPr="00625FE9">
              <w:rPr>
                <w:sz w:val="20"/>
                <w:szCs w:val="20"/>
                <w:lang w:val="nn-NO"/>
              </w:rPr>
              <w:t>Contact information</w:t>
            </w:r>
          </w:p>
        </w:tc>
        <w:tc>
          <w:tcPr>
            <w:tcW w:w="5103" w:type="dxa"/>
            <w:noWrap/>
          </w:tcPr>
          <w:p w:rsidR="00262F7E" w:rsidRPr="00856CA9" w:rsidRDefault="00262F7E" w:rsidP="00233305">
            <w:pPr>
              <w:pStyle w:val="BODY"/>
              <w:spacing w:before="40" w:after="40"/>
              <w:rPr>
                <w:rFonts w:ascii="Times New Roman" w:hAnsi="Times New Roman" w:cs="Times New Roman"/>
                <w:color w:val="000000"/>
                <w:sz w:val="20"/>
                <w:szCs w:val="20"/>
              </w:rPr>
            </w:pPr>
            <w:r w:rsidRPr="00856CA9">
              <w:rPr>
                <w:rFonts w:ascii="Times New Roman" w:hAnsi="Times New Roman" w:cs="Times New Roman"/>
                <w:color w:val="000000"/>
                <w:sz w:val="20"/>
                <w:szCs w:val="20"/>
              </w:rPr>
              <w:t xml:space="preserve">Ta gjerne kontakt med studierettleiar på programmet dersom du har spørsmål: Studierettleiar@math.uib.no, Tlf 55 58 28 34 </w:t>
            </w:r>
          </w:p>
          <w:p w:rsidR="00262F7E" w:rsidRPr="00856CA9" w:rsidRDefault="00262F7E" w:rsidP="00233305">
            <w:pPr>
              <w:rPr>
                <w:sz w:val="20"/>
                <w:szCs w:val="20"/>
                <w:lang w:val="nn-NO"/>
              </w:rPr>
            </w:pPr>
          </w:p>
        </w:tc>
        <w:tc>
          <w:tcPr>
            <w:tcW w:w="4536" w:type="dxa"/>
          </w:tcPr>
          <w:p w:rsidR="00262F7E" w:rsidRDefault="00262F7E" w:rsidP="00FA6095">
            <w:pPr>
              <w:rPr>
                <w:color w:val="222222"/>
                <w:sz w:val="20"/>
                <w:szCs w:val="20"/>
                <w:lang w:val="en-US"/>
              </w:rPr>
            </w:pPr>
            <w:r>
              <w:rPr>
                <w:rStyle w:val="hps"/>
                <w:color w:val="222222"/>
                <w:sz w:val="20"/>
                <w:szCs w:val="20"/>
                <w:lang w:val="en-US"/>
              </w:rPr>
              <w:t>Please contact</w:t>
            </w:r>
            <w:r>
              <w:rPr>
                <w:color w:val="222222"/>
                <w:sz w:val="20"/>
                <w:szCs w:val="20"/>
                <w:lang w:val="en-US"/>
              </w:rPr>
              <w:t xml:space="preserve"> </w:t>
            </w:r>
            <w:r>
              <w:rPr>
                <w:rStyle w:val="hps"/>
                <w:color w:val="222222"/>
                <w:sz w:val="20"/>
                <w:szCs w:val="20"/>
                <w:lang w:val="en-US"/>
              </w:rPr>
              <w:t>the academic adviser</w:t>
            </w:r>
            <w:r>
              <w:rPr>
                <w:color w:val="222222"/>
                <w:sz w:val="20"/>
                <w:szCs w:val="20"/>
                <w:lang w:val="en-US"/>
              </w:rPr>
              <w:t xml:space="preserve"> </w:t>
            </w:r>
            <w:r>
              <w:rPr>
                <w:rStyle w:val="hps"/>
                <w:color w:val="222222"/>
                <w:sz w:val="20"/>
                <w:szCs w:val="20"/>
                <w:lang w:val="en-US"/>
              </w:rPr>
              <w:t>for</w:t>
            </w:r>
            <w:r>
              <w:rPr>
                <w:color w:val="222222"/>
                <w:sz w:val="20"/>
                <w:szCs w:val="20"/>
                <w:lang w:val="en-US"/>
              </w:rPr>
              <w:t xml:space="preserve"> </w:t>
            </w:r>
            <w:r>
              <w:rPr>
                <w:rStyle w:val="hps"/>
                <w:color w:val="222222"/>
                <w:sz w:val="20"/>
                <w:szCs w:val="20"/>
                <w:lang w:val="en-US"/>
              </w:rPr>
              <w:t>the program</w:t>
            </w:r>
            <w:r>
              <w:rPr>
                <w:color w:val="222222"/>
                <w:sz w:val="20"/>
                <w:szCs w:val="20"/>
                <w:lang w:val="en-US"/>
              </w:rPr>
              <w:t xml:space="preserve"> </w:t>
            </w:r>
            <w:r>
              <w:rPr>
                <w:rStyle w:val="hps"/>
                <w:color w:val="222222"/>
                <w:sz w:val="20"/>
                <w:szCs w:val="20"/>
                <w:lang w:val="en-US"/>
              </w:rPr>
              <w:t>if you have any questions</w:t>
            </w:r>
            <w:r>
              <w:rPr>
                <w:color w:val="222222"/>
                <w:sz w:val="20"/>
                <w:szCs w:val="20"/>
                <w:lang w:val="en-US"/>
              </w:rPr>
              <w:t xml:space="preserve">: </w:t>
            </w:r>
          </w:p>
          <w:p w:rsidR="00262F7E" w:rsidRPr="00F90A88" w:rsidRDefault="00262F7E" w:rsidP="00FA6095">
            <w:pPr>
              <w:rPr>
                <w:rStyle w:val="hps"/>
                <w:lang w:val="en-US"/>
              </w:rPr>
            </w:pPr>
            <w:hyperlink r:id="rId22" w:history="1">
              <w:r w:rsidRPr="008E1DC1">
                <w:rPr>
                  <w:rStyle w:val="Hyperkobling"/>
                  <w:sz w:val="20"/>
                  <w:szCs w:val="20"/>
                  <w:lang w:val="en-US"/>
                </w:rPr>
                <w:t>Studierettleiar@math.uib.no</w:t>
              </w:r>
            </w:hyperlink>
          </w:p>
          <w:p w:rsidR="00262F7E" w:rsidRPr="00625FE9" w:rsidRDefault="00262F7E" w:rsidP="00FA6095">
            <w:pPr>
              <w:rPr>
                <w:sz w:val="20"/>
                <w:szCs w:val="20"/>
                <w:lang w:val="en-US"/>
              </w:rPr>
            </w:pPr>
            <w:r>
              <w:rPr>
                <w:sz w:val="20"/>
                <w:szCs w:val="20"/>
                <w:lang w:val="en-US"/>
              </w:rPr>
              <w:t>Phone: + 47 55 58 28 34</w:t>
            </w:r>
          </w:p>
        </w:tc>
      </w:tr>
    </w:tbl>
    <w:p w:rsidR="00472FE6" w:rsidRPr="00262F7E" w:rsidRDefault="00472FE6">
      <w:pPr>
        <w:rPr>
          <w:lang w:val="en-US"/>
        </w:rPr>
      </w:pPr>
    </w:p>
    <w:p w:rsidR="00BA0C60" w:rsidRPr="00BA0C60" w:rsidRDefault="00BA0C60" w:rsidP="00625FE9">
      <w:pPr>
        <w:rPr>
          <w:sz w:val="28"/>
          <w:szCs w:val="28"/>
          <w:lang w:val="en-US"/>
        </w:rPr>
      </w:pPr>
    </w:p>
    <w:sectPr w:rsidR="00BA0C60" w:rsidRPr="00BA0C60" w:rsidSect="00242F2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suff w:val="space"/>
      <w:lvlText w:val=""/>
      <w:lvlJc w:val="left"/>
      <w:pPr>
        <w:ind w:left="720" w:hanging="360"/>
      </w:pPr>
      <w:rPr>
        <w:rFonts w:ascii="Symbol" w:hAnsi="Symbol" w:cs="Symbol" w:hint="default"/>
        <w:b/>
        <w:bCs/>
        <w:i w:val="0"/>
        <w:iCs w:val="0"/>
        <w:strike w:val="0"/>
        <w:color w:val="auto"/>
        <w:sz w:val="24"/>
        <w:szCs w:val="24"/>
        <w:u w:val="none"/>
      </w:rPr>
    </w:lvl>
    <w:lvl w:ilvl="1">
      <w:start w:val="1"/>
      <w:numFmt w:val="bullet"/>
      <w:suff w:val="space"/>
      <w:lvlText w:val=""/>
      <w:lvlJc w:val="left"/>
      <w:pPr>
        <w:ind w:left="1080" w:hanging="360"/>
      </w:pPr>
      <w:rPr>
        <w:rFonts w:ascii="Symbol" w:hAnsi="Symbol" w:cs="Symbol" w:hint="default"/>
        <w:b/>
        <w:bCs/>
        <w:i w:val="0"/>
        <w:iCs w:val="0"/>
        <w:strike w:val="0"/>
        <w:color w:val="auto"/>
        <w:sz w:val="24"/>
        <w:szCs w:val="24"/>
        <w:u w:val="none"/>
      </w:rPr>
    </w:lvl>
    <w:lvl w:ilvl="2">
      <w:start w:val="1"/>
      <w:numFmt w:val="bullet"/>
      <w:suff w:val="space"/>
      <w:lvlText w:val=""/>
      <w:lvlJc w:val="left"/>
      <w:pPr>
        <w:ind w:left="1440" w:hanging="360"/>
      </w:pPr>
      <w:rPr>
        <w:rFonts w:ascii="Symbol" w:hAnsi="Symbol" w:cs="Symbol" w:hint="default"/>
        <w:b/>
        <w:bCs/>
        <w:i w:val="0"/>
        <w:iCs w:val="0"/>
        <w:strike w:val="0"/>
        <w:color w:val="auto"/>
        <w:sz w:val="24"/>
        <w:szCs w:val="24"/>
        <w:u w:val="none"/>
      </w:rPr>
    </w:lvl>
    <w:lvl w:ilvl="3">
      <w:start w:val="1"/>
      <w:numFmt w:val="bullet"/>
      <w:suff w:val="space"/>
      <w:lvlText w:val=""/>
      <w:lvlJc w:val="left"/>
      <w:pPr>
        <w:ind w:left="1800" w:hanging="360"/>
      </w:pPr>
      <w:rPr>
        <w:rFonts w:ascii="Symbol" w:hAnsi="Symbol" w:cs="Symbol" w:hint="default"/>
        <w:b/>
        <w:bCs/>
        <w:i w:val="0"/>
        <w:iCs w:val="0"/>
        <w:strike w:val="0"/>
        <w:color w:val="auto"/>
        <w:sz w:val="24"/>
        <w:szCs w:val="24"/>
        <w:u w:val="none"/>
      </w:rPr>
    </w:lvl>
    <w:lvl w:ilvl="4">
      <w:start w:val="1"/>
      <w:numFmt w:val="bullet"/>
      <w:suff w:val="space"/>
      <w:lvlText w:val=""/>
      <w:lvlJc w:val="left"/>
      <w:pPr>
        <w:ind w:left="2160" w:hanging="360"/>
      </w:pPr>
      <w:rPr>
        <w:rFonts w:ascii="Symbol" w:hAnsi="Symbol" w:cs="Symbol" w:hint="default"/>
        <w:b/>
        <w:bCs/>
        <w:i w:val="0"/>
        <w:iCs w:val="0"/>
        <w:strike w:val="0"/>
        <w:color w:val="auto"/>
        <w:sz w:val="24"/>
        <w:szCs w:val="24"/>
        <w:u w:val="none"/>
      </w:rPr>
    </w:lvl>
    <w:lvl w:ilvl="5">
      <w:start w:val="1"/>
      <w:numFmt w:val="bullet"/>
      <w:suff w:val="space"/>
      <w:lvlText w:val=""/>
      <w:lvlJc w:val="left"/>
      <w:pPr>
        <w:ind w:left="2520" w:hanging="360"/>
      </w:pPr>
      <w:rPr>
        <w:rFonts w:ascii="Symbol" w:hAnsi="Symbol" w:cs="Symbol" w:hint="default"/>
        <w:b/>
        <w:bCs/>
        <w:i w:val="0"/>
        <w:iCs w:val="0"/>
        <w:strike w:val="0"/>
        <w:color w:val="auto"/>
        <w:sz w:val="24"/>
        <w:szCs w:val="24"/>
        <w:u w:val="none"/>
      </w:rPr>
    </w:lvl>
    <w:lvl w:ilvl="6">
      <w:start w:val="1"/>
      <w:numFmt w:val="bullet"/>
      <w:suff w:val="space"/>
      <w:lvlText w:val=""/>
      <w:lvlJc w:val="left"/>
      <w:pPr>
        <w:ind w:left="2880" w:hanging="360"/>
      </w:pPr>
      <w:rPr>
        <w:rFonts w:ascii="Symbol" w:hAnsi="Symbol" w:cs="Symbol" w:hint="default"/>
        <w:b/>
        <w:bCs/>
        <w:i w:val="0"/>
        <w:iCs w:val="0"/>
        <w:strike w:val="0"/>
        <w:color w:val="auto"/>
        <w:sz w:val="24"/>
        <w:szCs w:val="24"/>
        <w:u w:val="none"/>
      </w:rPr>
    </w:lvl>
    <w:lvl w:ilvl="7">
      <w:start w:val="1"/>
      <w:numFmt w:val="bullet"/>
      <w:suff w:val="space"/>
      <w:lvlText w:val=""/>
      <w:lvlJc w:val="left"/>
      <w:pPr>
        <w:ind w:left="3240" w:hanging="360"/>
      </w:pPr>
      <w:rPr>
        <w:rFonts w:ascii="Symbol" w:hAnsi="Symbol" w:cs="Symbol" w:hint="default"/>
        <w:b/>
        <w:bCs/>
        <w:i w:val="0"/>
        <w:iCs w:val="0"/>
        <w:strike w:val="0"/>
        <w:color w:val="auto"/>
        <w:sz w:val="24"/>
        <w:szCs w:val="24"/>
        <w:u w:val="none"/>
      </w:rPr>
    </w:lvl>
    <w:lvl w:ilvl="8">
      <w:start w:val="1"/>
      <w:numFmt w:val="bullet"/>
      <w:suff w:val="space"/>
      <w:lvlText w:val=""/>
      <w:lvlJc w:val="left"/>
      <w:pPr>
        <w:ind w:left="3600" w:hanging="360"/>
      </w:pPr>
      <w:rPr>
        <w:rFonts w:ascii="Symbol" w:hAnsi="Symbol" w:cs="Symbol" w:hint="default"/>
        <w:b/>
        <w:bCs/>
        <w:i w:val="0"/>
        <w:iCs w:val="0"/>
        <w:strike w:val="0"/>
        <w:color w:val="auto"/>
        <w:sz w:val="24"/>
        <w:szCs w:val="24"/>
        <w:u w:val="none"/>
      </w:rPr>
    </w:lvl>
  </w:abstractNum>
  <w:abstractNum w:abstractNumId="1" w15:restartNumberingAfterBreak="0">
    <w:nsid w:val="0402679A"/>
    <w:multiLevelType w:val="multilevel"/>
    <w:tmpl w:val="AE8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634D"/>
    <w:multiLevelType w:val="multilevel"/>
    <w:tmpl w:val="7C60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44099"/>
    <w:multiLevelType w:val="hybridMultilevel"/>
    <w:tmpl w:val="C456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AAF3803"/>
    <w:multiLevelType w:val="hybridMultilevel"/>
    <w:tmpl w:val="322667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39173A5"/>
    <w:multiLevelType w:val="hybridMultilevel"/>
    <w:tmpl w:val="93F81DD0"/>
    <w:lvl w:ilvl="0" w:tplc="0414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75C89"/>
    <w:multiLevelType w:val="multilevel"/>
    <w:tmpl w:val="918C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3093A"/>
    <w:multiLevelType w:val="multilevel"/>
    <w:tmpl w:val="2A26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56099"/>
    <w:multiLevelType w:val="hybridMultilevel"/>
    <w:tmpl w:val="553A13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5777B5B"/>
    <w:multiLevelType w:val="hybridMultilevel"/>
    <w:tmpl w:val="3A844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EB5073"/>
    <w:multiLevelType w:val="hybridMultilevel"/>
    <w:tmpl w:val="38C8B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8E51552"/>
    <w:multiLevelType w:val="hybridMultilevel"/>
    <w:tmpl w:val="A8EAAA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4"/>
  </w:num>
  <w:num w:numId="4">
    <w:abstractNumId w:val="1"/>
  </w:num>
  <w:num w:numId="5">
    <w:abstractNumId w:val="11"/>
  </w:num>
  <w:num w:numId="6">
    <w:abstractNumId w:val="7"/>
  </w:num>
  <w:num w:numId="7">
    <w:abstractNumId w:val="9"/>
  </w:num>
  <w:num w:numId="8">
    <w:abstractNumId w:val="8"/>
  </w:num>
  <w:num w:numId="9">
    <w:abstractNumId w:val="2"/>
  </w:num>
  <w:num w:numId="10">
    <w:abstractNumId w:val="5"/>
  </w:num>
  <w:num w:numId="11">
    <w:abstractNumId w:val="12"/>
  </w:num>
  <w:num w:numId="12">
    <w:abstractNumId w:val="4"/>
    <w:lvlOverride w:ilvl="0"/>
    <w:lvlOverride w:ilvl="1"/>
    <w:lvlOverride w:ilvl="2"/>
    <w:lvlOverride w:ilvl="3"/>
    <w:lvlOverride w:ilvl="4"/>
    <w:lvlOverride w:ilvl="5"/>
    <w:lvlOverride w:ilvl="6"/>
    <w:lvlOverride w:ilvl="7"/>
    <w:lvlOverride w:ilvl="8"/>
  </w:num>
  <w:num w:numId="13">
    <w:abstractNumId w:val="3"/>
  </w:num>
  <w:num w:numId="14">
    <w:abstractNumId w:val="6"/>
  </w:num>
  <w:num w:numId="15">
    <w:abstractNumId w:val="0"/>
  </w:num>
  <w:num w:numId="16">
    <w:abstractNumId w:val="0"/>
    <w:lvlOverride w:ilvl="0">
      <w:lvl w:ilvl="0">
        <w:start w:val="1"/>
        <w:numFmt w:val="bullet"/>
        <w:suff w:val="space"/>
        <w:lvlText w:val=""/>
        <w:lvlJc w:val="left"/>
        <w:pPr>
          <w:ind w:left="360" w:hanging="360"/>
        </w:pPr>
        <w:rPr>
          <w:rFonts w:ascii="Symbol" w:hAnsi="Symbol" w:cs="Symbol" w:hint="default"/>
          <w:b w:val="0"/>
          <w:bCs w:val="0"/>
          <w:i w:val="0"/>
          <w:iCs w:val="0"/>
          <w:strike w:val="0"/>
          <w:color w:val="auto"/>
          <w:sz w:val="24"/>
          <w:szCs w:val="24"/>
          <w:u w:val="none"/>
        </w:rPr>
      </w:lvl>
    </w:lvlOverride>
    <w:lvlOverride w:ilvl="1">
      <w:lvl w:ilvl="1">
        <w:start w:val="1"/>
        <w:numFmt w:val="bullet"/>
        <w:suff w:val="space"/>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suff w:val="space"/>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suff w:val="space"/>
        <w:lvlText w:val=""/>
        <w:lvlJc w:val="left"/>
        <w:pPr>
          <w:ind w:left="1440" w:hanging="360"/>
        </w:pPr>
        <w:rPr>
          <w:rFonts w:ascii="Symbol" w:hAnsi="Symbol" w:cs="Symbol" w:hint="default"/>
          <w:b w:val="0"/>
          <w:bCs w:val="0"/>
          <w:i w:val="0"/>
          <w:iCs w:val="0"/>
          <w:strike w:val="0"/>
          <w:color w:val="auto"/>
          <w:sz w:val="20"/>
          <w:szCs w:val="20"/>
          <w:u w:val="none"/>
        </w:rPr>
      </w:lvl>
    </w:lvlOverride>
    <w:lvlOverride w:ilvl="4">
      <w:lvl w:ilvl="4">
        <w:start w:val="1"/>
        <w:numFmt w:val="bullet"/>
        <w:suff w:val="space"/>
        <w:lvlText w:val=""/>
        <w:lvlJc w:val="left"/>
        <w:pPr>
          <w:ind w:left="1800" w:hanging="360"/>
        </w:pPr>
        <w:rPr>
          <w:rFonts w:ascii="Symbol" w:hAnsi="Symbol" w:cs="Symbol" w:hint="default"/>
          <w:b w:val="0"/>
          <w:bCs w:val="0"/>
          <w:i w:val="0"/>
          <w:iCs w:val="0"/>
          <w:strike w:val="0"/>
          <w:color w:val="auto"/>
          <w:sz w:val="20"/>
          <w:szCs w:val="20"/>
          <w:u w:val="none"/>
        </w:rPr>
      </w:lvl>
    </w:lvlOverride>
    <w:lvlOverride w:ilvl="5">
      <w:lvl w:ilvl="5">
        <w:start w:val="1"/>
        <w:numFmt w:val="bullet"/>
        <w:suff w:val="space"/>
        <w:lvlText w:val=""/>
        <w:lvlJc w:val="left"/>
        <w:pPr>
          <w:ind w:left="2160" w:hanging="360"/>
        </w:pPr>
        <w:rPr>
          <w:rFonts w:ascii="Symbol" w:hAnsi="Symbol" w:cs="Symbol" w:hint="default"/>
          <w:b w:val="0"/>
          <w:bCs w:val="0"/>
          <w:i w:val="0"/>
          <w:iCs w:val="0"/>
          <w:strike w:val="0"/>
          <w:color w:val="auto"/>
          <w:sz w:val="20"/>
          <w:szCs w:val="20"/>
          <w:u w:val="none"/>
        </w:rPr>
      </w:lvl>
    </w:lvlOverride>
    <w:lvlOverride w:ilvl="6">
      <w:lvl w:ilvl="6">
        <w:start w:val="1"/>
        <w:numFmt w:val="bullet"/>
        <w:suff w:val="space"/>
        <w:lvlText w:val=""/>
        <w:lvlJc w:val="left"/>
        <w:pPr>
          <w:ind w:left="2520" w:hanging="360"/>
        </w:pPr>
        <w:rPr>
          <w:rFonts w:ascii="Symbol" w:hAnsi="Symbol" w:cs="Symbol" w:hint="default"/>
          <w:b w:val="0"/>
          <w:bCs w:val="0"/>
          <w:i w:val="0"/>
          <w:iCs w:val="0"/>
          <w:strike w:val="0"/>
          <w:color w:val="auto"/>
          <w:sz w:val="20"/>
          <w:szCs w:val="20"/>
          <w:u w:val="none"/>
        </w:rPr>
      </w:lvl>
    </w:lvlOverride>
    <w:lvlOverride w:ilvl="7">
      <w:lvl w:ilvl="7">
        <w:start w:val="1"/>
        <w:numFmt w:val="bullet"/>
        <w:suff w:val="space"/>
        <w:lvlText w:val=""/>
        <w:lvlJc w:val="left"/>
        <w:pPr>
          <w:ind w:left="2880" w:hanging="360"/>
        </w:pPr>
        <w:rPr>
          <w:rFonts w:ascii="Symbol" w:hAnsi="Symbol" w:cs="Symbol" w:hint="default"/>
          <w:b w:val="0"/>
          <w:bCs w:val="0"/>
          <w:i w:val="0"/>
          <w:iCs w:val="0"/>
          <w:strike w:val="0"/>
          <w:color w:val="auto"/>
          <w:sz w:val="20"/>
          <w:szCs w:val="20"/>
          <w:u w:val="none"/>
        </w:rPr>
      </w:lvl>
    </w:lvlOverride>
    <w:lvlOverride w:ilvl="8">
      <w:lvl w:ilvl="8">
        <w:start w:val="1"/>
        <w:numFmt w:val="bullet"/>
        <w:suff w:val="space"/>
        <w:lvlText w:val=""/>
        <w:lvlJc w:val="left"/>
        <w:pPr>
          <w:ind w:left="3240" w:hanging="360"/>
        </w:pPr>
        <w:rPr>
          <w:rFonts w:ascii="Symbol" w:hAnsi="Symbol" w:cs="Symbol" w:hint="default"/>
          <w:b w:val="0"/>
          <w:bCs w:val="0"/>
          <w:i w:val="0"/>
          <w:iCs w:val="0"/>
          <w:strike w:val="0"/>
          <w:color w:val="auto"/>
          <w:sz w:val="20"/>
          <w:szCs w:val="20"/>
          <w:u w:val="none"/>
        </w:rPr>
      </w:lvl>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E"/>
    <w:rsid w:val="00003049"/>
    <w:rsid w:val="0000383A"/>
    <w:rsid w:val="00005607"/>
    <w:rsid w:val="0000565C"/>
    <w:rsid w:val="000057D6"/>
    <w:rsid w:val="000247FD"/>
    <w:rsid w:val="000251D3"/>
    <w:rsid w:val="000306A5"/>
    <w:rsid w:val="0008202F"/>
    <w:rsid w:val="00084EE9"/>
    <w:rsid w:val="000928E9"/>
    <w:rsid w:val="000952D3"/>
    <w:rsid w:val="00095F2F"/>
    <w:rsid w:val="000A42A4"/>
    <w:rsid w:val="000B4F46"/>
    <w:rsid w:val="000B5CBB"/>
    <w:rsid w:val="000D14ED"/>
    <w:rsid w:val="00110864"/>
    <w:rsid w:val="00120BED"/>
    <w:rsid w:val="00125422"/>
    <w:rsid w:val="00126449"/>
    <w:rsid w:val="00133808"/>
    <w:rsid w:val="0014006B"/>
    <w:rsid w:val="00155588"/>
    <w:rsid w:val="00156396"/>
    <w:rsid w:val="00157F7B"/>
    <w:rsid w:val="001754F1"/>
    <w:rsid w:val="001829AC"/>
    <w:rsid w:val="001902C4"/>
    <w:rsid w:val="00197538"/>
    <w:rsid w:val="001A57BA"/>
    <w:rsid w:val="001C2105"/>
    <w:rsid w:val="001C24D8"/>
    <w:rsid w:val="001D4AB5"/>
    <w:rsid w:val="001E4E93"/>
    <w:rsid w:val="001F4B1C"/>
    <w:rsid w:val="0020796B"/>
    <w:rsid w:val="00212F1C"/>
    <w:rsid w:val="00215723"/>
    <w:rsid w:val="00222C3A"/>
    <w:rsid w:val="00233305"/>
    <w:rsid w:val="00242C76"/>
    <w:rsid w:val="00242F2E"/>
    <w:rsid w:val="00252F99"/>
    <w:rsid w:val="0026173E"/>
    <w:rsid w:val="00262F7E"/>
    <w:rsid w:val="002652AE"/>
    <w:rsid w:val="002858ED"/>
    <w:rsid w:val="00295CCF"/>
    <w:rsid w:val="002B0EEA"/>
    <w:rsid w:val="002B2D37"/>
    <w:rsid w:val="00303F4E"/>
    <w:rsid w:val="00306833"/>
    <w:rsid w:val="00316804"/>
    <w:rsid w:val="0032034D"/>
    <w:rsid w:val="003213CA"/>
    <w:rsid w:val="00324AF9"/>
    <w:rsid w:val="003307E5"/>
    <w:rsid w:val="00331A31"/>
    <w:rsid w:val="00341BD9"/>
    <w:rsid w:val="00343DBA"/>
    <w:rsid w:val="003542CC"/>
    <w:rsid w:val="00356115"/>
    <w:rsid w:val="00356223"/>
    <w:rsid w:val="00372D96"/>
    <w:rsid w:val="003901A9"/>
    <w:rsid w:val="00394A5A"/>
    <w:rsid w:val="003950BF"/>
    <w:rsid w:val="003A5713"/>
    <w:rsid w:val="003B68A9"/>
    <w:rsid w:val="003C40E1"/>
    <w:rsid w:val="003C43E6"/>
    <w:rsid w:val="003C5FAE"/>
    <w:rsid w:val="003C639C"/>
    <w:rsid w:val="003C6AD9"/>
    <w:rsid w:val="003C7411"/>
    <w:rsid w:val="003E3AC1"/>
    <w:rsid w:val="003E6ACF"/>
    <w:rsid w:val="003F369A"/>
    <w:rsid w:val="00405920"/>
    <w:rsid w:val="00414285"/>
    <w:rsid w:val="004153BA"/>
    <w:rsid w:val="004319B0"/>
    <w:rsid w:val="00431EB6"/>
    <w:rsid w:val="0044093E"/>
    <w:rsid w:val="004471A9"/>
    <w:rsid w:val="00472FE6"/>
    <w:rsid w:val="00484A96"/>
    <w:rsid w:val="004948EB"/>
    <w:rsid w:val="00496135"/>
    <w:rsid w:val="004A020A"/>
    <w:rsid w:val="004A5500"/>
    <w:rsid w:val="004D05B6"/>
    <w:rsid w:val="004D4DFF"/>
    <w:rsid w:val="004E4CD9"/>
    <w:rsid w:val="004E75B6"/>
    <w:rsid w:val="004E76C7"/>
    <w:rsid w:val="005070A0"/>
    <w:rsid w:val="0051100A"/>
    <w:rsid w:val="00512822"/>
    <w:rsid w:val="00526758"/>
    <w:rsid w:val="005323D9"/>
    <w:rsid w:val="005330F1"/>
    <w:rsid w:val="0053658A"/>
    <w:rsid w:val="00543CBD"/>
    <w:rsid w:val="00545214"/>
    <w:rsid w:val="00547590"/>
    <w:rsid w:val="0055085E"/>
    <w:rsid w:val="005729F2"/>
    <w:rsid w:val="0057622F"/>
    <w:rsid w:val="00595164"/>
    <w:rsid w:val="00595E2D"/>
    <w:rsid w:val="005A462C"/>
    <w:rsid w:val="005C3493"/>
    <w:rsid w:val="005D0954"/>
    <w:rsid w:val="005E1526"/>
    <w:rsid w:val="005E4306"/>
    <w:rsid w:val="005E682F"/>
    <w:rsid w:val="005F2DBF"/>
    <w:rsid w:val="005F3A02"/>
    <w:rsid w:val="005F5EC1"/>
    <w:rsid w:val="0060680E"/>
    <w:rsid w:val="00607905"/>
    <w:rsid w:val="00607F58"/>
    <w:rsid w:val="0061369C"/>
    <w:rsid w:val="0062261B"/>
    <w:rsid w:val="00625FE9"/>
    <w:rsid w:val="00626328"/>
    <w:rsid w:val="006333F8"/>
    <w:rsid w:val="0064345F"/>
    <w:rsid w:val="00671774"/>
    <w:rsid w:val="006C63FA"/>
    <w:rsid w:val="006D0512"/>
    <w:rsid w:val="006E0E9A"/>
    <w:rsid w:val="006E50C2"/>
    <w:rsid w:val="006E761C"/>
    <w:rsid w:val="007026DA"/>
    <w:rsid w:val="00705848"/>
    <w:rsid w:val="0070649C"/>
    <w:rsid w:val="00711579"/>
    <w:rsid w:val="007136F2"/>
    <w:rsid w:val="00716D03"/>
    <w:rsid w:val="0072290E"/>
    <w:rsid w:val="00724718"/>
    <w:rsid w:val="0074301C"/>
    <w:rsid w:val="00750694"/>
    <w:rsid w:val="00760B77"/>
    <w:rsid w:val="00763623"/>
    <w:rsid w:val="00767AA4"/>
    <w:rsid w:val="00767B03"/>
    <w:rsid w:val="00771F13"/>
    <w:rsid w:val="00773366"/>
    <w:rsid w:val="0077461B"/>
    <w:rsid w:val="00776B01"/>
    <w:rsid w:val="00777815"/>
    <w:rsid w:val="00786096"/>
    <w:rsid w:val="00791100"/>
    <w:rsid w:val="007944C3"/>
    <w:rsid w:val="007C69EB"/>
    <w:rsid w:val="007D406F"/>
    <w:rsid w:val="007D4FDD"/>
    <w:rsid w:val="007E0B25"/>
    <w:rsid w:val="007E3039"/>
    <w:rsid w:val="007E4C29"/>
    <w:rsid w:val="007F4712"/>
    <w:rsid w:val="00805F32"/>
    <w:rsid w:val="00805FFE"/>
    <w:rsid w:val="008131CB"/>
    <w:rsid w:val="00820D84"/>
    <w:rsid w:val="00834992"/>
    <w:rsid w:val="008405CF"/>
    <w:rsid w:val="00841426"/>
    <w:rsid w:val="00843127"/>
    <w:rsid w:val="00845854"/>
    <w:rsid w:val="0085149A"/>
    <w:rsid w:val="00856CA9"/>
    <w:rsid w:val="00863A5E"/>
    <w:rsid w:val="00865EE9"/>
    <w:rsid w:val="00872944"/>
    <w:rsid w:val="00881A7D"/>
    <w:rsid w:val="00882E49"/>
    <w:rsid w:val="008859BC"/>
    <w:rsid w:val="00891E4B"/>
    <w:rsid w:val="00892C28"/>
    <w:rsid w:val="008A1493"/>
    <w:rsid w:val="008A3654"/>
    <w:rsid w:val="008A6C17"/>
    <w:rsid w:val="008A7291"/>
    <w:rsid w:val="008B48F7"/>
    <w:rsid w:val="008C0B7F"/>
    <w:rsid w:val="008C27EE"/>
    <w:rsid w:val="008D3463"/>
    <w:rsid w:val="008D3A16"/>
    <w:rsid w:val="008D4A1B"/>
    <w:rsid w:val="008E11AE"/>
    <w:rsid w:val="008E61EF"/>
    <w:rsid w:val="008F23D1"/>
    <w:rsid w:val="00903D51"/>
    <w:rsid w:val="00915CF3"/>
    <w:rsid w:val="00917FAA"/>
    <w:rsid w:val="009249A1"/>
    <w:rsid w:val="00927DB4"/>
    <w:rsid w:val="00952F00"/>
    <w:rsid w:val="009557CB"/>
    <w:rsid w:val="00960BAC"/>
    <w:rsid w:val="00961B5E"/>
    <w:rsid w:val="00967990"/>
    <w:rsid w:val="00977FA2"/>
    <w:rsid w:val="0099548D"/>
    <w:rsid w:val="00996E85"/>
    <w:rsid w:val="009A283A"/>
    <w:rsid w:val="009A294B"/>
    <w:rsid w:val="009A2ECD"/>
    <w:rsid w:val="009B70F5"/>
    <w:rsid w:val="009D67D6"/>
    <w:rsid w:val="009D6B7B"/>
    <w:rsid w:val="009E2A4F"/>
    <w:rsid w:val="009E2FAB"/>
    <w:rsid w:val="009F269D"/>
    <w:rsid w:val="00A11253"/>
    <w:rsid w:val="00A12625"/>
    <w:rsid w:val="00A12846"/>
    <w:rsid w:val="00A13967"/>
    <w:rsid w:val="00A21777"/>
    <w:rsid w:val="00A3482D"/>
    <w:rsid w:val="00A36C44"/>
    <w:rsid w:val="00A67CFA"/>
    <w:rsid w:val="00A67E24"/>
    <w:rsid w:val="00A76A01"/>
    <w:rsid w:val="00A8558F"/>
    <w:rsid w:val="00A866FA"/>
    <w:rsid w:val="00A9096C"/>
    <w:rsid w:val="00AA03C1"/>
    <w:rsid w:val="00AB3DCF"/>
    <w:rsid w:val="00AD4928"/>
    <w:rsid w:val="00AE06DF"/>
    <w:rsid w:val="00AE0F13"/>
    <w:rsid w:val="00AE6340"/>
    <w:rsid w:val="00AF7A76"/>
    <w:rsid w:val="00AF7C60"/>
    <w:rsid w:val="00B01C5A"/>
    <w:rsid w:val="00B06221"/>
    <w:rsid w:val="00B133E7"/>
    <w:rsid w:val="00B23337"/>
    <w:rsid w:val="00B33858"/>
    <w:rsid w:val="00B3443D"/>
    <w:rsid w:val="00B41AB9"/>
    <w:rsid w:val="00B44E4D"/>
    <w:rsid w:val="00B520B9"/>
    <w:rsid w:val="00B55DD5"/>
    <w:rsid w:val="00B679F2"/>
    <w:rsid w:val="00B7246F"/>
    <w:rsid w:val="00B72A6A"/>
    <w:rsid w:val="00B763A9"/>
    <w:rsid w:val="00B815F0"/>
    <w:rsid w:val="00B9052E"/>
    <w:rsid w:val="00B90BC7"/>
    <w:rsid w:val="00B96A89"/>
    <w:rsid w:val="00BA0C60"/>
    <w:rsid w:val="00BB301F"/>
    <w:rsid w:val="00BC1ACD"/>
    <w:rsid w:val="00BD0DC6"/>
    <w:rsid w:val="00BD3C33"/>
    <w:rsid w:val="00BD6C15"/>
    <w:rsid w:val="00BF464A"/>
    <w:rsid w:val="00BF741F"/>
    <w:rsid w:val="00BF7D2E"/>
    <w:rsid w:val="00C03D37"/>
    <w:rsid w:val="00C16118"/>
    <w:rsid w:val="00C2439C"/>
    <w:rsid w:val="00C33727"/>
    <w:rsid w:val="00C55EA9"/>
    <w:rsid w:val="00C62280"/>
    <w:rsid w:val="00C72A70"/>
    <w:rsid w:val="00C82584"/>
    <w:rsid w:val="00C8483B"/>
    <w:rsid w:val="00C94089"/>
    <w:rsid w:val="00CA4C74"/>
    <w:rsid w:val="00CB5429"/>
    <w:rsid w:val="00CC0317"/>
    <w:rsid w:val="00CC22F5"/>
    <w:rsid w:val="00CD45F7"/>
    <w:rsid w:val="00CD6A00"/>
    <w:rsid w:val="00CE3297"/>
    <w:rsid w:val="00CE521D"/>
    <w:rsid w:val="00CF1737"/>
    <w:rsid w:val="00CF303F"/>
    <w:rsid w:val="00CF470D"/>
    <w:rsid w:val="00D038F3"/>
    <w:rsid w:val="00D03EF0"/>
    <w:rsid w:val="00D1660D"/>
    <w:rsid w:val="00D17C50"/>
    <w:rsid w:val="00D23F38"/>
    <w:rsid w:val="00D24756"/>
    <w:rsid w:val="00D2592F"/>
    <w:rsid w:val="00D278DC"/>
    <w:rsid w:val="00D27F00"/>
    <w:rsid w:val="00D34606"/>
    <w:rsid w:val="00D34E18"/>
    <w:rsid w:val="00D414D5"/>
    <w:rsid w:val="00D445AA"/>
    <w:rsid w:val="00D61398"/>
    <w:rsid w:val="00D77E10"/>
    <w:rsid w:val="00D84205"/>
    <w:rsid w:val="00D84524"/>
    <w:rsid w:val="00D86E97"/>
    <w:rsid w:val="00D930DE"/>
    <w:rsid w:val="00DA5AFB"/>
    <w:rsid w:val="00DB291C"/>
    <w:rsid w:val="00DB7189"/>
    <w:rsid w:val="00DC3BE5"/>
    <w:rsid w:val="00DC6378"/>
    <w:rsid w:val="00DF29E0"/>
    <w:rsid w:val="00DF2D9B"/>
    <w:rsid w:val="00DF7673"/>
    <w:rsid w:val="00E01990"/>
    <w:rsid w:val="00E2097B"/>
    <w:rsid w:val="00E43D6A"/>
    <w:rsid w:val="00E45D71"/>
    <w:rsid w:val="00E54943"/>
    <w:rsid w:val="00E61D5D"/>
    <w:rsid w:val="00E63125"/>
    <w:rsid w:val="00E73BAA"/>
    <w:rsid w:val="00E819B0"/>
    <w:rsid w:val="00EC02D4"/>
    <w:rsid w:val="00ED1A47"/>
    <w:rsid w:val="00ED32E6"/>
    <w:rsid w:val="00ED66AA"/>
    <w:rsid w:val="00EF66FF"/>
    <w:rsid w:val="00F043A2"/>
    <w:rsid w:val="00F135DA"/>
    <w:rsid w:val="00F15C6B"/>
    <w:rsid w:val="00F45D2C"/>
    <w:rsid w:val="00F4684F"/>
    <w:rsid w:val="00F51DD3"/>
    <w:rsid w:val="00F70085"/>
    <w:rsid w:val="00F75B3B"/>
    <w:rsid w:val="00F75D8F"/>
    <w:rsid w:val="00F77CFB"/>
    <w:rsid w:val="00F87F46"/>
    <w:rsid w:val="00F919A9"/>
    <w:rsid w:val="00FA6095"/>
    <w:rsid w:val="00FB7855"/>
    <w:rsid w:val="00FC356D"/>
    <w:rsid w:val="00FC431A"/>
    <w:rsid w:val="00FD4BD5"/>
    <w:rsid w:val="00FD4D57"/>
    <w:rsid w:val="00FD4DEF"/>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FEBD741-5A0B-40B5-A288-34BCE115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2E"/>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uiPriority w:val="99"/>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Fargerikliste-uthevingsfarge1">
    <w:name w:val="Colorful List Accent 1"/>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iPriority w:val="99"/>
    <w:unhideWhenUsed/>
    <w:rsid w:val="00AD4928"/>
    <w:rPr>
      <w:rFonts w:ascii="Calibri" w:eastAsia="Calibri" w:hAnsi="Calibri" w:cs="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Middelsrutenett2">
    <w:name w:val="Medium Grid 2"/>
    <w:uiPriority w:val="1"/>
    <w:qFormat/>
    <w:rsid w:val="00E01990"/>
    <w:rPr>
      <w:sz w:val="24"/>
      <w:szCs w:val="24"/>
    </w:rPr>
  </w:style>
  <w:style w:type="paragraph" w:customStyle="1" w:styleId="BODY">
    <w:name w:val="BODY"/>
    <w:basedOn w:val="Normal0"/>
    <w:uiPriority w:val="99"/>
    <w:rsid w:val="000928E9"/>
    <w:pPr>
      <w:widowControl w:val="0"/>
      <w:spacing w:before="134" w:after="134"/>
    </w:pPr>
  </w:style>
  <w:style w:type="character" w:customStyle="1" w:styleId="A">
    <w:name w:val="A"/>
    <w:uiPriority w:val="99"/>
    <w:rsid w:val="004A5500"/>
    <w:rPr>
      <w:color w:val="0000FF"/>
      <w:u w:val="single"/>
    </w:rPr>
  </w:style>
  <w:style w:type="character" w:customStyle="1" w:styleId="U">
    <w:name w:val="U"/>
    <w:uiPriority w:val="99"/>
    <w:rsid w:val="00547590"/>
    <w:rPr>
      <w:u w:val="single"/>
    </w:rPr>
  </w:style>
  <w:style w:type="character" w:customStyle="1" w:styleId="INS">
    <w:name w:val="INS"/>
    <w:uiPriority w:val="99"/>
    <w:rsid w:val="00547590"/>
    <w:rPr>
      <w:u w:val="single"/>
    </w:rPr>
  </w:style>
  <w:style w:type="character" w:customStyle="1" w:styleId="I">
    <w:name w:val="I"/>
    <w:uiPriority w:val="99"/>
    <w:rsid w:val="005330F1"/>
    <w:rPr>
      <w:i/>
      <w:iCs/>
    </w:rPr>
  </w:style>
  <w:style w:type="paragraph" w:styleId="Listeavsnitt">
    <w:name w:val="List Paragraph"/>
    <w:basedOn w:val="Normal"/>
    <w:uiPriority w:val="34"/>
    <w:qFormat/>
    <w:rsid w:val="001E4E93"/>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449395263">
      <w:bodyDiv w:val="1"/>
      <w:marLeft w:val="0"/>
      <w:marRight w:val="0"/>
      <w:marTop w:val="0"/>
      <w:marBottom w:val="0"/>
      <w:divBdr>
        <w:top w:val="none" w:sz="0" w:space="0" w:color="auto"/>
        <w:left w:val="none" w:sz="0" w:space="0" w:color="auto"/>
        <w:bottom w:val="none" w:sz="0" w:space="0" w:color="auto"/>
        <w:right w:val="none" w:sz="0" w:space="0" w:color="auto"/>
      </w:divBdr>
      <w:divsChild>
        <w:div w:id="1319571291">
          <w:marLeft w:val="0"/>
          <w:marRight w:val="0"/>
          <w:marTop w:val="0"/>
          <w:marBottom w:val="0"/>
          <w:divBdr>
            <w:top w:val="none" w:sz="0" w:space="0" w:color="auto"/>
            <w:left w:val="none" w:sz="0" w:space="0" w:color="auto"/>
            <w:bottom w:val="none" w:sz="0" w:space="0" w:color="auto"/>
            <w:right w:val="none" w:sz="0" w:space="0" w:color="auto"/>
          </w:divBdr>
          <w:divsChild>
            <w:div w:id="172495248">
              <w:marLeft w:val="0"/>
              <w:marRight w:val="0"/>
              <w:marTop w:val="0"/>
              <w:marBottom w:val="0"/>
              <w:divBdr>
                <w:top w:val="none" w:sz="0" w:space="0" w:color="auto"/>
                <w:left w:val="none" w:sz="0" w:space="0" w:color="auto"/>
                <w:bottom w:val="none" w:sz="0" w:space="0" w:color="auto"/>
                <w:right w:val="none" w:sz="0" w:space="0" w:color="auto"/>
              </w:divBdr>
              <w:divsChild>
                <w:div w:id="1704361863">
                  <w:marLeft w:val="0"/>
                  <w:marRight w:val="0"/>
                  <w:marTop w:val="0"/>
                  <w:marBottom w:val="0"/>
                  <w:divBdr>
                    <w:top w:val="none" w:sz="0" w:space="0" w:color="auto"/>
                    <w:left w:val="none" w:sz="0" w:space="0" w:color="auto"/>
                    <w:bottom w:val="none" w:sz="0" w:space="0" w:color="auto"/>
                    <w:right w:val="none" w:sz="0" w:space="0" w:color="auto"/>
                  </w:divBdr>
                  <w:divsChild>
                    <w:div w:id="647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24913">
      <w:bodyDiv w:val="1"/>
      <w:marLeft w:val="0"/>
      <w:marRight w:val="0"/>
      <w:marTop w:val="0"/>
      <w:marBottom w:val="0"/>
      <w:divBdr>
        <w:top w:val="none" w:sz="0" w:space="0" w:color="auto"/>
        <w:left w:val="none" w:sz="0" w:space="0" w:color="auto"/>
        <w:bottom w:val="none" w:sz="0" w:space="0" w:color="auto"/>
        <w:right w:val="none" w:sz="0" w:space="0" w:color="auto"/>
      </w:divBdr>
      <w:divsChild>
        <w:div w:id="2144302606">
          <w:marLeft w:val="0"/>
          <w:marRight w:val="0"/>
          <w:marTop w:val="0"/>
          <w:marBottom w:val="0"/>
          <w:divBdr>
            <w:top w:val="none" w:sz="0" w:space="0" w:color="auto"/>
            <w:left w:val="none" w:sz="0" w:space="0" w:color="auto"/>
            <w:bottom w:val="none" w:sz="0" w:space="0" w:color="auto"/>
            <w:right w:val="none" w:sz="0" w:space="0" w:color="auto"/>
          </w:divBdr>
          <w:divsChild>
            <w:div w:id="1673222774">
              <w:marLeft w:val="0"/>
              <w:marRight w:val="0"/>
              <w:marTop w:val="0"/>
              <w:marBottom w:val="0"/>
              <w:divBdr>
                <w:top w:val="none" w:sz="0" w:space="0" w:color="auto"/>
                <w:left w:val="none" w:sz="0" w:space="0" w:color="auto"/>
                <w:bottom w:val="none" w:sz="0" w:space="0" w:color="auto"/>
                <w:right w:val="none" w:sz="0" w:space="0" w:color="auto"/>
              </w:divBdr>
              <w:divsChild>
                <w:div w:id="213007697">
                  <w:marLeft w:val="0"/>
                  <w:marRight w:val="0"/>
                  <w:marTop w:val="0"/>
                  <w:marBottom w:val="0"/>
                  <w:divBdr>
                    <w:top w:val="none" w:sz="0" w:space="0" w:color="auto"/>
                    <w:left w:val="none" w:sz="0" w:space="0" w:color="auto"/>
                    <w:bottom w:val="none" w:sz="0" w:space="0" w:color="auto"/>
                    <w:right w:val="none" w:sz="0" w:space="0" w:color="auto"/>
                  </w:divBdr>
                  <w:divsChild>
                    <w:div w:id="13107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566887755">
      <w:bodyDiv w:val="1"/>
      <w:marLeft w:val="0"/>
      <w:marRight w:val="0"/>
      <w:marTop w:val="0"/>
      <w:marBottom w:val="0"/>
      <w:divBdr>
        <w:top w:val="none" w:sz="0" w:space="0" w:color="auto"/>
        <w:left w:val="none" w:sz="0" w:space="0" w:color="auto"/>
        <w:bottom w:val="none" w:sz="0" w:space="0" w:color="auto"/>
        <w:right w:val="none" w:sz="0" w:space="0" w:color="auto"/>
      </w:divBdr>
    </w:div>
    <w:div w:id="804276638">
      <w:bodyDiv w:val="1"/>
      <w:marLeft w:val="0"/>
      <w:marRight w:val="0"/>
      <w:marTop w:val="0"/>
      <w:marBottom w:val="0"/>
      <w:divBdr>
        <w:top w:val="none" w:sz="0" w:space="0" w:color="auto"/>
        <w:left w:val="none" w:sz="0" w:space="0" w:color="auto"/>
        <w:bottom w:val="none" w:sz="0" w:space="0" w:color="auto"/>
        <w:right w:val="none" w:sz="0" w:space="0" w:color="auto"/>
      </w:divBdr>
      <w:divsChild>
        <w:div w:id="241793147">
          <w:marLeft w:val="0"/>
          <w:marRight w:val="0"/>
          <w:marTop w:val="0"/>
          <w:marBottom w:val="0"/>
          <w:divBdr>
            <w:top w:val="none" w:sz="0" w:space="0" w:color="auto"/>
            <w:left w:val="none" w:sz="0" w:space="0" w:color="auto"/>
            <w:bottom w:val="none" w:sz="0" w:space="0" w:color="auto"/>
            <w:right w:val="none" w:sz="0" w:space="0" w:color="auto"/>
          </w:divBdr>
          <w:divsChild>
            <w:div w:id="1004817163">
              <w:marLeft w:val="0"/>
              <w:marRight w:val="0"/>
              <w:marTop w:val="0"/>
              <w:marBottom w:val="0"/>
              <w:divBdr>
                <w:top w:val="none" w:sz="0" w:space="0" w:color="auto"/>
                <w:left w:val="none" w:sz="0" w:space="0" w:color="auto"/>
                <w:bottom w:val="none" w:sz="0" w:space="0" w:color="auto"/>
                <w:right w:val="none" w:sz="0" w:space="0" w:color="auto"/>
              </w:divBdr>
              <w:divsChild>
                <w:div w:id="1927808586">
                  <w:marLeft w:val="0"/>
                  <w:marRight w:val="0"/>
                  <w:marTop w:val="0"/>
                  <w:marBottom w:val="0"/>
                  <w:divBdr>
                    <w:top w:val="none" w:sz="0" w:space="0" w:color="auto"/>
                    <w:left w:val="none" w:sz="0" w:space="0" w:color="auto"/>
                    <w:bottom w:val="none" w:sz="0" w:space="0" w:color="auto"/>
                    <w:right w:val="none" w:sz="0" w:space="0" w:color="auto"/>
                  </w:divBdr>
                  <w:divsChild>
                    <w:div w:id="5362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5115">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836729864">
      <w:bodyDiv w:val="1"/>
      <w:marLeft w:val="0"/>
      <w:marRight w:val="0"/>
      <w:marTop w:val="0"/>
      <w:marBottom w:val="0"/>
      <w:divBdr>
        <w:top w:val="none" w:sz="0" w:space="0" w:color="auto"/>
        <w:left w:val="none" w:sz="0" w:space="0" w:color="auto"/>
        <w:bottom w:val="none" w:sz="0" w:space="0" w:color="auto"/>
        <w:right w:val="none" w:sz="0" w:space="0" w:color="auto"/>
      </w:divBdr>
      <w:divsChild>
        <w:div w:id="1193610259">
          <w:marLeft w:val="0"/>
          <w:marRight w:val="0"/>
          <w:marTop w:val="0"/>
          <w:marBottom w:val="0"/>
          <w:divBdr>
            <w:top w:val="none" w:sz="0" w:space="0" w:color="auto"/>
            <w:left w:val="none" w:sz="0" w:space="0" w:color="auto"/>
            <w:bottom w:val="none" w:sz="0" w:space="0" w:color="auto"/>
            <w:right w:val="none" w:sz="0" w:space="0" w:color="auto"/>
          </w:divBdr>
          <w:divsChild>
            <w:div w:id="176316645">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77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55254019">
      <w:bodyDiv w:val="1"/>
      <w:marLeft w:val="0"/>
      <w:marRight w:val="0"/>
      <w:marTop w:val="0"/>
      <w:marBottom w:val="0"/>
      <w:divBdr>
        <w:top w:val="none" w:sz="0" w:space="0" w:color="auto"/>
        <w:left w:val="none" w:sz="0" w:space="0" w:color="auto"/>
        <w:bottom w:val="none" w:sz="0" w:space="0" w:color="auto"/>
        <w:right w:val="none" w:sz="0" w:space="0" w:color="auto"/>
      </w:divBdr>
      <w:divsChild>
        <w:div w:id="1618759351">
          <w:marLeft w:val="0"/>
          <w:marRight w:val="0"/>
          <w:marTop w:val="0"/>
          <w:marBottom w:val="0"/>
          <w:divBdr>
            <w:top w:val="none" w:sz="0" w:space="0" w:color="auto"/>
            <w:left w:val="none" w:sz="0" w:space="0" w:color="auto"/>
            <w:bottom w:val="none" w:sz="0" w:space="0" w:color="auto"/>
            <w:right w:val="none" w:sz="0" w:space="0" w:color="auto"/>
          </w:divBdr>
          <w:divsChild>
            <w:div w:id="472063628">
              <w:marLeft w:val="0"/>
              <w:marRight w:val="0"/>
              <w:marTop w:val="0"/>
              <w:marBottom w:val="0"/>
              <w:divBdr>
                <w:top w:val="none" w:sz="0" w:space="0" w:color="auto"/>
                <w:left w:val="none" w:sz="0" w:space="0" w:color="auto"/>
                <w:bottom w:val="none" w:sz="0" w:space="0" w:color="auto"/>
                <w:right w:val="none" w:sz="0" w:space="0" w:color="auto"/>
              </w:divBdr>
              <w:divsChild>
                <w:div w:id="610551750">
                  <w:marLeft w:val="0"/>
                  <w:marRight w:val="0"/>
                  <w:marTop w:val="0"/>
                  <w:marBottom w:val="0"/>
                  <w:divBdr>
                    <w:top w:val="none" w:sz="0" w:space="0" w:color="auto"/>
                    <w:left w:val="none" w:sz="0" w:space="0" w:color="auto"/>
                    <w:bottom w:val="none" w:sz="0" w:space="0" w:color="auto"/>
                    <w:right w:val="none" w:sz="0" w:space="0" w:color="auto"/>
                  </w:divBdr>
                  <w:divsChild>
                    <w:div w:id="15260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1819417477">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 w:id="2121795665">
      <w:bodyDiv w:val="1"/>
      <w:marLeft w:val="0"/>
      <w:marRight w:val="0"/>
      <w:marTop w:val="0"/>
      <w:marBottom w:val="0"/>
      <w:divBdr>
        <w:top w:val="none" w:sz="0" w:space="0" w:color="auto"/>
        <w:left w:val="none" w:sz="0" w:space="0" w:color="auto"/>
        <w:bottom w:val="none" w:sz="0" w:space="0" w:color="auto"/>
        <w:right w:val="none" w:sz="0" w:space="0" w:color="auto"/>
      </w:divBdr>
      <w:divsChild>
        <w:div w:id="1694575552">
          <w:marLeft w:val="0"/>
          <w:marRight w:val="0"/>
          <w:marTop w:val="0"/>
          <w:marBottom w:val="0"/>
          <w:divBdr>
            <w:top w:val="none" w:sz="0" w:space="0" w:color="auto"/>
            <w:left w:val="none" w:sz="0" w:space="0" w:color="auto"/>
            <w:bottom w:val="none" w:sz="0" w:space="0" w:color="auto"/>
            <w:right w:val="none" w:sz="0" w:space="0" w:color="auto"/>
          </w:divBdr>
          <w:divsChild>
            <w:div w:id="13848778">
              <w:marLeft w:val="0"/>
              <w:marRight w:val="0"/>
              <w:marTop w:val="0"/>
              <w:marBottom w:val="0"/>
              <w:divBdr>
                <w:top w:val="none" w:sz="0" w:space="0" w:color="auto"/>
                <w:left w:val="none" w:sz="0" w:space="0" w:color="auto"/>
                <w:bottom w:val="none" w:sz="0" w:space="0" w:color="auto"/>
                <w:right w:val="none" w:sz="0" w:space="0" w:color="auto"/>
              </w:divBdr>
              <w:divsChild>
                <w:div w:id="1351294431">
                  <w:marLeft w:val="0"/>
                  <w:marRight w:val="0"/>
                  <w:marTop w:val="0"/>
                  <w:marBottom w:val="0"/>
                  <w:divBdr>
                    <w:top w:val="none" w:sz="0" w:space="0" w:color="auto"/>
                    <w:left w:val="none" w:sz="0" w:space="0" w:color="auto"/>
                    <w:bottom w:val="none" w:sz="0" w:space="0" w:color="auto"/>
                    <w:right w:val="none" w:sz="0" w:space="0" w:color="auto"/>
                  </w:divBdr>
                  <w:divsChild>
                    <w:div w:id="15407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ib.no/en/course/MAT121" TargetMode="External"/><Relationship Id="rId13" Type="http://schemas.openxmlformats.org/officeDocument/2006/relationships/hyperlink" Target="http://www.uib.no/en/course/STAT110" TargetMode="External"/><Relationship Id="rId18" Type="http://schemas.openxmlformats.org/officeDocument/2006/relationships/hyperlink" Target="http://www.uib.no/en/course/MAT160" TargetMode="External"/><Relationship Id="rId3" Type="http://schemas.openxmlformats.org/officeDocument/2006/relationships/styles" Target="styles.xml"/><Relationship Id="rId21" Type="http://schemas.openxmlformats.org/officeDocument/2006/relationships/hyperlink" Target="http://www.uib.no/en/course/INF100" TargetMode="External"/><Relationship Id="rId7" Type="http://schemas.openxmlformats.org/officeDocument/2006/relationships/hyperlink" Target="http://www.uib.no/en/course/MAT112" TargetMode="External"/><Relationship Id="rId12" Type="http://schemas.openxmlformats.org/officeDocument/2006/relationships/hyperlink" Target="http://www.uib.no/en/course/STAT220" TargetMode="External"/><Relationship Id="rId17" Type="http://schemas.openxmlformats.org/officeDocument/2006/relationships/hyperlink" Target="http://www.uib.no/en/course/MAT131" TargetMode="External"/><Relationship Id="rId2" Type="http://schemas.openxmlformats.org/officeDocument/2006/relationships/numbering" Target="numbering.xml"/><Relationship Id="rId16" Type="http://schemas.openxmlformats.org/officeDocument/2006/relationships/hyperlink" Target="http://www.uib.no/en/course/STAT220" TargetMode="External"/><Relationship Id="rId20" Type="http://schemas.openxmlformats.org/officeDocument/2006/relationships/hyperlink" Target="http://www.uib.no/en/course/MAT211" TargetMode="External"/><Relationship Id="rId1" Type="http://schemas.openxmlformats.org/officeDocument/2006/relationships/customXml" Target="../customXml/item1.xml"/><Relationship Id="rId6" Type="http://schemas.openxmlformats.org/officeDocument/2006/relationships/hyperlink" Target="http://www.uib.no/en/course/MAT111" TargetMode="External"/><Relationship Id="rId11" Type="http://schemas.openxmlformats.org/officeDocument/2006/relationships/hyperlink" Target="http://www.uib.no/en/course/STAT21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ib.no/en/course/STAT210" TargetMode="External"/><Relationship Id="rId23" Type="http://schemas.openxmlformats.org/officeDocument/2006/relationships/fontTable" Target="fontTable.xml"/><Relationship Id="rId10" Type="http://schemas.openxmlformats.org/officeDocument/2006/relationships/hyperlink" Target="http://www.uib.no/en/course/STAT111" TargetMode="External"/><Relationship Id="rId19" Type="http://schemas.openxmlformats.org/officeDocument/2006/relationships/hyperlink" Target="http://www.uib.no/en/course/MAT213" TargetMode="External"/><Relationship Id="rId4" Type="http://schemas.openxmlformats.org/officeDocument/2006/relationships/settings" Target="settings.xml"/><Relationship Id="rId9" Type="http://schemas.openxmlformats.org/officeDocument/2006/relationships/hyperlink" Target="http://www.uib.no/en/course/STAT110" TargetMode="External"/><Relationship Id="rId14" Type="http://schemas.openxmlformats.org/officeDocument/2006/relationships/hyperlink" Target="http://www.uib.no/en/course/STAT111" TargetMode="External"/><Relationship Id="rId22" Type="http://schemas.openxmlformats.org/officeDocument/2006/relationships/hyperlink" Target="mailto:Studierettleiar@math.ui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CD06E-162A-4EBB-8D72-1590A5B5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37353886.dotm</Template>
  <TotalTime>0</TotalTime>
  <Pages>7</Pages>
  <Words>2383</Words>
  <Characters>12631</Characters>
  <Application>Microsoft Office Word</Application>
  <DocSecurity>0</DocSecurity>
  <Lines>105</Lines>
  <Paragraphs>29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14985</CharactersWithSpaces>
  <SharedDoc>false</SharedDoc>
  <HLinks>
    <vt:vector size="102" baseType="variant">
      <vt:variant>
        <vt:i4>6488090</vt:i4>
      </vt:variant>
      <vt:variant>
        <vt:i4>48</vt:i4>
      </vt:variant>
      <vt:variant>
        <vt:i4>0</vt:i4>
      </vt:variant>
      <vt:variant>
        <vt:i4>5</vt:i4>
      </vt:variant>
      <vt:variant>
        <vt:lpwstr>mailto:Studierettleiar@math.uib.no</vt:lpwstr>
      </vt:variant>
      <vt:variant>
        <vt:lpwstr/>
      </vt:variant>
      <vt:variant>
        <vt:i4>3539061</vt:i4>
      </vt:variant>
      <vt:variant>
        <vt:i4>45</vt:i4>
      </vt:variant>
      <vt:variant>
        <vt:i4>0</vt:i4>
      </vt:variant>
      <vt:variant>
        <vt:i4>5</vt:i4>
      </vt:variant>
      <vt:variant>
        <vt:lpwstr>http://www.uib.no/en/course/INF100</vt:lpwstr>
      </vt:variant>
      <vt:variant>
        <vt:lpwstr/>
      </vt:variant>
      <vt:variant>
        <vt:i4>3866722</vt:i4>
      </vt:variant>
      <vt:variant>
        <vt:i4>42</vt:i4>
      </vt:variant>
      <vt:variant>
        <vt:i4>0</vt:i4>
      </vt:variant>
      <vt:variant>
        <vt:i4>5</vt:i4>
      </vt:variant>
      <vt:variant>
        <vt:lpwstr>http://www.uib.no/en/course/MAT211</vt:lpwstr>
      </vt:variant>
      <vt:variant>
        <vt:lpwstr/>
      </vt:variant>
      <vt:variant>
        <vt:i4>3735650</vt:i4>
      </vt:variant>
      <vt:variant>
        <vt:i4>39</vt:i4>
      </vt:variant>
      <vt:variant>
        <vt:i4>0</vt:i4>
      </vt:variant>
      <vt:variant>
        <vt:i4>5</vt:i4>
      </vt:variant>
      <vt:variant>
        <vt:lpwstr>http://www.uib.no/en/course/MAT213</vt:lpwstr>
      </vt:variant>
      <vt:variant>
        <vt:lpwstr/>
      </vt:variant>
      <vt:variant>
        <vt:i4>3735653</vt:i4>
      </vt:variant>
      <vt:variant>
        <vt:i4>36</vt:i4>
      </vt:variant>
      <vt:variant>
        <vt:i4>0</vt:i4>
      </vt:variant>
      <vt:variant>
        <vt:i4>5</vt:i4>
      </vt:variant>
      <vt:variant>
        <vt:lpwstr>http://www.uib.no/en/course/MAT160</vt:lpwstr>
      </vt:variant>
      <vt:variant>
        <vt:lpwstr/>
      </vt:variant>
      <vt:variant>
        <vt:i4>3670112</vt:i4>
      </vt:variant>
      <vt:variant>
        <vt:i4>33</vt:i4>
      </vt:variant>
      <vt:variant>
        <vt:i4>0</vt:i4>
      </vt:variant>
      <vt:variant>
        <vt:i4>5</vt:i4>
      </vt:variant>
      <vt:variant>
        <vt:lpwstr>http://www.uib.no/en/course/MAT131</vt:lpwstr>
      </vt:variant>
      <vt:variant>
        <vt:lpwstr/>
      </vt:variant>
      <vt:variant>
        <vt:i4>7012458</vt:i4>
      </vt:variant>
      <vt:variant>
        <vt:i4>30</vt:i4>
      </vt:variant>
      <vt:variant>
        <vt:i4>0</vt:i4>
      </vt:variant>
      <vt:variant>
        <vt:i4>5</vt:i4>
      </vt:variant>
      <vt:variant>
        <vt:lpwstr>http://www.uib.no/en/course/STAT220</vt:lpwstr>
      </vt:variant>
      <vt:variant>
        <vt:lpwstr/>
      </vt:variant>
      <vt:variant>
        <vt:i4>6815850</vt:i4>
      </vt:variant>
      <vt:variant>
        <vt:i4>27</vt:i4>
      </vt:variant>
      <vt:variant>
        <vt:i4>0</vt:i4>
      </vt:variant>
      <vt:variant>
        <vt:i4>5</vt:i4>
      </vt:variant>
      <vt:variant>
        <vt:lpwstr>http://www.uib.no/en/course/STAT210</vt:lpwstr>
      </vt:variant>
      <vt:variant>
        <vt:lpwstr/>
      </vt:variant>
      <vt:variant>
        <vt:i4>6815849</vt:i4>
      </vt:variant>
      <vt:variant>
        <vt:i4>24</vt:i4>
      </vt:variant>
      <vt:variant>
        <vt:i4>0</vt:i4>
      </vt:variant>
      <vt:variant>
        <vt:i4>5</vt:i4>
      </vt:variant>
      <vt:variant>
        <vt:lpwstr>http://www.uib.no/en/course/STAT111</vt:lpwstr>
      </vt:variant>
      <vt:variant>
        <vt:lpwstr/>
      </vt:variant>
      <vt:variant>
        <vt:i4>6815849</vt:i4>
      </vt:variant>
      <vt:variant>
        <vt:i4>21</vt:i4>
      </vt:variant>
      <vt:variant>
        <vt:i4>0</vt:i4>
      </vt:variant>
      <vt:variant>
        <vt:i4>5</vt:i4>
      </vt:variant>
      <vt:variant>
        <vt:lpwstr>http://www.uib.no/en/course/STAT110</vt:lpwstr>
      </vt:variant>
      <vt:variant>
        <vt:lpwstr/>
      </vt:variant>
      <vt:variant>
        <vt:i4>7012458</vt:i4>
      </vt:variant>
      <vt:variant>
        <vt:i4>18</vt:i4>
      </vt:variant>
      <vt:variant>
        <vt:i4>0</vt:i4>
      </vt:variant>
      <vt:variant>
        <vt:i4>5</vt:i4>
      </vt:variant>
      <vt:variant>
        <vt:lpwstr>http://www.uib.no/en/course/STAT220</vt:lpwstr>
      </vt:variant>
      <vt:variant>
        <vt:lpwstr/>
      </vt:variant>
      <vt:variant>
        <vt:i4>6815850</vt:i4>
      </vt:variant>
      <vt:variant>
        <vt:i4>15</vt:i4>
      </vt:variant>
      <vt:variant>
        <vt:i4>0</vt:i4>
      </vt:variant>
      <vt:variant>
        <vt:i4>5</vt:i4>
      </vt:variant>
      <vt:variant>
        <vt:lpwstr>http://www.uib.no/en/course/STAT210</vt:lpwstr>
      </vt:variant>
      <vt:variant>
        <vt:lpwstr/>
      </vt:variant>
      <vt:variant>
        <vt:i4>6815849</vt:i4>
      </vt:variant>
      <vt:variant>
        <vt:i4>12</vt:i4>
      </vt:variant>
      <vt:variant>
        <vt:i4>0</vt:i4>
      </vt:variant>
      <vt:variant>
        <vt:i4>5</vt:i4>
      </vt:variant>
      <vt:variant>
        <vt:lpwstr>http://www.uib.no/en/course/STAT111</vt:lpwstr>
      </vt:variant>
      <vt:variant>
        <vt:lpwstr/>
      </vt:variant>
      <vt:variant>
        <vt:i4>6815849</vt:i4>
      </vt:variant>
      <vt:variant>
        <vt:i4>9</vt:i4>
      </vt:variant>
      <vt:variant>
        <vt:i4>0</vt:i4>
      </vt:variant>
      <vt:variant>
        <vt:i4>5</vt:i4>
      </vt:variant>
      <vt:variant>
        <vt:lpwstr>http://www.uib.no/en/course/STAT110</vt:lpwstr>
      </vt:variant>
      <vt:variant>
        <vt:lpwstr/>
      </vt:variant>
      <vt:variant>
        <vt:i4>3670113</vt:i4>
      </vt:variant>
      <vt:variant>
        <vt:i4>6</vt:i4>
      </vt:variant>
      <vt:variant>
        <vt:i4>0</vt:i4>
      </vt:variant>
      <vt:variant>
        <vt:i4>5</vt:i4>
      </vt:variant>
      <vt:variant>
        <vt:lpwstr>http://www.uib.no/en/course/MAT121</vt:lpwstr>
      </vt:variant>
      <vt:variant>
        <vt:lpwstr/>
      </vt:variant>
      <vt:variant>
        <vt:i4>3866722</vt:i4>
      </vt:variant>
      <vt:variant>
        <vt:i4>3</vt:i4>
      </vt:variant>
      <vt:variant>
        <vt:i4>0</vt:i4>
      </vt:variant>
      <vt:variant>
        <vt:i4>5</vt:i4>
      </vt:variant>
      <vt:variant>
        <vt:lpwstr>http://www.uib.no/en/course/MAT112</vt:lpwstr>
      </vt:variant>
      <vt:variant>
        <vt:lpwstr/>
      </vt:variant>
      <vt:variant>
        <vt:i4>3670114</vt:i4>
      </vt:variant>
      <vt:variant>
        <vt:i4>0</vt:i4>
      </vt:variant>
      <vt:variant>
        <vt:i4>0</vt:i4>
      </vt:variant>
      <vt:variant>
        <vt:i4>5</vt:i4>
      </vt:variant>
      <vt:variant>
        <vt:lpwstr>http://www.uib.no/en/course/MAT111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subject/>
  <dc:creator>Ingrid Solhøy</dc:creator>
  <cp:keywords/>
  <cp:lastModifiedBy>Ingrid W. Solhøy</cp:lastModifiedBy>
  <cp:revision>2</cp:revision>
  <cp:lastPrinted>2014-04-25T10:46:00Z</cp:lastPrinted>
  <dcterms:created xsi:type="dcterms:W3CDTF">2017-02-06T13:44:00Z</dcterms:created>
  <dcterms:modified xsi:type="dcterms:W3CDTF">2017-02-06T13:44:00Z</dcterms:modified>
</cp:coreProperties>
</file>