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</w:t>
      </w:r>
      <w:r w:rsidR="006D5C52">
        <w:rPr>
          <w:rFonts w:asciiTheme="minorHAnsi" w:hAnsiTheme="minorHAnsi" w:cstheme="minorHAnsi"/>
          <w:sz w:val="32"/>
          <w:szCs w:val="32"/>
          <w:lang w:val="nn-NO"/>
        </w:rPr>
        <w:t>Digital</w:t>
      </w:r>
      <w:r w:rsidR="00CF42E5" w:rsidRPr="00CF42E5">
        <w:rPr>
          <w:rFonts w:asciiTheme="minorHAnsi" w:hAnsiTheme="minorHAnsi" w:cstheme="minorHAnsi"/>
          <w:sz w:val="32"/>
          <w:szCs w:val="32"/>
          <w:lang w:val="nn-NO"/>
        </w:rPr>
        <w:t xml:space="preserve"> integrert kretsteknologi</w:t>
      </w: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951E5A" w:rsidRPr="002C06D2" w:rsidRDefault="00951E5A" w:rsidP="00951E5A">
      <w:pPr>
        <w:widowControl/>
        <w:rPr>
          <w:rFonts w:asciiTheme="minorHAnsi" w:hAnsiTheme="minorHAnsi" w:cstheme="minorHAnsi"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="006D5C52">
        <w:rPr>
          <w:rFonts w:asciiTheme="minorHAnsi" w:hAnsiTheme="minorHAnsi" w:cstheme="minorHAnsi"/>
          <w:sz w:val="32"/>
          <w:szCs w:val="32"/>
          <w:lang w:val="nn-NO"/>
        </w:rPr>
        <w:t>Digital</w:t>
      </w:r>
      <w:r w:rsidR="00CF42E5" w:rsidRPr="002C06D2">
        <w:rPr>
          <w:rFonts w:asciiTheme="minorHAnsi" w:hAnsiTheme="minorHAnsi" w:cstheme="minorHAnsi"/>
          <w:sz w:val="32"/>
          <w:szCs w:val="32"/>
          <w:lang w:val="nn-NO"/>
        </w:rPr>
        <w:t xml:space="preserve"> integrert kretsteknologi</w:t>
      </w:r>
      <w:r w:rsidRPr="002C06D2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Pr="002C06D2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2C06D2">
        <w:rPr>
          <w:rFonts w:asciiTheme="minorHAnsi" w:hAnsiTheme="minorHAnsi" w:cstheme="minorHAnsi"/>
          <w:i/>
          <w:sz w:val="28"/>
          <w:szCs w:val="28"/>
          <w:lang w:val="nn-NO"/>
        </w:rPr>
        <w:t>Navn på emnet, bokmål)</w:t>
      </w:r>
    </w:p>
    <w:p w:rsidR="00951E5A" w:rsidRPr="002C06D2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2C06D2">
        <w:rPr>
          <w:rFonts w:asciiTheme="minorHAnsi" w:hAnsiTheme="minorHAnsi" w:cstheme="minorHAnsi"/>
          <w:sz w:val="28"/>
          <w:szCs w:val="28"/>
          <w:lang w:val="nn-NO"/>
        </w:rPr>
        <w:tab/>
      </w:r>
      <w:r w:rsidRPr="002C06D2">
        <w:rPr>
          <w:rFonts w:asciiTheme="minorHAnsi" w:hAnsiTheme="minorHAnsi" w:cstheme="minorHAnsi"/>
          <w:sz w:val="28"/>
          <w:szCs w:val="28"/>
          <w:lang w:val="nn-NO"/>
        </w:rPr>
        <w:tab/>
      </w:r>
      <w:r w:rsidRPr="002C06D2">
        <w:rPr>
          <w:rFonts w:asciiTheme="minorHAnsi" w:hAnsiTheme="minorHAnsi" w:cstheme="minorHAnsi"/>
          <w:sz w:val="28"/>
          <w:szCs w:val="28"/>
          <w:lang w:val="nn-NO"/>
        </w:rPr>
        <w:tab/>
      </w:r>
      <w:r w:rsidR="006D5C52">
        <w:rPr>
          <w:rFonts w:asciiTheme="minorHAnsi" w:hAnsiTheme="minorHAnsi" w:cstheme="minorHAnsi"/>
          <w:sz w:val="32"/>
          <w:szCs w:val="32"/>
          <w:lang w:val="nn-NO"/>
        </w:rPr>
        <w:t>Digital</w:t>
      </w:r>
      <w:r w:rsidR="00CF42E5" w:rsidRPr="002C06D2">
        <w:rPr>
          <w:rFonts w:asciiTheme="minorHAnsi" w:hAnsiTheme="minorHAnsi" w:cstheme="minorHAnsi"/>
          <w:sz w:val="32"/>
          <w:szCs w:val="32"/>
          <w:lang w:val="nn-NO"/>
        </w:rPr>
        <w:t xml:space="preserve"> Integrated Circuits</w:t>
      </w:r>
      <w:r w:rsidRPr="002C06D2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="00962E68" w:rsidRPr="002C06D2">
        <w:rPr>
          <w:rFonts w:asciiTheme="minorHAnsi" w:hAnsiTheme="minorHAnsi" w:cstheme="minorHAnsi"/>
          <w:i/>
          <w:sz w:val="28"/>
          <w:szCs w:val="28"/>
          <w:lang w:val="nn-NO"/>
        </w:rPr>
        <w:t xml:space="preserve">(Name of the course, </w:t>
      </w:r>
      <w:r w:rsidRPr="002C06D2">
        <w:rPr>
          <w:rFonts w:asciiTheme="minorHAnsi" w:hAnsiTheme="minorHAnsi" w:cstheme="minorHAnsi"/>
          <w:i/>
          <w:sz w:val="28"/>
          <w:szCs w:val="28"/>
          <w:lang w:val="nn-NO"/>
        </w:rPr>
        <w:t>English)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Programstyret:  …………………………………….(dd.mm.år) </w:t>
      </w:r>
    </w:p>
    <w:p w:rsidR="00951E5A" w:rsidRPr="00A76CAD" w:rsidRDefault="00951E5A" w:rsidP="00951E5A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.………………………(dd.mm.år)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…………………………………….(dd.mm.år)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…………………………………….(dd.mm.år) av ……………………………………………………………….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…………………………………….(dd.mm.år)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Neste planlagde evaluering:     …………………………………….(dd.mm.år) </w:t>
      </w:r>
    </w:p>
    <w:p w:rsidR="00951E5A" w:rsidRPr="00A76CAD" w:rsidRDefault="00951E5A" w:rsidP="00951E5A">
      <w:pPr>
        <w:rPr>
          <w:rFonts w:asciiTheme="minorHAnsi" w:hAnsiTheme="minorHAnsi" w:cstheme="minorHAnsi"/>
          <w:lang w:val="nn-NO"/>
        </w:rPr>
      </w:pPr>
    </w:p>
    <w:p w:rsidR="00FE61D3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Pr="00A76CAD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3F6242" w:rsidRPr="00A76CAD" w:rsidRDefault="00D90BE4">
      <w:pPr>
        <w:spacing w:before="29" w:after="0" w:line="240" w:lineRule="auto"/>
        <w:ind w:left="220" w:right="-2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lastRenderedPageBreak/>
        <w:t>Alle emner skal ha tekster på både norsk og engelsk.</w:t>
      </w: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5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10763"/>
      </w:tblGrid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/>
              <w:ind w:left="19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Kategori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/>
              <w:ind w:left="142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Standardt</w:t>
            </w: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ekst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er ved MN-fak</w:t>
            </w: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 w:line="240" w:lineRule="auto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Pr="00D80B54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6D5C52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PHYS223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6D5C52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Digital</w:t>
            </w:r>
            <w:r w:rsidR="00CF42E5" w:rsidRPr="00CF42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integrert kretsteknologi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6D5C52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Digital</w:t>
            </w:r>
            <w:r w:rsidR="00CF42E5" w:rsidRPr="00CF42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integrert kretsteknologi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6D5C52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Digital</w:t>
            </w:r>
            <w:r w:rsidR="00CF42E5" w:rsidRPr="00CF42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Integrated Circuits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D80B54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</w:tc>
      </w:tr>
      <w:tr w:rsidR="00FB1919" w:rsidRPr="00D80B5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90BE4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 (studiesyklus)</w:t>
            </w:r>
          </w:p>
          <w:p w:rsidR="00FB1919" w:rsidRPr="00D90BE4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FB1919" w:rsidRPr="00D90BE4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80B54" w:rsidRDefault="00FB1919" w:rsidP="00AC0171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Master</w:t>
            </w:r>
          </w:p>
          <w:p w:rsidR="00FB1919" w:rsidRPr="00D80B54" w:rsidRDefault="00FB1919" w:rsidP="00AC0171">
            <w:pPr>
              <w:ind w:left="142"/>
              <w:rPr>
                <w:rFonts w:asciiTheme="minorHAnsi" w:hAnsiTheme="minorHAnsi" w:cstheme="minorHAnsi"/>
                <w:i/>
                <w:lang w:val="nb-NO"/>
              </w:rPr>
            </w:pP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</w:t>
            </w:r>
          </w:p>
          <w:p w:rsidR="00FB1919" w:rsidRPr="00A76CAD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Full-time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Language of Instruction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E5" w:rsidRDefault="00FB1919" w:rsidP="00AC0171">
            <w:pPr>
              <w:ind w:left="142"/>
              <w:rPr>
                <w:rFonts w:asciiTheme="minorHAnsi" w:eastAsia="Times New Roman" w:hAnsiTheme="minorHAnsi" w:cstheme="minorHAnsi"/>
                <w:i/>
                <w:color w:val="333333"/>
                <w:sz w:val="20"/>
                <w:szCs w:val="20"/>
                <w:lang w:val="nn-NO" w:eastAsia="nb-NO"/>
              </w:rPr>
            </w:pPr>
            <w:r w:rsidRPr="00CA3BC2">
              <w:rPr>
                <w:rFonts w:asciiTheme="minorHAnsi" w:eastAsia="Times New Roman" w:hAnsiTheme="minorHAnsi" w:cstheme="minorHAnsi"/>
                <w:i/>
                <w:color w:val="333333"/>
                <w:sz w:val="20"/>
                <w:szCs w:val="20"/>
                <w:lang w:val="nn-NO" w:eastAsia="nb-NO"/>
              </w:rPr>
              <w:t>Engelsk, norsk dersom berre norskspråklege studentar.</w:t>
            </w:r>
          </w:p>
          <w:p w:rsidR="00D80B54" w:rsidRPr="00EF5015" w:rsidRDefault="00FB1919" w:rsidP="00AC0171">
            <w:pPr>
              <w:ind w:left="142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nb-NO"/>
              </w:rPr>
            </w:pPr>
            <w:r w:rsidRPr="00EF5015">
              <w:rPr>
                <w:rFonts w:asciiTheme="minorHAnsi" w:eastAsia="Times New Roman" w:hAnsiTheme="minorHAnsi" w:cstheme="minorHAnsi"/>
                <w:i/>
                <w:color w:val="333333"/>
                <w:sz w:val="20"/>
                <w:szCs w:val="20"/>
                <w:lang w:eastAsia="nb-NO"/>
              </w:rPr>
              <w:t>English. Norwegian if</w:t>
            </w:r>
            <w:r w:rsidR="00CF42E5">
              <w:rPr>
                <w:rFonts w:asciiTheme="minorHAnsi" w:eastAsia="Times New Roman" w:hAnsiTheme="minorHAnsi" w:cstheme="minorHAnsi"/>
                <w:i/>
                <w:color w:val="333333"/>
                <w:sz w:val="20"/>
                <w:szCs w:val="20"/>
                <w:lang w:eastAsia="nb-NO"/>
              </w:rPr>
              <w:t xml:space="preserve"> only Norwegian students attend</w:t>
            </w:r>
          </w:p>
        </w:tc>
      </w:tr>
      <w:tr w:rsidR="00FB1919" w:rsidRPr="00CF42E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Undervisningssemester</w:t>
            </w:r>
          </w:p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Semester of Instruction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E5" w:rsidRDefault="00FB1919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Haust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</w:p>
          <w:p w:rsidR="00CF42E5" w:rsidRDefault="00CF42E5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FB1919" w:rsidRPr="00A76CAD" w:rsidRDefault="00FB1919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Autumn</w:t>
            </w:r>
          </w:p>
          <w:p w:rsidR="00FB1919" w:rsidRPr="00A76CAD" w:rsidRDefault="00FB1919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CF42E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FB1919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Place of Instruction</w:t>
            </w:r>
          </w:p>
          <w:p w:rsidR="00AC0171" w:rsidRPr="00AC0171" w:rsidRDefault="00AC0171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80B54" w:rsidRDefault="00FB1919" w:rsidP="00AC0171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</w:tbl>
    <w:p w:rsidR="00AC0171" w:rsidRDefault="00AC0171"/>
    <w:tbl>
      <w:tblPr>
        <w:tblW w:w="1435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10763"/>
      </w:tblGrid>
      <w:tr w:rsidR="00FB1919" w:rsidRPr="00CF42E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Mål og 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E33BA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</w:p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71" w:rsidRPr="00281F23" w:rsidRDefault="00281F23" w:rsidP="00281F23">
            <w:pPr>
              <w:widowControl/>
              <w:spacing w:after="0"/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6D5C5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Emnet har som mål å gi studentane kunnskap om dei fysiske eigenskapar ved MOS transistoren, statisk og dynamisk analyse av logiske funksjoner, prosessering og utlegg av enkle krinsar som inngår i VLSI-systemer. Emnet dannar grunnlaget for vidaregåande studium i mikroelektronikk, og er av interesse fo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 studentar i tilgrensande fag.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(endret </w:t>
            </w:r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standardoppsett og </w:t>
            </w:r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lastRenderedPageBreak/>
              <w:t>introsetning)</w:t>
            </w:r>
          </w:p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Learning Outcomes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78" w:rsidRDefault="00C37E78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Studenten skal ved avslutta emne ha følgjande læringsutbyte definert i kunnskapar, ferdigheiter og generell kompetanse:</w:t>
            </w:r>
          </w:p>
          <w:p w:rsidR="006D5C52" w:rsidRPr="006D5C52" w:rsidRDefault="006D5C52" w:rsidP="006D5C52">
            <w:pPr>
              <w:widowControl/>
              <w:spacing w:after="0"/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6D5C52" w:rsidRPr="00281F23" w:rsidRDefault="006D5C52" w:rsidP="006D5C52">
            <w:pPr>
              <w:widowControl/>
              <w:spacing w:after="0"/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281F23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Kunnskapar</w:t>
            </w:r>
          </w:p>
          <w:p w:rsidR="006D5C52" w:rsidRPr="006D5C52" w:rsidRDefault="006D5C52" w:rsidP="006D5C52">
            <w:pPr>
              <w:widowControl/>
              <w:spacing w:after="0"/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6D5C5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535673" w:rsidRPr="00535673" w:rsidRDefault="00281F23" w:rsidP="00535673">
            <w:pPr>
              <w:pStyle w:val="ListParagraph"/>
            </w:pPr>
            <w:r w:rsidRPr="00535673">
              <w:t>k</w:t>
            </w:r>
            <w:r w:rsidR="006D5C52" w:rsidRPr="00535673">
              <w:t xml:space="preserve">an forklare og bruke transistormodellar som eignar seg for digitale </w:t>
            </w:r>
            <w:r w:rsidR="006A6F8C">
              <w:t>nano</w:t>
            </w:r>
            <w:r w:rsidR="006D5C52" w:rsidRPr="00535673">
              <w:t>meter integrerte krinsar.</w:t>
            </w:r>
          </w:p>
          <w:p w:rsidR="006A6F8C" w:rsidRPr="00535673" w:rsidRDefault="006A6F8C" w:rsidP="006A6F8C">
            <w:pPr>
              <w:pStyle w:val="ListParagraph"/>
            </w:pPr>
            <w:r>
              <w:t>kjenner til kortkanaleffektar og andre viktige eigenskaper ved  transistorar på nanometerskala.</w:t>
            </w:r>
          </w:p>
          <w:p w:rsidR="006D5C52" w:rsidRDefault="006D5C52" w:rsidP="00535673">
            <w:pPr>
              <w:pStyle w:val="ListParagraph"/>
            </w:pPr>
            <w:r w:rsidRPr="00535673">
              <w:t>kan greie ut om in</w:t>
            </w:r>
            <w:r w:rsidR="00535673">
              <w:t>tegrert krins-prosessteknologi</w:t>
            </w:r>
            <w:r w:rsidR="006A6F8C">
              <w:t xml:space="preserve"> til dømes om </w:t>
            </w:r>
            <w:r w:rsidR="00535673">
              <w:t>produks</w:t>
            </w:r>
            <w:r w:rsidR="006A6F8C">
              <w:t>jon og utlegge av slike krinsar.</w:t>
            </w:r>
          </w:p>
          <w:p w:rsidR="006A6F8C" w:rsidRDefault="006A6F8C" w:rsidP="00535673">
            <w:pPr>
              <w:pStyle w:val="ListParagraph"/>
            </w:pPr>
            <w:r>
              <w:t>veit korleis ein kan ta omsyn til variasjonar i prosesskvalitet, temperatur og spenning</w:t>
            </w:r>
          </w:p>
          <w:p w:rsidR="006D5C52" w:rsidRPr="00281F23" w:rsidRDefault="006D5C52" w:rsidP="006D5C52">
            <w:pPr>
              <w:widowControl/>
              <w:spacing w:after="0"/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281F23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Ferdigheiter</w:t>
            </w:r>
          </w:p>
          <w:p w:rsidR="006D5C52" w:rsidRPr="006D5C52" w:rsidRDefault="006D5C52" w:rsidP="006D5C52">
            <w:pPr>
              <w:widowControl/>
              <w:spacing w:after="0"/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6D5C5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6D5C52" w:rsidRPr="006D5C52" w:rsidRDefault="006D5C52" w:rsidP="00281F23">
            <w:pPr>
              <w:pStyle w:val="ListParagraph"/>
            </w:pPr>
            <w:r w:rsidRPr="006D5C52">
              <w:t>kan konstruere, berekne og simulere kombinatoriske og sekvensielle krinsar.</w:t>
            </w:r>
          </w:p>
          <w:p w:rsidR="006D5C52" w:rsidRDefault="006A6F8C" w:rsidP="00281F23">
            <w:pPr>
              <w:pStyle w:val="ListParagraph"/>
            </w:pPr>
            <w:r>
              <w:t>k</w:t>
            </w:r>
            <w:r w:rsidR="006D5C52" w:rsidRPr="006D5C52">
              <w:t>an bruke ein systematisk metode for å optimalisere hastigheita til digitale integrerte krinsar.</w:t>
            </w:r>
          </w:p>
          <w:p w:rsidR="00535673" w:rsidRPr="006D5C52" w:rsidRDefault="00535673" w:rsidP="00281F23">
            <w:pPr>
              <w:pStyle w:val="ListParagraph"/>
            </w:pPr>
          </w:p>
          <w:p w:rsidR="006D5C52" w:rsidRPr="006D5C52" w:rsidRDefault="006D5C52" w:rsidP="006D5C52">
            <w:pPr>
              <w:widowControl/>
              <w:spacing w:after="0"/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6D5C52" w:rsidRPr="006D5C52" w:rsidRDefault="006D5C52" w:rsidP="006D5C52">
            <w:pPr>
              <w:widowControl/>
              <w:spacing w:after="0"/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6D5C5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Generell kompetanse</w:t>
            </w:r>
          </w:p>
          <w:p w:rsidR="0010781A" w:rsidRPr="00A122B8" w:rsidRDefault="0010781A" w:rsidP="0010781A">
            <w:pPr>
              <w:pStyle w:val="ListParagraph"/>
              <w:widowControl/>
              <w:spacing w:after="0" w:line="240" w:lineRule="auto"/>
              <w:ind w:left="142" w:firstLine="0"/>
              <w:rPr>
                <w:lang w:val="en-US"/>
              </w:rPr>
            </w:pPr>
            <w:r w:rsidRPr="00A122B8">
              <w:t xml:space="preserve">Gjennom prosjektarbeidet får studenten øving </w:t>
            </w:r>
            <w:r>
              <w:t>i</w:t>
            </w:r>
            <w:r w:rsidRPr="00A122B8">
              <w:t xml:space="preserve"> bruk av moderne </w:t>
            </w:r>
            <w:r>
              <w:t>dataverktøy for design av mikroelektronikk</w:t>
            </w:r>
          </w:p>
          <w:p w:rsidR="0010781A" w:rsidRPr="00A122B8" w:rsidRDefault="0010781A" w:rsidP="0010781A">
            <w:pPr>
              <w:pStyle w:val="ListParagraph"/>
              <w:widowControl/>
              <w:spacing w:after="0" w:line="240" w:lineRule="auto"/>
              <w:ind w:left="142" w:firstLine="0"/>
              <w:rPr>
                <w:lang w:val="en-US"/>
              </w:rPr>
            </w:pPr>
            <w:r>
              <w:t>Studenten får erfaring med å legge frem resultata sine for medstudentane</w:t>
            </w:r>
          </w:p>
          <w:p w:rsidR="00FB1919" w:rsidRPr="00C37E78" w:rsidRDefault="00FB1919" w:rsidP="0010781A"/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lastRenderedPageBreak/>
              <w:t>Krav til forkunnskapar</w:t>
            </w:r>
          </w:p>
          <w:p w:rsidR="00FB1919" w:rsidRPr="00726B2E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E5" w:rsidRDefault="00CF42E5" w:rsidP="00AC0171">
            <w:pPr>
              <w:spacing w:after="0" w:line="268" w:lineRule="exact"/>
              <w:ind w:left="142"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Ingen </w:t>
            </w:r>
          </w:p>
          <w:p w:rsidR="00CF42E5" w:rsidRDefault="00CF42E5" w:rsidP="00AC0171">
            <w:pPr>
              <w:spacing w:after="0" w:line="268" w:lineRule="exact"/>
              <w:ind w:left="142"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FB1919" w:rsidRDefault="00CF42E5" w:rsidP="00AC0171">
            <w:pPr>
              <w:spacing w:after="0" w:line="268" w:lineRule="exact"/>
              <w:ind w:left="142"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None</w:t>
            </w:r>
          </w:p>
          <w:p w:rsidR="00FB1919" w:rsidRPr="00FB1919" w:rsidRDefault="00FB1919" w:rsidP="00AC0171">
            <w:pPr>
              <w:spacing w:after="0" w:line="268" w:lineRule="exact"/>
              <w:ind w:left="142" w:right="-20"/>
              <w:rPr>
                <w:rFonts w:asciiTheme="minorHAnsi" w:hAnsiTheme="minorHAnsi" w:cstheme="minorHAnsi"/>
                <w:color w:val="FF0000"/>
                <w:sz w:val="20"/>
                <w:szCs w:val="20"/>
                <w:lang w:val="nn-NO"/>
              </w:rPr>
            </w:pP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C37E78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Tilrådde forkunnskapar</w:t>
            </w:r>
          </w:p>
          <w:p w:rsidR="00FB1919" w:rsidRPr="00FB1919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FB1919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Recommended previous Knowledge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CF42E5" w:rsidP="00AC0171">
            <w:pPr>
              <w:spacing w:after="0" w:line="268" w:lineRule="exact"/>
              <w:ind w:left="142"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F42E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ELE100 og ELE101 (HiB)</w:t>
            </w:r>
          </w:p>
          <w:p w:rsidR="00CF42E5" w:rsidRDefault="00CF42E5" w:rsidP="00AC0171">
            <w:pPr>
              <w:spacing w:after="0" w:line="268" w:lineRule="exact"/>
              <w:ind w:left="142"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CF42E5" w:rsidRDefault="00CF42E5" w:rsidP="00AC0171">
            <w:pPr>
              <w:spacing w:after="0" w:line="268" w:lineRule="exact"/>
              <w:ind w:left="142"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F42E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ELE100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and</w:t>
            </w:r>
            <w:r w:rsidRPr="00CF42E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ELE101 (HiB)</w:t>
            </w:r>
          </w:p>
          <w:p w:rsidR="00CF42E5" w:rsidRPr="00FB1919" w:rsidRDefault="00CF42E5" w:rsidP="00AC0171">
            <w:pPr>
              <w:spacing w:after="0" w:line="268" w:lineRule="exact"/>
              <w:ind w:left="142"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CF42E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AC0171">
            <w:pPr>
              <w:tabs>
                <w:tab w:val="right" w:pos="3602"/>
              </w:tabs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Studiepoengsreduksjon</w:t>
            </w:r>
          </w:p>
          <w:p w:rsidR="00FB1919" w:rsidRPr="00D80B54" w:rsidRDefault="00FB1919" w:rsidP="00AC0171">
            <w:pPr>
              <w:tabs>
                <w:tab w:val="right" w:pos="3602"/>
              </w:tabs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(tidlegare Fagleg overlap)</w:t>
            </w:r>
          </w:p>
          <w:p w:rsidR="00FB1919" w:rsidRPr="00D80B54" w:rsidRDefault="00FB1919" w:rsidP="00AC0171">
            <w:pPr>
              <w:tabs>
                <w:tab w:val="right" w:pos="3602"/>
              </w:tabs>
              <w:spacing w:after="0" w:line="272" w:lineRule="exact"/>
              <w:ind w:left="190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D80B54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 w:rsidRPr="00D80B54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E5" w:rsidRDefault="00CF42E5" w:rsidP="00AC0171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Ingen </w:t>
            </w:r>
          </w:p>
          <w:p w:rsidR="00FB1919" w:rsidRPr="00DB6009" w:rsidRDefault="00CF42E5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None</w:t>
            </w:r>
          </w:p>
        </w:tc>
      </w:tr>
      <w:tr w:rsidR="00FB1919" w:rsidRPr="00FB191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AC0171">
            <w:pPr>
              <w:tabs>
                <w:tab w:val="right" w:pos="3602"/>
              </w:tabs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Krav til Studierett</w:t>
            </w:r>
          </w:p>
          <w:p w:rsidR="00FB1919" w:rsidRPr="00726B2E" w:rsidRDefault="00FB1919" w:rsidP="00AC0171">
            <w:pPr>
              <w:tabs>
                <w:tab w:val="right" w:pos="3602"/>
              </w:tabs>
              <w:spacing w:after="0" w:line="272" w:lineRule="exact"/>
              <w:ind w:left="190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oppstart på emnet er det krav om ein studierett knytt til Det matematisk-naturvitskaplege fakultet </w:t>
            </w:r>
            <w:hyperlink r:id="rId9" w:history="1">
              <w:r w:rsidRPr="00FB191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:rsidR="00FB1919" w:rsidRPr="00AC0171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Access to the course requires admission to the Faculty of Mathematics and Natural Sciences</w:t>
            </w:r>
          </w:p>
        </w:tc>
      </w:tr>
      <w:tr w:rsidR="00FB1919" w:rsidRPr="00FB1919" w:rsidTr="00FB1919">
        <w:trPr>
          <w:trHeight w:val="272"/>
        </w:trPr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lastRenderedPageBreak/>
              <w:t xml:space="preserve">Undervisningsformer og </w:t>
            </w:r>
          </w:p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B1919" w:rsidRPr="00D80B54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</w:pPr>
            <w:r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Teaching Methods and Extent of </w:t>
            </w:r>
            <w:r w:rsid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   </w:t>
            </w:r>
            <w:r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>Organized Teaching</w:t>
            </w:r>
          </w:p>
        </w:tc>
        <w:tc>
          <w:tcPr>
            <w:tcW w:w="10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036" w:rsidRDefault="000D3B22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D3B2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Undervisninga vert gitt som </w:t>
            </w:r>
            <w:r w:rsidR="0053567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forelesningar</w:t>
            </w:r>
            <w:r w:rsidRPr="000D3B2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, rekneverkstad og prosjektoppgåve.</w:t>
            </w:r>
          </w:p>
          <w:p w:rsidR="00FB1919" w:rsidRPr="000D3B22" w:rsidRDefault="00695036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3 </w:t>
            </w:r>
            <w:r w:rsidR="0053567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forelesningar</w:t>
            </w:r>
            <w:r w:rsidR="006A6F8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per vek</w:t>
            </w:r>
          </w:p>
          <w:p w:rsidR="00FB1919" w:rsidRPr="000D3B22" w:rsidRDefault="00695036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2 timar rekneverkstad per veke</w:t>
            </w:r>
          </w:p>
          <w:p w:rsidR="00FB1919" w:rsidRPr="000D3B22" w:rsidRDefault="005103A3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Prosjektoppgåve over ca 2 veker</w:t>
            </w:r>
          </w:p>
          <w:p w:rsidR="00FB1919" w:rsidRPr="00FB1919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 xml:space="preserve">The teaching method is by… [ex: lectures, seminars, laboratory </w:t>
            </w:r>
            <w:r w:rsidR="00AF0042" w:rsidRPr="00FB1919">
              <w:rPr>
                <w:rFonts w:asciiTheme="minorHAnsi" w:hAnsiTheme="minorHAnsi" w:cstheme="minorHAnsi"/>
                <w:sz w:val="20"/>
                <w:szCs w:val="20"/>
              </w:rPr>
              <w:t>exercises</w:t>
            </w: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, field work]</w:t>
            </w:r>
          </w:p>
          <w:p w:rsidR="00FB1919" w:rsidRPr="00FB1919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Activity/ Hours per week</w:t>
            </w:r>
          </w:p>
          <w:p w:rsidR="00FB1919" w:rsidRPr="00531028" w:rsidRDefault="00FB1919" w:rsidP="00AC0171">
            <w:pPr>
              <w:ind w:left="142"/>
              <w:rPr>
                <w:rFonts w:asciiTheme="minorHAnsi" w:hAnsiTheme="minorHAnsi" w:cstheme="minorHAnsi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Activity/ Number of weeks</w:t>
            </w:r>
          </w:p>
        </w:tc>
      </w:tr>
      <w:tr w:rsidR="00FB1919" w:rsidRPr="00FB1919" w:rsidTr="00FB1919">
        <w:trPr>
          <w:trHeight w:val="272"/>
        </w:trPr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2C06D2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 Assignments and Attendance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6" w:rsidRPr="00695036" w:rsidRDefault="00695036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69503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Studentgruppene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skal</w:t>
            </w:r>
            <w:r w:rsidRPr="0069503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presentere</w:t>
            </w:r>
            <w:r w:rsidRPr="0069503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prosjektarbeidet sitt for dei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andre studenta</w:t>
            </w:r>
            <w:r w:rsidRPr="0069503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ne.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Kvar student skal også levere ein utfyllande rap</w:t>
            </w:r>
            <w:r w:rsidRPr="0069503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port med oversikt over det individuelle arbeidet,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resultata gruppa fekk. Rapporten bør også innehalde ei</w:t>
            </w:r>
            <w:r w:rsidRPr="0069503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kort individuell evaluering av prosjektarbeidet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 </w:t>
            </w:r>
            <w:r w:rsidR="00AF0042" w:rsidRPr="0069503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Godkjent</w:t>
            </w:r>
            <w:r w:rsidR="00FB1919" w:rsidRPr="0069503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obligatorisk aktivitet er gyldig </w:t>
            </w:r>
            <w:r w:rsidRPr="0069503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tre</w:t>
            </w:r>
            <w:r w:rsidR="00FB1919" w:rsidRPr="0069503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påfølgande semester etter godkjenninga. </w:t>
            </w:r>
          </w:p>
          <w:p w:rsidR="00FB1919" w:rsidRPr="00EF5015" w:rsidRDefault="00FB1919" w:rsidP="00AC0171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EF501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[Lab report. Compulsory assignments are valid in X subsequent semesters].</w:t>
            </w:r>
          </w:p>
          <w:p w:rsidR="00FB1919" w:rsidRPr="00EF5015" w:rsidRDefault="00FB1919" w:rsidP="00AC0171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Eks:</w:t>
            </w:r>
            <w:r w:rsidRPr="00EF501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Godkjent obligatorisk aktivitet er gyldig i (tal på) påfølgande semester etter godkjenninga.[Compulsory assignments are valid for X </w:t>
            </w:r>
            <w:r w:rsidRPr="00EF5015">
              <w:rPr>
                <w:rStyle w:val="equivalent"/>
                <w:lang w:val="nn-NO"/>
              </w:rPr>
              <w:t>subsequent</w:t>
            </w:r>
            <w:r w:rsidRPr="00EF501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semesters].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Vurderingsformer</w:t>
            </w:r>
          </w:p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Forms of Assessment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 emnet nyttar ein følgjande vurderingsformer:</w:t>
            </w:r>
          </w:p>
          <w:p w:rsidR="00FB1919" w:rsidRPr="00A76CAD" w:rsidRDefault="005103A3" w:rsidP="00281F23">
            <w:pPr>
              <w:pStyle w:val="ListParagraph"/>
              <w:numPr>
                <w:ilvl w:val="0"/>
                <w:numId w:val="4"/>
              </w:numPr>
            </w:pPr>
            <w:r>
              <w:t>Muntleg eksamen (ca 40 minutter) utgjer 100 % a</w:t>
            </w:r>
            <w:r w:rsidR="00FB1919" w:rsidRPr="00A76CAD">
              <w:t>v karakteren.</w:t>
            </w:r>
          </w:p>
          <w:p w:rsidR="00FB1919" w:rsidRPr="00E33BA5" w:rsidRDefault="00FB1919" w:rsidP="00AC0171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33BA5">
              <w:rPr>
                <w:rFonts w:asciiTheme="minorHAnsi" w:hAnsiTheme="minorHAnsi" w:cstheme="minorHAnsi"/>
                <w:i/>
                <w:sz w:val="20"/>
                <w:szCs w:val="20"/>
              </w:rPr>
              <w:t>The forms of assessment are:</w:t>
            </w:r>
          </w:p>
          <w:p w:rsidR="00FB1919" w:rsidRPr="005103A3" w:rsidRDefault="00FB1919" w:rsidP="00281F23">
            <w:pPr>
              <w:pStyle w:val="ListParagraph"/>
              <w:numPr>
                <w:ilvl w:val="0"/>
                <w:numId w:val="4"/>
              </w:numPr>
            </w:pPr>
            <w:r w:rsidRPr="00E33BA5">
              <w:t>… , …% of total grade.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 Support Material</w:t>
            </w:r>
          </w:p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E5" w:rsidRDefault="00FB1919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</w:t>
            </w:r>
            <w:r w:rsidR="00CF42E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</w:p>
          <w:p w:rsidR="00CF42E5" w:rsidRDefault="00CF42E5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FB1919" w:rsidRDefault="00CF42E5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None</w:t>
            </w:r>
          </w:p>
          <w:p w:rsidR="00FB1919" w:rsidRPr="00344522" w:rsidRDefault="00FB1919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D80B54" w:rsidRPr="00A76CAD" w:rsidRDefault="00D80B54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Grading Scale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E5" w:rsidRPr="00CF42E5" w:rsidRDefault="00FB1919" w:rsidP="00AC0171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</w:p>
          <w:p w:rsidR="00FB1919" w:rsidRPr="00726B2E" w:rsidRDefault="00FB1919" w:rsidP="00AC0171">
            <w:pPr>
              <w:ind w:left="142"/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 w:rsidRPr="00726B2E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</w:t>
            </w:r>
            <w:r w:rsidR="00CF42E5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ading scale, grade F is a fail.</w:t>
            </w:r>
          </w:p>
          <w:p w:rsidR="005103A3" w:rsidRPr="00CF42E5" w:rsidRDefault="005103A3" w:rsidP="00AC0171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lastRenderedPageBreak/>
              <w:t>Vurderingssemester</w:t>
            </w:r>
          </w:p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</w:p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 Semester</w:t>
            </w:r>
          </w:p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Det er ordinær eksamen kvart semester. I semesteret utan undervisning er eksamen tidleg i semesteret.</w:t>
            </w:r>
          </w:p>
          <w:p w:rsidR="00FB1919" w:rsidRPr="00603C92" w:rsidRDefault="00FB1919" w:rsidP="00AC0171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Spring semester and autumn semester.</w:t>
            </w:r>
            <w:r>
              <w:rPr>
                <w:rFonts w:asciiTheme="minorHAnsi" w:hAnsiTheme="minorHAnsi" w:cstheme="minorHAnsi"/>
                <w:i/>
                <w:lang w:val="nn-NO"/>
              </w:rPr>
              <w:t xml:space="preserve"> </w:t>
            </w:r>
          </w:p>
        </w:tc>
      </w:tr>
      <w:tr w:rsidR="00FB1919" w:rsidRPr="00FB191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Reading List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FB1919" w:rsidRPr="00CA3BC2" w:rsidRDefault="00FB1919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reading list will be available within June 1st for the autumn semester and January 1st for the spring semester.</w:t>
            </w:r>
          </w:p>
          <w:p w:rsidR="00FB1919" w:rsidRPr="00CA3BC2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 w:line="240" w:lineRule="auto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FB1919" w:rsidRPr="00A76CAD" w:rsidRDefault="00FB1919" w:rsidP="00AC0171">
            <w:pPr>
              <w:spacing w:after="0" w:line="240" w:lineRule="auto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Course Evaluation</w:t>
            </w:r>
          </w:p>
          <w:p w:rsidR="00FB1919" w:rsidRPr="00A76CAD" w:rsidRDefault="00FB1919" w:rsidP="00AC0171">
            <w:pPr>
              <w:spacing w:after="0" w:line="240" w:lineRule="auto"/>
              <w:ind w:left="190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AC0171">
            <w:pPr>
              <w:ind w:left="142"/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UiB og instituttet </w:t>
            </w: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sitt kvalitetssikringssystem. </w:t>
            </w:r>
          </w:p>
          <w:p w:rsidR="00FB1919" w:rsidRPr="00CA3BC2" w:rsidRDefault="00FB1919" w:rsidP="00AC0171">
            <w:pPr>
              <w:ind w:left="142"/>
              <w:rPr>
                <w:rFonts w:asciiTheme="minorHAnsi" w:hAnsiTheme="minorHAnsi" w:cstheme="minorHAnsi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course will be evaluated by the students in accordance with the quality control system at UiB and the department.</w:t>
            </w:r>
          </w:p>
        </w:tc>
      </w:tr>
      <w:tr w:rsidR="00FB1919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AC0171">
            <w:pPr>
              <w:spacing w:after="0" w:line="240" w:lineRule="auto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:rsidR="00FB1919" w:rsidRPr="00581010" w:rsidRDefault="00FB1919" w:rsidP="00AC0171">
            <w:pPr>
              <w:spacing w:after="0" w:line="240" w:lineRule="auto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Programme Committee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FB1919" w:rsidRPr="00CA3BC2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Programme Committee is responsible for the content, structure and quality of the programme and courses.</w:t>
            </w:r>
          </w:p>
        </w:tc>
      </w:tr>
      <w:tr w:rsidR="00FB1919" w:rsidRPr="002C06D2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AC0171">
            <w:pPr>
              <w:spacing w:after="0" w:line="240" w:lineRule="auto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:rsidR="00FB1919" w:rsidRPr="00581010" w:rsidRDefault="00FB1919" w:rsidP="00AC0171">
            <w:pPr>
              <w:spacing w:after="0" w:line="240" w:lineRule="auto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Course Coordinator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Emneansvarleg og administrativ kontaktperson finn du på Mitt UiB, kontakt eventuelt studiekonsulenten på instituttet.</w:t>
            </w:r>
          </w:p>
          <w:p w:rsidR="00FB1919" w:rsidRPr="00EF5015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Contact information for the course coordinator is </w:t>
            </w:r>
            <w:r w:rsidR="00D80B54"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available</w:t>
            </w:r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at «Mitt UiB», alternatively contact the student advisor.</w:t>
            </w:r>
          </w:p>
          <w:p w:rsidR="00FB1919" w:rsidRPr="00EF5015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FB1919" w:rsidRPr="00581010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FB1919" w:rsidRPr="00581010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Course Administrator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F5015" w:rsidRDefault="00FB1919" w:rsidP="00AC0171">
            <w:pPr>
              <w:spacing w:after="24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F5015">
              <w:rPr>
                <w:rFonts w:asciiTheme="minorHAnsi" w:hAnsiTheme="minorHAnsi" w:cstheme="minorHAnsi"/>
                <w:sz w:val="20"/>
                <w:szCs w:val="20"/>
              </w:rPr>
              <w:t>Det matematisk-naturvitenskapelige fakultet v/ Institutt for fysikk og teknologi har det administrative ansvaret for emnet og studieprogrammet.</w:t>
            </w:r>
          </w:p>
          <w:p w:rsidR="00FB1919" w:rsidRPr="00CA3BC2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Faculty of Mathematics and Natural Sciences and Department of Physics and Technology are  </w:t>
            </w:r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>administratively responsible for the course.</w:t>
            </w:r>
          </w:p>
        </w:tc>
      </w:tr>
      <w:tr w:rsidR="00FB1919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FB1919" w:rsidRPr="00581010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581010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 Information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FYSIKK (velg denne om PHYS-emne):</w:t>
            </w:r>
          </w:p>
          <w:p w:rsidR="00FB1919" w:rsidRPr="00CA3BC2" w:rsidRDefault="00FB1919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Studierettleiar kan kontaktast her: </w:t>
            </w:r>
            <w:hyperlink r:id="rId10" w:history="1">
              <w:r w:rsidRPr="00CA3BC2">
                <w:rPr>
                  <w:rStyle w:val="Hyperlink"/>
                  <w:lang w:val="nn-NO"/>
                </w:rPr>
                <w:t>studieveileder@ift.uib.no</w:t>
              </w:r>
            </w:hyperlink>
            <w:r w:rsidRPr="00CA3BC2">
              <w:rPr>
                <w:lang w:val="nn-NO"/>
              </w:rPr>
              <w:t xml:space="preserve"> </w:t>
            </w:r>
          </w:p>
          <w:p w:rsidR="00FB1919" w:rsidRPr="00CA3BC2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Tlf</w:t>
            </w:r>
            <w:r w:rsidR="00D80B5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55 58 27 66</w:t>
            </w:r>
          </w:p>
          <w:p w:rsidR="00FB1919" w:rsidRPr="00CA3BC2" w:rsidRDefault="00FB1919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Contact information  student adviser: </w:t>
            </w:r>
            <w:hyperlink r:id="rId11" w:history="1">
              <w:r w:rsidRPr="00CA3BC2">
                <w:rPr>
                  <w:rStyle w:val="Hyperlink"/>
                </w:rPr>
                <w:t>studieveileder@ift.uib.no</w:t>
              </w:r>
            </w:hyperlink>
            <w:r w:rsidRPr="00CA3BC2">
              <w:t xml:space="preserve"> </w:t>
            </w:r>
          </w:p>
          <w:p w:rsidR="00FB1919" w:rsidRPr="00CA3BC2" w:rsidRDefault="0010781A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Phone</w:t>
            </w:r>
            <w:bookmarkStart w:id="0" w:name="_GoBack"/>
            <w:bookmarkEnd w:id="0"/>
            <w:r w:rsidR="00D80B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:</w:t>
            </w:r>
            <w:r w:rsidR="00FB1919"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55 58 27 66</w:t>
            </w:r>
          </w:p>
          <w:p w:rsidR="00FB1919" w:rsidRPr="00CA3BC2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:rsidR="00AF51C8" w:rsidRPr="00A76CAD" w:rsidRDefault="00AF51C8" w:rsidP="005103A3">
      <w:pPr>
        <w:rPr>
          <w:rFonts w:asciiTheme="minorHAnsi" w:hAnsiTheme="minorHAnsi" w:cstheme="minorHAnsi"/>
          <w:lang w:val="nn-NO"/>
        </w:rPr>
      </w:pPr>
    </w:p>
    <w:sectPr w:rsidR="00AF51C8" w:rsidRPr="00A76CAD" w:rsidSect="004F647F">
      <w:footerReference w:type="default" r:id="rId12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03" w:rsidRDefault="00237203" w:rsidP="007E1FBB">
      <w:pPr>
        <w:spacing w:after="0" w:line="240" w:lineRule="auto"/>
      </w:pPr>
      <w:r>
        <w:separator/>
      </w:r>
    </w:p>
  </w:endnote>
  <w:end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03" w:rsidRDefault="00237203">
    <w:pPr>
      <w:pStyle w:val="Footer"/>
      <w:jc w:val="right"/>
    </w:pPr>
  </w:p>
  <w:p w:rsidR="00237203" w:rsidRDefault="00237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03" w:rsidRDefault="00237203" w:rsidP="007E1FBB">
      <w:pPr>
        <w:spacing w:after="0" w:line="240" w:lineRule="auto"/>
      </w:pPr>
      <w:r>
        <w:separator/>
      </w:r>
    </w:p>
  </w:footnote>
  <w:foot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725E"/>
    <w:multiLevelType w:val="hybridMultilevel"/>
    <w:tmpl w:val="F87EB440"/>
    <w:lvl w:ilvl="0" w:tplc="7C8A35D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34B07"/>
    <w:multiLevelType w:val="multilevel"/>
    <w:tmpl w:val="4350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5F"/>
    <w:rsid w:val="00010D80"/>
    <w:rsid w:val="0001217B"/>
    <w:rsid w:val="0002153D"/>
    <w:rsid w:val="0002387E"/>
    <w:rsid w:val="00035987"/>
    <w:rsid w:val="000374BE"/>
    <w:rsid w:val="00063146"/>
    <w:rsid w:val="00081041"/>
    <w:rsid w:val="000860D4"/>
    <w:rsid w:val="000868FF"/>
    <w:rsid w:val="000874B5"/>
    <w:rsid w:val="00092E87"/>
    <w:rsid w:val="000A56A3"/>
    <w:rsid w:val="000C3F6C"/>
    <w:rsid w:val="000D3AAA"/>
    <w:rsid w:val="000D3B22"/>
    <w:rsid w:val="000D4036"/>
    <w:rsid w:val="000D4AEE"/>
    <w:rsid w:val="000D564F"/>
    <w:rsid w:val="00105412"/>
    <w:rsid w:val="0010781A"/>
    <w:rsid w:val="00116C08"/>
    <w:rsid w:val="00143E6E"/>
    <w:rsid w:val="001538EC"/>
    <w:rsid w:val="00161863"/>
    <w:rsid w:val="001667D0"/>
    <w:rsid w:val="001715AD"/>
    <w:rsid w:val="00173262"/>
    <w:rsid w:val="0019154E"/>
    <w:rsid w:val="001C0BD4"/>
    <w:rsid w:val="001C5710"/>
    <w:rsid w:val="001D28D4"/>
    <w:rsid w:val="001F096C"/>
    <w:rsid w:val="001F2701"/>
    <w:rsid w:val="00237203"/>
    <w:rsid w:val="00261C7D"/>
    <w:rsid w:val="002622A7"/>
    <w:rsid w:val="0026246B"/>
    <w:rsid w:val="002706A5"/>
    <w:rsid w:val="00275823"/>
    <w:rsid w:val="00281F23"/>
    <w:rsid w:val="00283F08"/>
    <w:rsid w:val="00294DCC"/>
    <w:rsid w:val="002A09B6"/>
    <w:rsid w:val="002A1058"/>
    <w:rsid w:val="002A240D"/>
    <w:rsid w:val="002A4C88"/>
    <w:rsid w:val="002C06D2"/>
    <w:rsid w:val="002D26F0"/>
    <w:rsid w:val="002D472C"/>
    <w:rsid w:val="00303AA1"/>
    <w:rsid w:val="0030421F"/>
    <w:rsid w:val="0032477C"/>
    <w:rsid w:val="00333278"/>
    <w:rsid w:val="00344522"/>
    <w:rsid w:val="00355065"/>
    <w:rsid w:val="003757DF"/>
    <w:rsid w:val="003C70C0"/>
    <w:rsid w:val="003C766B"/>
    <w:rsid w:val="003F6242"/>
    <w:rsid w:val="004013F2"/>
    <w:rsid w:val="00404F26"/>
    <w:rsid w:val="00413405"/>
    <w:rsid w:val="004236B9"/>
    <w:rsid w:val="00435B94"/>
    <w:rsid w:val="004402D8"/>
    <w:rsid w:val="004578CA"/>
    <w:rsid w:val="00474D4E"/>
    <w:rsid w:val="00475537"/>
    <w:rsid w:val="00484CF9"/>
    <w:rsid w:val="00497B50"/>
    <w:rsid w:val="004B5CCD"/>
    <w:rsid w:val="004F228D"/>
    <w:rsid w:val="004F647F"/>
    <w:rsid w:val="005009BC"/>
    <w:rsid w:val="005103A3"/>
    <w:rsid w:val="0051340A"/>
    <w:rsid w:val="00517E2C"/>
    <w:rsid w:val="005204AE"/>
    <w:rsid w:val="00530C27"/>
    <w:rsid w:val="00531028"/>
    <w:rsid w:val="00535673"/>
    <w:rsid w:val="0054518C"/>
    <w:rsid w:val="00581010"/>
    <w:rsid w:val="005A09D8"/>
    <w:rsid w:val="005B0137"/>
    <w:rsid w:val="005B23AE"/>
    <w:rsid w:val="005F0259"/>
    <w:rsid w:val="005F12A6"/>
    <w:rsid w:val="00603C92"/>
    <w:rsid w:val="00614341"/>
    <w:rsid w:val="00615268"/>
    <w:rsid w:val="00627C88"/>
    <w:rsid w:val="00644F06"/>
    <w:rsid w:val="006614DD"/>
    <w:rsid w:val="00667AB2"/>
    <w:rsid w:val="006904AB"/>
    <w:rsid w:val="00695036"/>
    <w:rsid w:val="00696C93"/>
    <w:rsid w:val="006A6F8C"/>
    <w:rsid w:val="006B6AB2"/>
    <w:rsid w:val="006C4FB8"/>
    <w:rsid w:val="006D5C52"/>
    <w:rsid w:val="006F3F5A"/>
    <w:rsid w:val="006F5BF6"/>
    <w:rsid w:val="00715B5F"/>
    <w:rsid w:val="00726395"/>
    <w:rsid w:val="00726B2E"/>
    <w:rsid w:val="00740D7E"/>
    <w:rsid w:val="00745A66"/>
    <w:rsid w:val="00762548"/>
    <w:rsid w:val="00782E2B"/>
    <w:rsid w:val="007871BA"/>
    <w:rsid w:val="007A366F"/>
    <w:rsid w:val="007A457E"/>
    <w:rsid w:val="007C467C"/>
    <w:rsid w:val="007E1FBB"/>
    <w:rsid w:val="00800E29"/>
    <w:rsid w:val="00811CEF"/>
    <w:rsid w:val="008143B0"/>
    <w:rsid w:val="008201AD"/>
    <w:rsid w:val="008276F9"/>
    <w:rsid w:val="00831877"/>
    <w:rsid w:val="00835383"/>
    <w:rsid w:val="00843B62"/>
    <w:rsid w:val="0085214F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25E7C"/>
    <w:rsid w:val="00940211"/>
    <w:rsid w:val="00951E5A"/>
    <w:rsid w:val="009545F9"/>
    <w:rsid w:val="00962E68"/>
    <w:rsid w:val="0096572E"/>
    <w:rsid w:val="00992B8C"/>
    <w:rsid w:val="009973F8"/>
    <w:rsid w:val="009D6960"/>
    <w:rsid w:val="009E0ECB"/>
    <w:rsid w:val="009E2E5F"/>
    <w:rsid w:val="009E5BBF"/>
    <w:rsid w:val="009E6923"/>
    <w:rsid w:val="00A16468"/>
    <w:rsid w:val="00A20D7F"/>
    <w:rsid w:val="00A76CAD"/>
    <w:rsid w:val="00A81097"/>
    <w:rsid w:val="00A811CA"/>
    <w:rsid w:val="00A9301C"/>
    <w:rsid w:val="00AA349C"/>
    <w:rsid w:val="00AC0171"/>
    <w:rsid w:val="00AC1067"/>
    <w:rsid w:val="00AC15E8"/>
    <w:rsid w:val="00AC1F30"/>
    <w:rsid w:val="00AC2888"/>
    <w:rsid w:val="00AD298F"/>
    <w:rsid w:val="00AF0042"/>
    <w:rsid w:val="00AF223E"/>
    <w:rsid w:val="00AF51C8"/>
    <w:rsid w:val="00AF571B"/>
    <w:rsid w:val="00AF616C"/>
    <w:rsid w:val="00B0763A"/>
    <w:rsid w:val="00B12EB6"/>
    <w:rsid w:val="00B13C97"/>
    <w:rsid w:val="00B1764E"/>
    <w:rsid w:val="00B3115F"/>
    <w:rsid w:val="00B32BA6"/>
    <w:rsid w:val="00B47FCC"/>
    <w:rsid w:val="00B648AC"/>
    <w:rsid w:val="00B76BF1"/>
    <w:rsid w:val="00BA661B"/>
    <w:rsid w:val="00BC0CC5"/>
    <w:rsid w:val="00BC3B6A"/>
    <w:rsid w:val="00C1392B"/>
    <w:rsid w:val="00C14049"/>
    <w:rsid w:val="00C234F1"/>
    <w:rsid w:val="00C37E78"/>
    <w:rsid w:val="00C42D71"/>
    <w:rsid w:val="00C463D4"/>
    <w:rsid w:val="00C564E4"/>
    <w:rsid w:val="00C654E0"/>
    <w:rsid w:val="00C65963"/>
    <w:rsid w:val="00C66D06"/>
    <w:rsid w:val="00C82E50"/>
    <w:rsid w:val="00C92065"/>
    <w:rsid w:val="00CA3BC2"/>
    <w:rsid w:val="00CC1420"/>
    <w:rsid w:val="00CC344A"/>
    <w:rsid w:val="00CD0DA6"/>
    <w:rsid w:val="00CE4C2D"/>
    <w:rsid w:val="00CF2C1B"/>
    <w:rsid w:val="00CF42E5"/>
    <w:rsid w:val="00D06F01"/>
    <w:rsid w:val="00D14E21"/>
    <w:rsid w:val="00D20E67"/>
    <w:rsid w:val="00D25449"/>
    <w:rsid w:val="00D274F5"/>
    <w:rsid w:val="00D4046B"/>
    <w:rsid w:val="00D43A93"/>
    <w:rsid w:val="00D52AF8"/>
    <w:rsid w:val="00D561AE"/>
    <w:rsid w:val="00D6078A"/>
    <w:rsid w:val="00D80B54"/>
    <w:rsid w:val="00D8489C"/>
    <w:rsid w:val="00D9083B"/>
    <w:rsid w:val="00D90BE4"/>
    <w:rsid w:val="00D9641E"/>
    <w:rsid w:val="00D96D8D"/>
    <w:rsid w:val="00DB6009"/>
    <w:rsid w:val="00DE162F"/>
    <w:rsid w:val="00DF1C0B"/>
    <w:rsid w:val="00E04FD7"/>
    <w:rsid w:val="00E33BA5"/>
    <w:rsid w:val="00E410DC"/>
    <w:rsid w:val="00E70107"/>
    <w:rsid w:val="00E73F2B"/>
    <w:rsid w:val="00E934EF"/>
    <w:rsid w:val="00E942D9"/>
    <w:rsid w:val="00EE442A"/>
    <w:rsid w:val="00EF5015"/>
    <w:rsid w:val="00EF7272"/>
    <w:rsid w:val="00F203E3"/>
    <w:rsid w:val="00F20533"/>
    <w:rsid w:val="00F32EAF"/>
    <w:rsid w:val="00F52EC0"/>
    <w:rsid w:val="00F812E8"/>
    <w:rsid w:val="00FB0A53"/>
    <w:rsid w:val="00FB1919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37E78"/>
    <w:pPr>
      <w:keepNext/>
      <w:keepLines/>
      <w:widowControl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lang w:val="nn-NO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81F23"/>
    <w:pPr>
      <w:numPr>
        <w:numId w:val="8"/>
      </w:numPr>
      <w:contextualSpacing/>
    </w:pPr>
    <w:rPr>
      <w:lang w:val="nn-NO"/>
    </w:rPr>
  </w:style>
  <w:style w:type="paragraph" w:styleId="BalloonText">
    <w:name w:val="Balloon Text"/>
    <w:basedOn w:val="Normal"/>
    <w:link w:val="BalloonTextChar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rsid w:val="007871BA"/>
  </w:style>
  <w:style w:type="character" w:customStyle="1" w:styleId="Heading1Char">
    <w:name w:val="Heading 1 Char"/>
    <w:basedOn w:val="DefaultParagraphFont"/>
    <w:link w:val="Heading1"/>
    <w:rsid w:val="00C37E7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lang w:val="nn-NO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37E78"/>
    <w:pPr>
      <w:keepNext/>
      <w:keepLines/>
      <w:widowControl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lang w:val="nn-NO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81F23"/>
    <w:pPr>
      <w:numPr>
        <w:numId w:val="8"/>
      </w:numPr>
      <w:contextualSpacing/>
    </w:pPr>
    <w:rPr>
      <w:lang w:val="nn-NO"/>
    </w:rPr>
  </w:style>
  <w:style w:type="paragraph" w:styleId="BalloonText">
    <w:name w:val="Balloon Text"/>
    <w:basedOn w:val="Normal"/>
    <w:link w:val="BalloonTextChar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rsid w:val="007871BA"/>
  </w:style>
  <w:style w:type="character" w:customStyle="1" w:styleId="Heading1Char">
    <w:name w:val="Heading 1 Char"/>
    <w:basedOn w:val="DefaultParagraphFont"/>
    <w:link w:val="Heading1"/>
    <w:rsid w:val="00C37E7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lang w:val="nn-NO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5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ieveileder@ift.uib.n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tudieveileder@ift.uib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b.no/matnat/52646/opptak-ved-mn-fakultet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78A5F-AE3C-466D-90B7-064EC2D9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7D9A0FA5.dotm</Template>
  <TotalTime>1372</TotalTime>
  <Pages>5</Pages>
  <Words>1082</Words>
  <Characters>5740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Kjetil Ullaland</cp:lastModifiedBy>
  <cp:revision>5</cp:revision>
  <cp:lastPrinted>2014-11-06T13:45:00Z</cp:lastPrinted>
  <dcterms:created xsi:type="dcterms:W3CDTF">2017-01-26T15:15:00Z</dcterms:created>
  <dcterms:modified xsi:type="dcterms:W3CDTF">2017-02-01T10:27:00Z</dcterms:modified>
</cp:coreProperties>
</file>