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7D" w:rsidRPr="00A47151" w:rsidRDefault="00681C7D" w:rsidP="00681C7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47151">
        <w:rPr>
          <w:b/>
          <w:sz w:val="32"/>
          <w:szCs w:val="32"/>
        </w:rPr>
        <w:t>Regnskapsrapportering</w:t>
      </w:r>
    </w:p>
    <w:p w:rsidR="00681C7D" w:rsidRPr="00A47151" w:rsidRDefault="005D314E" w:rsidP="00681C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</w:t>
      </w:r>
      <w:r w:rsidR="004D33F2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 </w:t>
      </w:r>
      <w:r w:rsidR="004D33F2">
        <w:rPr>
          <w:b/>
          <w:sz w:val="32"/>
          <w:szCs w:val="32"/>
        </w:rPr>
        <w:t>år</w:t>
      </w:r>
    </w:p>
    <w:p w:rsidR="00681C7D" w:rsidRPr="00A47151" w:rsidRDefault="00D65C2C" w:rsidP="00681C7D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Ditt</w:t>
      </w:r>
      <w:r w:rsidR="00681C7D" w:rsidRPr="00A47151">
        <w:rPr>
          <w:b/>
          <w:sz w:val="32"/>
          <w:szCs w:val="32"/>
        </w:rPr>
        <w:t xml:space="preserve"> institutt</w:t>
      </w:r>
    </w:p>
    <w:p w:rsidR="00681C7D" w:rsidRDefault="00681C7D" w:rsidP="00681C7D"/>
    <w:p w:rsidR="00681C7D" w:rsidRPr="00E475B1" w:rsidRDefault="00E475B1" w:rsidP="00681C7D">
      <w:pPr>
        <w:rPr>
          <w:b/>
        </w:rPr>
      </w:pPr>
      <w:r w:rsidRPr="00E475B1">
        <w:rPr>
          <w:b/>
        </w:rPr>
        <w:t>Faste kostnader og</w:t>
      </w:r>
      <w:r w:rsidR="00681C7D" w:rsidRPr="00E475B1">
        <w:rPr>
          <w:b/>
        </w:rPr>
        <w:t xml:space="preserve"> grunnbevilgning </w:t>
      </w:r>
    </w:p>
    <w:p w:rsidR="00E475B1" w:rsidRDefault="006D2597" w:rsidP="00681C7D">
      <w:r>
        <w:rPr>
          <w:noProof/>
          <w:lang w:val="nn-NO" w:eastAsia="nn-NO"/>
        </w:rPr>
        <w:drawing>
          <wp:inline distT="0" distB="0" distL="0" distR="0" wp14:anchorId="2E5F7B3E" wp14:editId="63AC91D7">
            <wp:extent cx="5514975" cy="2371725"/>
            <wp:effectExtent l="0" t="0" r="9525" b="9525"/>
            <wp:docPr id="9" name="Diagram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475B1" w:rsidRPr="00CE095A" w:rsidRDefault="00E475B1" w:rsidP="00681C7D">
      <w:pPr>
        <w:rPr>
          <w:i/>
          <w:color w:val="808080" w:themeColor="background1" w:themeShade="80"/>
        </w:rPr>
      </w:pPr>
      <w:r w:rsidRPr="00CE095A">
        <w:rPr>
          <w:i/>
          <w:color w:val="808080" w:themeColor="background1" w:themeShade="80"/>
        </w:rPr>
        <w:t>Diagram 1: Faste</w:t>
      </w:r>
      <w:r w:rsidR="00F84361" w:rsidRPr="00CE095A">
        <w:rPr>
          <w:i/>
          <w:color w:val="808080" w:themeColor="background1" w:themeShade="80"/>
        </w:rPr>
        <w:t xml:space="preserve"> </w:t>
      </w:r>
      <w:r w:rsidRPr="00CE095A">
        <w:rPr>
          <w:i/>
          <w:color w:val="808080" w:themeColor="background1" w:themeShade="80"/>
        </w:rPr>
        <w:t>kostnader vist mot grunnb</w:t>
      </w:r>
      <w:r w:rsidR="00701CAA">
        <w:rPr>
          <w:i/>
          <w:color w:val="808080" w:themeColor="background1" w:themeShade="80"/>
        </w:rPr>
        <w:t>evilgning (inntekter) 2009-2014</w:t>
      </w:r>
      <w:r w:rsidR="00F84361" w:rsidRPr="00CE095A">
        <w:rPr>
          <w:i/>
          <w:color w:val="808080" w:themeColor="background1" w:themeShade="80"/>
        </w:rPr>
        <w:t>.</w:t>
      </w:r>
    </w:p>
    <w:p w:rsidR="00681C7D" w:rsidRDefault="00681C7D" w:rsidP="00681C7D">
      <w:r>
        <w:t>Gir et bilde av hvor mye av faste utgifter på annuum (</w:t>
      </w:r>
      <w:r w:rsidR="000B65E6">
        <w:t>fast</w:t>
      </w:r>
      <w:r>
        <w:t>lønn, husleie</w:t>
      </w:r>
      <w:r w:rsidR="007112AD">
        <w:t>, energi</w:t>
      </w:r>
      <w:r>
        <w:t>) som må dekkes av eksterne midler.</w:t>
      </w:r>
    </w:p>
    <w:p w:rsidR="003539B2" w:rsidRDefault="003539B2" w:rsidP="003539B2">
      <w:pPr>
        <w:rPr>
          <w:b/>
        </w:rPr>
      </w:pPr>
    </w:p>
    <w:p w:rsidR="0089040F" w:rsidRDefault="0089040F" w:rsidP="00720B56">
      <w:pPr>
        <w:rPr>
          <w:b/>
        </w:rPr>
      </w:pPr>
      <w:r w:rsidRPr="0089040F">
        <w:rPr>
          <w:b/>
        </w:rPr>
        <w:t>Overføringer per finansieringskilde</w:t>
      </w:r>
    </w:p>
    <w:p w:rsidR="00720B56" w:rsidRPr="0089040F" w:rsidRDefault="00720B56" w:rsidP="00720B56">
      <w:pPr>
        <w:rPr>
          <w:b/>
        </w:rPr>
      </w:pPr>
      <w:r>
        <w:rPr>
          <w:noProof/>
          <w:lang w:val="nn-NO" w:eastAsia="nn-NO"/>
        </w:rPr>
        <w:drawing>
          <wp:inline distT="0" distB="0" distL="0" distR="0" wp14:anchorId="713769A5" wp14:editId="3504C4A4">
            <wp:extent cx="5514975" cy="2400300"/>
            <wp:effectExtent l="0" t="0" r="9525" b="1905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040F" w:rsidRPr="00CE095A" w:rsidRDefault="0089040F" w:rsidP="0089040F">
      <w:pPr>
        <w:rPr>
          <w:i/>
          <w:color w:val="808080" w:themeColor="background1" w:themeShade="80"/>
        </w:rPr>
      </w:pPr>
      <w:r w:rsidRPr="00CE095A">
        <w:rPr>
          <w:i/>
          <w:color w:val="808080" w:themeColor="background1" w:themeShade="80"/>
        </w:rPr>
        <w:t>Diagram 2: Over</w:t>
      </w:r>
      <w:r w:rsidR="004946FA" w:rsidRPr="00CE095A">
        <w:rPr>
          <w:i/>
          <w:color w:val="808080" w:themeColor="background1" w:themeShade="80"/>
        </w:rPr>
        <w:t xml:space="preserve">føringer </w:t>
      </w:r>
      <w:r w:rsidR="00F57CDD" w:rsidRPr="00CE095A">
        <w:rPr>
          <w:i/>
          <w:color w:val="808080" w:themeColor="background1" w:themeShade="80"/>
        </w:rPr>
        <w:t xml:space="preserve">til neste år </w:t>
      </w:r>
      <w:r w:rsidR="004946FA" w:rsidRPr="00CE095A">
        <w:rPr>
          <w:i/>
          <w:color w:val="808080" w:themeColor="background1" w:themeShade="80"/>
        </w:rPr>
        <w:t>per finansieringskilde</w:t>
      </w:r>
    </w:p>
    <w:p w:rsidR="003539B2" w:rsidRDefault="0089040F" w:rsidP="003539B2">
      <w:pPr>
        <w:rPr>
          <w:b/>
        </w:rPr>
      </w:pPr>
      <w:r>
        <w:rPr>
          <w:b/>
        </w:rPr>
        <w:br w:type="page"/>
      </w:r>
      <w:r w:rsidR="003539B2">
        <w:rPr>
          <w:b/>
        </w:rPr>
        <w:lastRenderedPageBreak/>
        <w:t xml:space="preserve">Forbruk per artsklasse </w:t>
      </w:r>
    </w:p>
    <w:p w:rsidR="00DD61BA" w:rsidRDefault="0089040F" w:rsidP="00681C7D">
      <w:r>
        <w:rPr>
          <w:noProof/>
          <w:lang w:val="nn-NO" w:eastAsia="nn-NO"/>
        </w:rPr>
        <w:drawing>
          <wp:inline distT="0" distB="0" distL="0" distR="0" wp14:anchorId="42AAA73C" wp14:editId="1F0CCFF7">
            <wp:extent cx="5162550" cy="3733800"/>
            <wp:effectExtent l="0" t="0" r="19050" b="19050"/>
            <wp:docPr id="10" name="Diagram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9040F" w:rsidRPr="00CE095A" w:rsidRDefault="00E475B1" w:rsidP="0089040F">
      <w:pPr>
        <w:rPr>
          <w:i/>
          <w:color w:val="808080" w:themeColor="background1" w:themeShade="80"/>
        </w:rPr>
      </w:pPr>
      <w:r w:rsidRPr="00CE095A">
        <w:rPr>
          <w:i/>
          <w:color w:val="808080" w:themeColor="background1" w:themeShade="80"/>
        </w:rPr>
        <w:t xml:space="preserve">Diagram </w:t>
      </w:r>
      <w:r w:rsidR="0089040F" w:rsidRPr="00CE095A">
        <w:rPr>
          <w:i/>
          <w:color w:val="808080" w:themeColor="background1" w:themeShade="80"/>
        </w:rPr>
        <w:t>3</w:t>
      </w:r>
      <w:r w:rsidRPr="00CE095A">
        <w:rPr>
          <w:i/>
          <w:color w:val="808080" w:themeColor="background1" w:themeShade="80"/>
        </w:rPr>
        <w:t>:</w:t>
      </w:r>
      <w:r w:rsidR="0089040F" w:rsidRPr="00CE095A">
        <w:rPr>
          <w:i/>
          <w:color w:val="808080" w:themeColor="background1" w:themeShade="80"/>
        </w:rPr>
        <w:t xml:space="preserve"> </w:t>
      </w:r>
      <w:r w:rsidR="005D314E" w:rsidRPr="00CE095A">
        <w:rPr>
          <w:i/>
          <w:color w:val="808080" w:themeColor="background1" w:themeShade="80"/>
        </w:rPr>
        <w:t>Fordeling per</w:t>
      </w:r>
      <w:r w:rsidR="00701CAA">
        <w:rPr>
          <w:i/>
          <w:color w:val="808080" w:themeColor="background1" w:themeShade="80"/>
        </w:rPr>
        <w:t xml:space="preserve"> artsklasse på grunnbevilgning.</w:t>
      </w:r>
    </w:p>
    <w:p w:rsidR="008D2F32" w:rsidRPr="003539B2" w:rsidRDefault="008D2F32" w:rsidP="0089040F">
      <w:r>
        <w:t>Kort forklaring på hva diagrammet viser.</w:t>
      </w:r>
    </w:p>
    <w:p w:rsidR="00E475B1" w:rsidRPr="00E475B1" w:rsidRDefault="00E475B1" w:rsidP="00681C7D"/>
    <w:p w:rsidR="007E4B06" w:rsidRDefault="007112AD" w:rsidP="007E4B06">
      <w:pPr>
        <w:rPr>
          <w:b/>
        </w:rPr>
      </w:pPr>
      <w:r w:rsidRPr="007E4B06">
        <w:rPr>
          <w:b/>
        </w:rPr>
        <w:t>Aktivitet</w:t>
      </w:r>
      <w:r w:rsidR="00681C7D" w:rsidRPr="007E4B06">
        <w:rPr>
          <w:b/>
        </w:rPr>
        <w:t xml:space="preserve"> på grunnbevilgning </w:t>
      </w:r>
      <w:r w:rsidR="001F41BC">
        <w:rPr>
          <w:b/>
        </w:rPr>
        <w:t>og</w:t>
      </w:r>
      <w:r w:rsidR="00681C7D" w:rsidRPr="007E4B06">
        <w:rPr>
          <w:b/>
        </w:rPr>
        <w:t xml:space="preserve"> BOA</w:t>
      </w:r>
    </w:p>
    <w:p w:rsidR="007E4B06" w:rsidRDefault="007E4B06" w:rsidP="007E4B06">
      <w:pPr>
        <w:rPr>
          <w:color w:val="FF0000"/>
        </w:rPr>
      </w:pPr>
      <w:r>
        <w:rPr>
          <w:noProof/>
          <w:lang w:val="nn-NO" w:eastAsia="nn-NO"/>
        </w:rPr>
        <w:drawing>
          <wp:inline distT="0" distB="0" distL="0" distR="0" wp14:anchorId="15B7E7F0" wp14:editId="6494632C">
            <wp:extent cx="5972175" cy="2647950"/>
            <wp:effectExtent l="0" t="0" r="9525" b="1905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D2F32" w:rsidRPr="00CE095A" w:rsidRDefault="007E4B06" w:rsidP="007E4B06">
      <w:pPr>
        <w:rPr>
          <w:i/>
          <w:color w:val="808080" w:themeColor="background1" w:themeShade="80"/>
        </w:rPr>
      </w:pPr>
      <w:r w:rsidRPr="00CE095A">
        <w:rPr>
          <w:i/>
          <w:color w:val="808080" w:themeColor="background1" w:themeShade="80"/>
        </w:rPr>
        <w:t xml:space="preserve">Diagram </w:t>
      </w:r>
      <w:r w:rsidR="00E475B1" w:rsidRPr="00CE095A">
        <w:rPr>
          <w:i/>
          <w:color w:val="808080" w:themeColor="background1" w:themeShade="80"/>
        </w:rPr>
        <w:t>4</w:t>
      </w:r>
      <w:r w:rsidRPr="00CE095A">
        <w:rPr>
          <w:i/>
          <w:color w:val="808080" w:themeColor="background1" w:themeShade="80"/>
        </w:rPr>
        <w:t xml:space="preserve">: Aktivitet på grunnbevilgning </w:t>
      </w:r>
      <w:r w:rsidR="001F41BC" w:rsidRPr="00CE095A">
        <w:rPr>
          <w:i/>
          <w:color w:val="808080" w:themeColor="background1" w:themeShade="80"/>
        </w:rPr>
        <w:t>og</w:t>
      </w:r>
      <w:r w:rsidR="00701CAA">
        <w:rPr>
          <w:i/>
          <w:color w:val="808080" w:themeColor="background1" w:themeShade="80"/>
        </w:rPr>
        <w:t xml:space="preserve"> BOA, prosent.</w:t>
      </w:r>
    </w:p>
    <w:p w:rsidR="007E4B06" w:rsidRPr="007E4B06" w:rsidRDefault="007E4B06" w:rsidP="007E4B06">
      <w:r w:rsidRPr="007E4B06">
        <w:t>Kort forklaring på hva diagrammet viser</w:t>
      </w:r>
    </w:p>
    <w:p w:rsidR="00681C7D" w:rsidRDefault="00321DE5" w:rsidP="00F84361">
      <w:pPr>
        <w:rPr>
          <w:b/>
        </w:rPr>
      </w:pPr>
      <w:r>
        <w:rPr>
          <w:b/>
        </w:rPr>
        <w:lastRenderedPageBreak/>
        <w:t>Aktivitet</w:t>
      </w:r>
      <w:r w:rsidR="007E4B06" w:rsidRPr="007E4B06">
        <w:rPr>
          <w:b/>
        </w:rPr>
        <w:t xml:space="preserve"> p</w:t>
      </w:r>
      <w:r>
        <w:rPr>
          <w:b/>
        </w:rPr>
        <w:t>e</w:t>
      </w:r>
      <w:r w:rsidR="007E4B06" w:rsidRPr="007E4B06">
        <w:rPr>
          <w:b/>
        </w:rPr>
        <w:t>r finansieringskilde</w:t>
      </w:r>
    </w:p>
    <w:p w:rsidR="00F84361" w:rsidRDefault="00F84361" w:rsidP="00F84361">
      <w:r>
        <w:rPr>
          <w:noProof/>
          <w:lang w:val="nn-NO" w:eastAsia="nn-NO"/>
        </w:rPr>
        <w:drawing>
          <wp:inline distT="0" distB="0" distL="0" distR="0" wp14:anchorId="3D428976" wp14:editId="6A50E743">
            <wp:extent cx="6096000" cy="3448050"/>
            <wp:effectExtent l="0" t="0" r="19050" b="19050"/>
            <wp:docPr id="8" name="Diagra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E4B06" w:rsidRPr="00CE095A" w:rsidRDefault="007E4B06" w:rsidP="007E4B06">
      <w:pPr>
        <w:rPr>
          <w:i/>
          <w:color w:val="808080" w:themeColor="background1" w:themeShade="80"/>
        </w:rPr>
      </w:pPr>
      <w:r w:rsidRPr="00CE095A">
        <w:rPr>
          <w:i/>
          <w:color w:val="808080" w:themeColor="background1" w:themeShade="80"/>
        </w:rPr>
        <w:t xml:space="preserve">Diagram </w:t>
      </w:r>
      <w:r w:rsidR="00E475B1" w:rsidRPr="00CE095A">
        <w:rPr>
          <w:i/>
          <w:color w:val="808080" w:themeColor="background1" w:themeShade="80"/>
        </w:rPr>
        <w:t>5</w:t>
      </w:r>
      <w:r w:rsidRPr="00CE095A">
        <w:rPr>
          <w:i/>
          <w:color w:val="808080" w:themeColor="background1" w:themeShade="80"/>
        </w:rPr>
        <w:t>: Forbruk p</w:t>
      </w:r>
      <w:r w:rsidR="00321DE5" w:rsidRPr="00CE095A">
        <w:rPr>
          <w:i/>
          <w:color w:val="808080" w:themeColor="background1" w:themeShade="80"/>
        </w:rPr>
        <w:t>e</w:t>
      </w:r>
      <w:r w:rsidRPr="00CE095A">
        <w:rPr>
          <w:i/>
          <w:color w:val="808080" w:themeColor="background1" w:themeShade="80"/>
        </w:rPr>
        <w:t>r finansieringskilde 20</w:t>
      </w:r>
      <w:r w:rsidR="00701CAA">
        <w:rPr>
          <w:i/>
          <w:color w:val="808080" w:themeColor="background1" w:themeShade="80"/>
        </w:rPr>
        <w:t>09-2014</w:t>
      </w:r>
      <w:r w:rsidR="0089040F" w:rsidRPr="00CE095A">
        <w:rPr>
          <w:i/>
          <w:color w:val="808080" w:themeColor="background1" w:themeShade="80"/>
        </w:rPr>
        <w:t>, motpart 00 og 81.</w:t>
      </w:r>
    </w:p>
    <w:p w:rsidR="00321DE5" w:rsidRDefault="00321DE5" w:rsidP="007E4B06"/>
    <w:p w:rsidR="00321DE5" w:rsidRPr="00321DE5" w:rsidRDefault="00321DE5" w:rsidP="007E4B06">
      <w:pPr>
        <w:rPr>
          <w:b/>
        </w:rPr>
      </w:pPr>
      <w:r w:rsidRPr="00321DE5">
        <w:rPr>
          <w:b/>
        </w:rPr>
        <w:t>Budsjett og aktivitet per finansieringskilde 2015</w:t>
      </w:r>
    </w:p>
    <w:p w:rsidR="00D0460D" w:rsidRPr="00305B52" w:rsidRDefault="00D0460D" w:rsidP="00CC6FE5">
      <w:r>
        <w:rPr>
          <w:noProof/>
          <w:lang w:val="nn-NO" w:eastAsia="nn-NO"/>
        </w:rPr>
        <w:drawing>
          <wp:inline distT="0" distB="0" distL="0" distR="0" wp14:anchorId="7B413228" wp14:editId="75682DE0">
            <wp:extent cx="6096000" cy="3390900"/>
            <wp:effectExtent l="0" t="0" r="19050" b="1905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05B52" w:rsidRPr="00CE095A" w:rsidRDefault="00305B52" w:rsidP="00305B52">
      <w:pPr>
        <w:rPr>
          <w:i/>
          <w:color w:val="808080" w:themeColor="background1" w:themeShade="80"/>
        </w:rPr>
      </w:pPr>
      <w:r w:rsidRPr="00CE095A">
        <w:rPr>
          <w:i/>
          <w:color w:val="808080" w:themeColor="background1" w:themeShade="80"/>
        </w:rPr>
        <w:t xml:space="preserve">Diagram </w:t>
      </w:r>
      <w:r w:rsidR="00CE095A">
        <w:rPr>
          <w:i/>
          <w:color w:val="808080" w:themeColor="background1" w:themeShade="80"/>
        </w:rPr>
        <w:t>6</w:t>
      </w:r>
      <w:r w:rsidR="00321DE5" w:rsidRPr="00CE095A">
        <w:rPr>
          <w:i/>
          <w:color w:val="808080" w:themeColor="background1" w:themeShade="80"/>
        </w:rPr>
        <w:t>: Budsjett og aktivitet per</w:t>
      </w:r>
      <w:r w:rsidRPr="00CE095A">
        <w:rPr>
          <w:i/>
          <w:color w:val="808080" w:themeColor="background1" w:themeShade="80"/>
        </w:rPr>
        <w:t xml:space="preserve"> finansieringskilde</w:t>
      </w:r>
      <w:r w:rsidR="007E4B06" w:rsidRPr="00CE095A">
        <w:rPr>
          <w:i/>
          <w:color w:val="808080" w:themeColor="background1" w:themeShade="80"/>
        </w:rPr>
        <w:t xml:space="preserve"> </w:t>
      </w:r>
      <w:r w:rsidR="00491EE0" w:rsidRPr="00CE095A">
        <w:rPr>
          <w:i/>
          <w:color w:val="808080" w:themeColor="background1" w:themeShade="80"/>
        </w:rPr>
        <w:t>2015</w:t>
      </w:r>
    </w:p>
    <w:p w:rsidR="00CC6FE5" w:rsidRDefault="00CC6FE5" w:rsidP="00CC6FE5">
      <w:pPr>
        <w:rPr>
          <w:b/>
          <w:sz w:val="28"/>
          <w:szCs w:val="28"/>
          <w:u w:val="single"/>
        </w:rPr>
      </w:pPr>
      <w:r w:rsidRPr="00AD00CE">
        <w:rPr>
          <w:b/>
          <w:sz w:val="28"/>
          <w:szCs w:val="28"/>
          <w:u w:val="single"/>
        </w:rPr>
        <w:lastRenderedPageBreak/>
        <w:t xml:space="preserve">Grunnbevilgning: </w:t>
      </w:r>
    </w:p>
    <w:p w:rsidR="00145C01" w:rsidRDefault="00145C01" w:rsidP="00CC6FE5">
      <w:pPr>
        <w:rPr>
          <w:b/>
          <w:sz w:val="28"/>
          <w:szCs w:val="28"/>
          <w:u w:val="single"/>
        </w:rPr>
      </w:pPr>
    </w:p>
    <w:p w:rsidR="00145C01" w:rsidRDefault="0082720C" w:rsidP="00CC6FE5">
      <w:r>
        <w:rPr>
          <w:noProof/>
          <w:lang w:val="nn-NO" w:eastAsia="nn-NO"/>
        </w:rPr>
        <w:drawing>
          <wp:inline distT="0" distB="0" distL="0" distR="0" wp14:anchorId="31A1B613" wp14:editId="65BC4771">
            <wp:extent cx="5715001" cy="2328864"/>
            <wp:effectExtent l="0" t="0" r="19050" b="14605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87D83" w:rsidRPr="00CE095A" w:rsidRDefault="00887D83" w:rsidP="00CC6FE5">
      <w:pPr>
        <w:rPr>
          <w:i/>
          <w:color w:val="808080" w:themeColor="background1" w:themeShade="80"/>
        </w:rPr>
      </w:pPr>
      <w:r w:rsidRPr="00CE095A">
        <w:rPr>
          <w:i/>
          <w:color w:val="808080" w:themeColor="background1" w:themeShade="80"/>
        </w:rPr>
        <w:t xml:space="preserve">Diagram </w:t>
      </w:r>
      <w:r w:rsidR="00CE095A">
        <w:rPr>
          <w:i/>
          <w:color w:val="808080" w:themeColor="background1" w:themeShade="80"/>
        </w:rPr>
        <w:t>7</w:t>
      </w:r>
      <w:r w:rsidRPr="00CE095A">
        <w:rPr>
          <w:i/>
          <w:color w:val="808080" w:themeColor="background1" w:themeShade="80"/>
        </w:rPr>
        <w:t>: Budsjett</w:t>
      </w:r>
      <w:r w:rsidR="00145C01" w:rsidRPr="00CE095A">
        <w:rPr>
          <w:i/>
          <w:color w:val="808080" w:themeColor="background1" w:themeShade="80"/>
        </w:rPr>
        <w:t>ert og regnskapsført</w:t>
      </w:r>
      <w:r w:rsidRPr="00CE095A">
        <w:rPr>
          <w:i/>
          <w:color w:val="808080" w:themeColor="background1" w:themeShade="80"/>
        </w:rPr>
        <w:t xml:space="preserve"> aktivitet p</w:t>
      </w:r>
      <w:r w:rsidR="005D314E" w:rsidRPr="00CE095A">
        <w:rPr>
          <w:i/>
          <w:color w:val="808080" w:themeColor="background1" w:themeShade="80"/>
        </w:rPr>
        <w:t>e</w:t>
      </w:r>
      <w:r w:rsidRPr="00CE095A">
        <w:rPr>
          <w:i/>
          <w:color w:val="808080" w:themeColor="background1" w:themeShade="80"/>
        </w:rPr>
        <w:t>r måned, grunnbevilgning, motpart 00.</w:t>
      </w:r>
    </w:p>
    <w:p w:rsidR="00CC6FE5" w:rsidRDefault="00CC6FE5" w:rsidP="00CC6FE5">
      <w:pPr>
        <w:rPr>
          <w:u w:val="single"/>
        </w:rPr>
      </w:pPr>
    </w:p>
    <w:p w:rsidR="00437F75" w:rsidRDefault="00437F75" w:rsidP="00CC6FE5">
      <w:pPr>
        <w:rPr>
          <w:u w:val="single"/>
        </w:rPr>
      </w:pPr>
      <w:r>
        <w:rPr>
          <w:u w:val="single"/>
        </w:rPr>
        <w:t>Motpart 00:</w:t>
      </w:r>
    </w:p>
    <w:tbl>
      <w:tblPr>
        <w:tblW w:w="79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365"/>
        <w:gridCol w:w="1276"/>
        <w:gridCol w:w="1257"/>
        <w:gridCol w:w="191"/>
        <w:gridCol w:w="1227"/>
        <w:gridCol w:w="191"/>
        <w:gridCol w:w="1417"/>
      </w:tblGrid>
      <w:tr w:rsidR="00610606" w:rsidRPr="00031B9C" w:rsidTr="00610606">
        <w:trPr>
          <w:trHeight w:val="72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  <w:hideMark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vAlign w:val="center"/>
            <w:hideMark/>
          </w:tcPr>
          <w:p w:rsidR="00610606" w:rsidRDefault="00491EE0" w:rsidP="00DD6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Årsb</w:t>
            </w:r>
            <w:r w:rsidR="006106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 xml:space="preserve">udsjett </w:t>
            </w:r>
          </w:p>
          <w:p w:rsidR="00610606" w:rsidRPr="00031B9C" w:rsidRDefault="00610606" w:rsidP="00DD6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2015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vAlign w:val="center"/>
            <w:hideMark/>
          </w:tcPr>
          <w:p w:rsidR="00610606" w:rsidRPr="00031B9C" w:rsidRDefault="00610606" w:rsidP="00610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Regnskap 2015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vAlign w:val="center"/>
            <w:hideMark/>
          </w:tcPr>
          <w:p w:rsidR="00610606" w:rsidRPr="00031B9C" w:rsidRDefault="00610606" w:rsidP="00491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Avvik 2015</w:t>
            </w:r>
          </w:p>
        </w:tc>
        <w:tc>
          <w:tcPr>
            <w:tcW w:w="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vAlign w:val="center"/>
            <w:hideMark/>
          </w:tcPr>
          <w:p w:rsidR="00610606" w:rsidRPr="00031B9C" w:rsidRDefault="00610606" w:rsidP="00DD6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vAlign w:val="center"/>
            <w:hideMark/>
          </w:tcPr>
          <w:p w:rsidR="00610606" w:rsidRPr="00031B9C" w:rsidRDefault="00610606" w:rsidP="00DD6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Årsbudsjett 2014</w:t>
            </w:r>
          </w:p>
        </w:tc>
        <w:tc>
          <w:tcPr>
            <w:tcW w:w="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vAlign w:val="center"/>
            <w:hideMark/>
          </w:tcPr>
          <w:p w:rsidR="00610606" w:rsidRPr="00031B9C" w:rsidRDefault="00610606" w:rsidP="00DD6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Endring fra 2014 i %</w:t>
            </w:r>
          </w:p>
        </w:tc>
      </w:tr>
      <w:tr w:rsidR="00610606" w:rsidRPr="00031B9C" w:rsidTr="0061060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606" w:rsidRPr="00031B9C" w:rsidRDefault="00610606" w:rsidP="00DD6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Artsklasse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  <w:hideMark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  <w:hideMark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  <w:hideMark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  <w:hideMark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  <w:hideMark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  <w:hideMark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</w:tr>
      <w:tr w:rsidR="00610606" w:rsidRPr="00031B9C" w:rsidTr="0061060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606" w:rsidRPr="00031B9C" w:rsidRDefault="00610606" w:rsidP="00DD6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 inntekter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06" w:rsidRPr="00031B9C" w:rsidRDefault="00610606" w:rsidP="00DD6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610606" w:rsidRPr="00031B9C" w:rsidTr="0061060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  <w:hideMark/>
          </w:tcPr>
          <w:p w:rsidR="00610606" w:rsidRPr="00031B9C" w:rsidRDefault="00610606" w:rsidP="00DD6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Delsum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  <w:hideMark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</w:tr>
      <w:tr w:rsidR="00610606" w:rsidRPr="00031B9C" w:rsidTr="0061060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606" w:rsidRPr="00031B9C" w:rsidRDefault="00610606" w:rsidP="00DD6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 varek.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06" w:rsidRPr="00031B9C" w:rsidRDefault="00610606" w:rsidP="00DD6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610606" w:rsidRPr="00031B9C" w:rsidTr="0061060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606" w:rsidRPr="00031B9C" w:rsidRDefault="00610606" w:rsidP="00DD6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 lønn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06" w:rsidRPr="00031B9C" w:rsidRDefault="00610606" w:rsidP="00DD6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610606" w:rsidRPr="00031B9C" w:rsidTr="0061060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606" w:rsidRPr="00031B9C" w:rsidRDefault="00610606" w:rsidP="00DD6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6-7 adk.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06" w:rsidRPr="00031B9C" w:rsidRDefault="00610606" w:rsidP="00DD6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610606" w:rsidRPr="00031B9C" w:rsidTr="0061060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606" w:rsidRPr="00031B9C" w:rsidRDefault="00610606" w:rsidP="00DD6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8-9 annet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06" w:rsidRPr="00031B9C" w:rsidRDefault="00610606" w:rsidP="00DD6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610606" w:rsidRPr="00031B9C" w:rsidTr="0061060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  <w:hideMark/>
          </w:tcPr>
          <w:p w:rsidR="00610606" w:rsidRPr="00031B9C" w:rsidRDefault="00610606" w:rsidP="00DD6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Delsum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  <w:hideMark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</w:tr>
      <w:tr w:rsidR="00610606" w:rsidRPr="00031B9C" w:rsidTr="0061060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  <w:hideMark/>
          </w:tcPr>
          <w:p w:rsidR="00610606" w:rsidRPr="00031B9C" w:rsidRDefault="00610606" w:rsidP="00DD6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  <w:hideMark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</w:tr>
      <w:tr w:rsidR="00610606" w:rsidRPr="00031B9C" w:rsidTr="0061060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606" w:rsidRPr="00031B9C" w:rsidRDefault="00610606" w:rsidP="00DD6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890 overf.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06" w:rsidRPr="00031B9C" w:rsidRDefault="00610606" w:rsidP="00DD6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610606" w:rsidRPr="00031B9C" w:rsidTr="0061060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  <w:hideMark/>
          </w:tcPr>
          <w:p w:rsidR="00610606" w:rsidRPr="00031B9C" w:rsidRDefault="00610606" w:rsidP="00DD6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Delsum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06" w:rsidRPr="00031B9C" w:rsidRDefault="00610606" w:rsidP="00DD6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610606" w:rsidRPr="00031B9C" w:rsidTr="0061060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  <w:hideMark/>
          </w:tcPr>
          <w:p w:rsidR="00610606" w:rsidRPr="00031B9C" w:rsidRDefault="00610606" w:rsidP="00DD6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  <w:hideMark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</w:tr>
      <w:tr w:rsidR="00610606" w:rsidRPr="00031B9C" w:rsidTr="00610606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610606" w:rsidRPr="00031B9C" w:rsidRDefault="00610606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</w:tr>
    </w:tbl>
    <w:p w:rsidR="00CC6FE5" w:rsidRPr="00914566" w:rsidRDefault="00CE095A" w:rsidP="00CC6FE5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Tabell 1: </w:t>
      </w:r>
      <w:r w:rsidR="00CC6FE5" w:rsidRPr="00914566">
        <w:rPr>
          <w:i/>
          <w:color w:val="808080" w:themeColor="background1" w:themeShade="80"/>
        </w:rPr>
        <w:t>Discoverer-rapport S11, grunnbevilgning, motpart 00.</w:t>
      </w:r>
    </w:p>
    <w:p w:rsidR="00CC6FE5" w:rsidRPr="00DB600E" w:rsidRDefault="00CC6FE5" w:rsidP="00CC6FE5">
      <w:pPr>
        <w:rPr>
          <w:u w:val="single"/>
        </w:rPr>
      </w:pPr>
    </w:p>
    <w:p w:rsidR="00CC6FE5" w:rsidRDefault="00347CB9" w:rsidP="00CC6FE5">
      <w:r>
        <w:t>Kort forklaring på avvik p</w:t>
      </w:r>
      <w:r w:rsidR="007E4B06">
        <w:t>e</w:t>
      </w:r>
      <w:r>
        <w:t>r artsklasse og evt. per 7-prosjekt innenfor disse.</w:t>
      </w:r>
    </w:p>
    <w:p w:rsidR="00CC6FE5" w:rsidRPr="00090E45" w:rsidRDefault="00CC6FE5" w:rsidP="00CC6FE5">
      <w:pPr>
        <w:ind w:firstLine="708"/>
        <w:rPr>
          <w:i/>
        </w:rPr>
      </w:pPr>
    </w:p>
    <w:p w:rsidR="00CC6FE5" w:rsidRDefault="00CC6FE5" w:rsidP="00CC6FE5">
      <w:pPr>
        <w:rPr>
          <w:i/>
        </w:rPr>
      </w:pPr>
    </w:p>
    <w:p w:rsidR="00437F75" w:rsidRDefault="00437F75" w:rsidP="00CC6FE5"/>
    <w:p w:rsidR="00437F75" w:rsidRDefault="00437F75" w:rsidP="00437F75">
      <w:pPr>
        <w:rPr>
          <w:u w:val="single"/>
        </w:rPr>
      </w:pPr>
      <w:r>
        <w:rPr>
          <w:u w:val="single"/>
        </w:rPr>
        <w:t xml:space="preserve">Motpart 81: </w:t>
      </w:r>
    </w:p>
    <w:tbl>
      <w:tblPr>
        <w:tblW w:w="79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365"/>
        <w:gridCol w:w="1276"/>
        <w:gridCol w:w="1257"/>
        <w:gridCol w:w="191"/>
        <w:gridCol w:w="1227"/>
        <w:gridCol w:w="191"/>
        <w:gridCol w:w="1417"/>
      </w:tblGrid>
      <w:tr w:rsidR="00437F75" w:rsidRPr="00031B9C" w:rsidTr="00514337">
        <w:trPr>
          <w:trHeight w:val="72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  <w:hideMark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vAlign w:val="center"/>
            <w:hideMark/>
          </w:tcPr>
          <w:p w:rsidR="00437F75" w:rsidRDefault="00437F75" w:rsidP="0051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 xml:space="preserve">Årsbudsjett </w:t>
            </w:r>
          </w:p>
          <w:p w:rsidR="00437F75" w:rsidRPr="00031B9C" w:rsidRDefault="00437F75" w:rsidP="0051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2015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vAlign w:val="center"/>
            <w:hideMark/>
          </w:tcPr>
          <w:p w:rsidR="00437F75" w:rsidRPr="00031B9C" w:rsidRDefault="00437F75" w:rsidP="0051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Regnskap 2015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vAlign w:val="center"/>
            <w:hideMark/>
          </w:tcPr>
          <w:p w:rsidR="00437F75" w:rsidRPr="00031B9C" w:rsidRDefault="00437F75" w:rsidP="0051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Avvik 2015</w:t>
            </w:r>
          </w:p>
        </w:tc>
        <w:tc>
          <w:tcPr>
            <w:tcW w:w="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vAlign w:val="center"/>
            <w:hideMark/>
          </w:tcPr>
          <w:p w:rsidR="00437F75" w:rsidRPr="00031B9C" w:rsidRDefault="00437F75" w:rsidP="00514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vAlign w:val="center"/>
            <w:hideMark/>
          </w:tcPr>
          <w:p w:rsidR="00437F75" w:rsidRPr="00031B9C" w:rsidRDefault="00437F75" w:rsidP="0051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Årsbudsjett 2014</w:t>
            </w:r>
          </w:p>
        </w:tc>
        <w:tc>
          <w:tcPr>
            <w:tcW w:w="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vAlign w:val="center"/>
            <w:hideMark/>
          </w:tcPr>
          <w:p w:rsidR="00437F75" w:rsidRPr="00031B9C" w:rsidRDefault="00437F75" w:rsidP="0051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Endring fra 2014 i %</w:t>
            </w:r>
          </w:p>
        </w:tc>
      </w:tr>
      <w:tr w:rsidR="00437F75" w:rsidRPr="00031B9C" w:rsidTr="0051433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75" w:rsidRPr="00031B9C" w:rsidRDefault="00437F75" w:rsidP="00514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Artsklasse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  <w:hideMark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  <w:hideMark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  <w:hideMark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  <w:hideMark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  <w:hideMark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  <w:hideMark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</w:tr>
      <w:tr w:rsidR="00437F75" w:rsidRPr="00031B9C" w:rsidTr="0051433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75" w:rsidRPr="00031B9C" w:rsidRDefault="00437F75" w:rsidP="00514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 inntekter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75" w:rsidRPr="00031B9C" w:rsidRDefault="00437F75" w:rsidP="00514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437F75" w:rsidRPr="00031B9C" w:rsidTr="0051433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  <w:hideMark/>
          </w:tcPr>
          <w:p w:rsidR="00437F75" w:rsidRPr="00031B9C" w:rsidRDefault="00437F75" w:rsidP="00514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Delsum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  <w:hideMark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</w:tr>
      <w:tr w:rsidR="00437F75" w:rsidRPr="00031B9C" w:rsidTr="0051433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75" w:rsidRPr="00031B9C" w:rsidRDefault="00437F75" w:rsidP="00514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 varek.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75" w:rsidRPr="00031B9C" w:rsidRDefault="00437F75" w:rsidP="00514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437F75" w:rsidRPr="00031B9C" w:rsidTr="0051433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75" w:rsidRPr="00031B9C" w:rsidRDefault="00437F75" w:rsidP="00514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 lønn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75" w:rsidRPr="00031B9C" w:rsidRDefault="00437F75" w:rsidP="00514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437F75" w:rsidRPr="00031B9C" w:rsidTr="0051433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75" w:rsidRPr="00031B9C" w:rsidRDefault="00437F75" w:rsidP="00514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6-7 adk.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75" w:rsidRPr="00031B9C" w:rsidRDefault="00437F75" w:rsidP="00514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437F75" w:rsidRPr="00031B9C" w:rsidTr="0051433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75" w:rsidRPr="00031B9C" w:rsidRDefault="00437F75" w:rsidP="00514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8-9 annet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75" w:rsidRPr="00031B9C" w:rsidRDefault="00437F75" w:rsidP="00514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437F75" w:rsidRPr="00031B9C" w:rsidTr="0051433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  <w:hideMark/>
          </w:tcPr>
          <w:p w:rsidR="00437F75" w:rsidRPr="00031B9C" w:rsidRDefault="00437F75" w:rsidP="00514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Delsum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  <w:hideMark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</w:tr>
      <w:tr w:rsidR="00437F75" w:rsidRPr="00031B9C" w:rsidTr="0051433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  <w:hideMark/>
          </w:tcPr>
          <w:p w:rsidR="00437F75" w:rsidRPr="00031B9C" w:rsidRDefault="00437F75" w:rsidP="00514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  <w:hideMark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</w:tr>
      <w:tr w:rsidR="00437F75" w:rsidRPr="00031B9C" w:rsidTr="0051433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F75" w:rsidRPr="00031B9C" w:rsidRDefault="00437F75" w:rsidP="00514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890 overf.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75" w:rsidRPr="00031B9C" w:rsidRDefault="00437F75" w:rsidP="00514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437F75" w:rsidRPr="00031B9C" w:rsidTr="0051433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  <w:hideMark/>
          </w:tcPr>
          <w:p w:rsidR="00437F75" w:rsidRPr="00031B9C" w:rsidRDefault="00437F75" w:rsidP="00514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Delsum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75" w:rsidRPr="00031B9C" w:rsidRDefault="00437F75" w:rsidP="00514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437F75" w:rsidRPr="00031B9C" w:rsidTr="0051433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  <w:hideMark/>
          </w:tcPr>
          <w:p w:rsidR="00437F75" w:rsidRPr="00031B9C" w:rsidRDefault="00437F75" w:rsidP="00514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  <w:hideMark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</w:tr>
      <w:tr w:rsidR="00437F75" w:rsidRPr="00031B9C" w:rsidTr="00514337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437F75" w:rsidRPr="00031B9C" w:rsidRDefault="00437F75" w:rsidP="00514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</w:tr>
    </w:tbl>
    <w:p w:rsidR="00437F75" w:rsidRPr="00914566" w:rsidRDefault="00CE095A" w:rsidP="00437F75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Tabell 2: </w:t>
      </w:r>
      <w:r w:rsidR="00437F75" w:rsidRPr="00914566">
        <w:rPr>
          <w:i/>
          <w:color w:val="808080" w:themeColor="background1" w:themeShade="80"/>
        </w:rPr>
        <w:t xml:space="preserve">Discoverer-rapport S11, grunnbevilgning, motpart </w:t>
      </w:r>
      <w:r w:rsidR="00437F75">
        <w:rPr>
          <w:i/>
          <w:color w:val="808080" w:themeColor="background1" w:themeShade="80"/>
        </w:rPr>
        <w:t>81</w:t>
      </w:r>
      <w:r w:rsidR="00437F75" w:rsidRPr="00914566">
        <w:rPr>
          <w:i/>
          <w:color w:val="808080" w:themeColor="background1" w:themeShade="80"/>
        </w:rPr>
        <w:t>.</w:t>
      </w:r>
    </w:p>
    <w:p w:rsidR="00D64F08" w:rsidRDefault="00437F75" w:rsidP="00CC6FE5">
      <w:r>
        <w:t>Kort forklaring på avvik per artsklasse</w:t>
      </w:r>
    </w:p>
    <w:p w:rsidR="00437F75" w:rsidRDefault="00437F75" w:rsidP="00CC6FE5"/>
    <w:p w:rsidR="00437F75" w:rsidRDefault="00437F75" w:rsidP="00CC6FE5"/>
    <w:p w:rsidR="00437F75" w:rsidRPr="00D64F08" w:rsidRDefault="00437F75" w:rsidP="00CC6FE5"/>
    <w:p w:rsidR="00347CB9" w:rsidRPr="00347CB9" w:rsidRDefault="00347CB9" w:rsidP="00347CB9">
      <w:pPr>
        <w:rPr>
          <w:i/>
        </w:rPr>
      </w:pPr>
    </w:p>
    <w:p w:rsidR="00CC6FE5" w:rsidRDefault="00CC6FE5" w:rsidP="00CC6FE5">
      <w:pPr>
        <w:rPr>
          <w:i/>
        </w:rPr>
      </w:pPr>
      <w:r>
        <w:rPr>
          <w:i/>
        </w:rPr>
        <w:br w:type="page"/>
      </w:r>
    </w:p>
    <w:p w:rsidR="00CC6FE5" w:rsidRDefault="00CC6FE5" w:rsidP="00CC6FE5">
      <w:pPr>
        <w:rPr>
          <w:b/>
          <w:sz w:val="28"/>
          <w:szCs w:val="28"/>
          <w:u w:val="single"/>
        </w:rPr>
      </w:pPr>
      <w:r w:rsidRPr="00AD00CE">
        <w:rPr>
          <w:b/>
          <w:sz w:val="28"/>
          <w:szCs w:val="28"/>
          <w:u w:val="single"/>
        </w:rPr>
        <w:lastRenderedPageBreak/>
        <w:t>BOA</w:t>
      </w:r>
      <w:r>
        <w:rPr>
          <w:b/>
          <w:sz w:val="28"/>
          <w:szCs w:val="28"/>
          <w:u w:val="single"/>
        </w:rPr>
        <w:t>:</w:t>
      </w:r>
    </w:p>
    <w:p w:rsidR="004D33F2" w:rsidRPr="000C3771" w:rsidRDefault="004D33F2" w:rsidP="00CC6FE5">
      <w:r w:rsidRPr="000C3771">
        <w:t>Aktivitet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984"/>
        <w:gridCol w:w="1985"/>
        <w:gridCol w:w="2126"/>
      </w:tblGrid>
      <w:tr w:rsidR="004D33F2" w:rsidRPr="004D33F2" w:rsidTr="00437F7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3F2" w:rsidRPr="004D33F2" w:rsidRDefault="004D33F2" w:rsidP="004D3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3F2" w:rsidRPr="004D33F2" w:rsidRDefault="004D33F2" w:rsidP="00437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Budsjett </w:t>
            </w:r>
            <w:r w:rsidR="00437F7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3F2" w:rsidRPr="004D33F2" w:rsidRDefault="00437F75" w:rsidP="00437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Regnskap 2015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3F2" w:rsidRPr="004D33F2" w:rsidRDefault="00437F75" w:rsidP="00437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Avvik 2015</w:t>
            </w:r>
          </w:p>
        </w:tc>
      </w:tr>
      <w:tr w:rsidR="004D33F2" w:rsidRPr="004D33F2" w:rsidTr="00437F7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3F2" w:rsidRPr="004D33F2" w:rsidRDefault="004D33F2" w:rsidP="004D3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NFR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3F2" w:rsidRPr="004D33F2" w:rsidRDefault="004D33F2" w:rsidP="004D3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3F2" w:rsidRPr="004D33F2" w:rsidRDefault="004D33F2" w:rsidP="004D3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3F2" w:rsidRPr="004D33F2" w:rsidRDefault="004D33F2" w:rsidP="004D3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4D33F2" w:rsidRPr="004D33F2" w:rsidTr="00437F7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3F2" w:rsidRPr="004D33F2" w:rsidRDefault="004D33F2" w:rsidP="004D3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EU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3F2" w:rsidRPr="004D33F2" w:rsidRDefault="004D33F2" w:rsidP="004D3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3F2" w:rsidRPr="004D33F2" w:rsidRDefault="004D33F2" w:rsidP="004D3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3F2" w:rsidRPr="004D33F2" w:rsidRDefault="004D33F2" w:rsidP="004D3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4D33F2" w:rsidRPr="004D33F2" w:rsidTr="00437F7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3F2" w:rsidRPr="004D33F2" w:rsidRDefault="004D33F2" w:rsidP="004D3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Andre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3F2" w:rsidRPr="004D33F2" w:rsidRDefault="004D33F2" w:rsidP="004D3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3F2" w:rsidRPr="004D33F2" w:rsidRDefault="004D33F2" w:rsidP="004D3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3F2" w:rsidRPr="004D33F2" w:rsidRDefault="004D33F2" w:rsidP="004D3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4D33F2" w:rsidRPr="004D33F2" w:rsidTr="00437F7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3F2" w:rsidRPr="004D33F2" w:rsidRDefault="004D33F2" w:rsidP="004D33F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Cs/>
                <w:color w:val="000000"/>
                <w:lang w:eastAsia="nb-NO"/>
              </w:rPr>
              <w:t>Statlige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3F2" w:rsidRPr="004D33F2" w:rsidRDefault="004D33F2" w:rsidP="004D3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3F2" w:rsidRPr="004D33F2" w:rsidRDefault="004D33F2" w:rsidP="004D3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3F2" w:rsidRPr="004D33F2" w:rsidRDefault="004D33F2" w:rsidP="004D3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0C3771" w:rsidRPr="004D33F2" w:rsidTr="00437F7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71" w:rsidRPr="004D33F2" w:rsidRDefault="000C3771" w:rsidP="004D33F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nb-NO"/>
              </w:rPr>
              <w:t xml:space="preserve">Kommunal og fylkeskommunal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71" w:rsidRPr="004D33F2" w:rsidRDefault="000C3771" w:rsidP="004D3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71" w:rsidRPr="004D33F2" w:rsidRDefault="000C3771" w:rsidP="004D3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71" w:rsidRPr="004D33F2" w:rsidRDefault="000C3771" w:rsidP="004D3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4D33F2" w:rsidRPr="004D33F2" w:rsidTr="00437F7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3F2" w:rsidRPr="004D33F2" w:rsidRDefault="004D33F2" w:rsidP="004D33F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Cs/>
                <w:color w:val="000000"/>
                <w:lang w:eastAsia="nb-NO"/>
              </w:rPr>
              <w:t>Organisasjoner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3F2" w:rsidRPr="004D33F2" w:rsidRDefault="004D33F2" w:rsidP="004D3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3F2" w:rsidRPr="004D33F2" w:rsidRDefault="004D33F2" w:rsidP="004D3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3F2" w:rsidRPr="004D33F2" w:rsidRDefault="004D33F2" w:rsidP="004D3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4D33F2" w:rsidRPr="004D33F2" w:rsidTr="00437F7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3F2" w:rsidRPr="004D33F2" w:rsidRDefault="000C3771" w:rsidP="004D33F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nb-NO"/>
              </w:rPr>
              <w:t>Gaveforsterkning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3F2" w:rsidRPr="004D33F2" w:rsidRDefault="004D33F2" w:rsidP="004D3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3F2" w:rsidRPr="004D33F2" w:rsidRDefault="004D33F2" w:rsidP="004D3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3F2" w:rsidRPr="004D33F2" w:rsidRDefault="004D33F2" w:rsidP="004D3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0C3771" w:rsidRPr="004D33F2" w:rsidTr="00437F7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71" w:rsidRPr="004D33F2" w:rsidRDefault="000C3771" w:rsidP="000C37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nb-NO"/>
              </w:rPr>
              <w:t>Gaver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71" w:rsidRPr="004D33F2" w:rsidRDefault="000C3771" w:rsidP="004D3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71" w:rsidRPr="004D33F2" w:rsidRDefault="000C3771" w:rsidP="004D3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71" w:rsidRPr="004D33F2" w:rsidRDefault="000C3771" w:rsidP="004D3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4D33F2" w:rsidRPr="004D33F2" w:rsidTr="00437F7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3F2" w:rsidRPr="004D33F2" w:rsidRDefault="000C3771" w:rsidP="004D33F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nb-NO"/>
              </w:rPr>
              <w:t>Næringsliv/</w:t>
            </w:r>
            <w:r w:rsidR="004D33F2" w:rsidRPr="004D33F2">
              <w:rPr>
                <w:rFonts w:ascii="Calibri" w:eastAsia="Times New Roman" w:hAnsi="Calibri" w:cs="Calibri"/>
                <w:bCs/>
                <w:color w:val="000000"/>
                <w:lang w:eastAsia="nb-NO"/>
              </w:rPr>
              <w:t>privat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3F2" w:rsidRPr="004D33F2" w:rsidRDefault="004D33F2" w:rsidP="004D3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3F2" w:rsidRPr="004D33F2" w:rsidRDefault="004D33F2" w:rsidP="004D3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3F2" w:rsidRPr="004D33F2" w:rsidRDefault="004D33F2" w:rsidP="004D3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4D33F2" w:rsidRPr="004D33F2" w:rsidTr="00437F7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3F2" w:rsidRPr="004D33F2" w:rsidRDefault="004D33F2" w:rsidP="004D33F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Cs/>
                <w:color w:val="000000"/>
                <w:lang w:eastAsia="nb-NO"/>
              </w:rPr>
              <w:t>Stiftelser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3F2" w:rsidRPr="004D33F2" w:rsidRDefault="004D33F2" w:rsidP="004D3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3F2" w:rsidRPr="004D33F2" w:rsidRDefault="004D33F2" w:rsidP="004D3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3F2" w:rsidRPr="004D33F2" w:rsidRDefault="004D33F2" w:rsidP="004D3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4D33F2" w:rsidRPr="004D33F2" w:rsidTr="00437F7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3F2" w:rsidRPr="004D33F2" w:rsidRDefault="004D33F2" w:rsidP="004D33F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Cs/>
                <w:color w:val="000000"/>
                <w:lang w:eastAsia="nb-NO"/>
              </w:rPr>
              <w:t>Annet utland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3F2" w:rsidRPr="004D33F2" w:rsidRDefault="004D33F2" w:rsidP="004D3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3F2" w:rsidRPr="004D33F2" w:rsidRDefault="004D33F2" w:rsidP="004D3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3F2" w:rsidRPr="004D33F2" w:rsidRDefault="004D33F2" w:rsidP="004D3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4D33F2" w:rsidRPr="004D33F2" w:rsidTr="00437F7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3F2" w:rsidRPr="004D33F2" w:rsidRDefault="004D33F2" w:rsidP="004D3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Oppdrag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3F2" w:rsidRPr="004D33F2" w:rsidRDefault="004D33F2" w:rsidP="004D3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3F2" w:rsidRPr="004D33F2" w:rsidRDefault="004D33F2" w:rsidP="004D3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3F2" w:rsidRPr="004D33F2" w:rsidRDefault="004D33F2" w:rsidP="004D3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4D33F2" w:rsidRPr="004D33F2" w:rsidTr="00437F7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3F2" w:rsidRPr="004D33F2" w:rsidRDefault="004D33F2" w:rsidP="004D3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3F2" w:rsidRPr="004D33F2" w:rsidRDefault="004D33F2" w:rsidP="004D3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3F2" w:rsidRPr="004D33F2" w:rsidRDefault="004D33F2" w:rsidP="004D3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3F2" w:rsidRPr="004D33F2" w:rsidRDefault="004D33F2" w:rsidP="004D3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D33F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</w:tbl>
    <w:p w:rsidR="004D33F2" w:rsidRPr="005D314E" w:rsidRDefault="00CE095A" w:rsidP="00CC6FE5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Tabell 3: </w:t>
      </w:r>
      <w:r w:rsidR="004D33F2" w:rsidRPr="005D314E">
        <w:rPr>
          <w:i/>
          <w:color w:val="808080" w:themeColor="background1" w:themeShade="80"/>
        </w:rPr>
        <w:t>Discoverer-rapport S11, BOA, motpart 00.</w:t>
      </w:r>
    </w:p>
    <w:p w:rsidR="004D33F2" w:rsidRPr="004D33F2" w:rsidRDefault="004D33F2" w:rsidP="00CC6FE5">
      <w:pPr>
        <w:rPr>
          <w:i/>
        </w:rPr>
      </w:pPr>
    </w:p>
    <w:p w:rsidR="004D33F2" w:rsidRDefault="004D33F2" w:rsidP="00CC6FE5">
      <w:pPr>
        <w:rPr>
          <w:b/>
          <w:u w:val="single"/>
        </w:rPr>
      </w:pPr>
    </w:p>
    <w:p w:rsidR="004D33F2" w:rsidRDefault="004D33F2" w:rsidP="00CC6FE5">
      <w:pPr>
        <w:rPr>
          <w:b/>
          <w:u w:val="single"/>
        </w:rPr>
      </w:pPr>
    </w:p>
    <w:p w:rsidR="00CC6FE5" w:rsidRDefault="00CC6FE5" w:rsidP="00CC6FE5">
      <w:pPr>
        <w:rPr>
          <w:b/>
          <w:u w:val="single"/>
        </w:rPr>
      </w:pPr>
      <w:r w:rsidRPr="00AD00CE">
        <w:rPr>
          <w:b/>
          <w:u w:val="single"/>
        </w:rPr>
        <w:t>NFR:</w:t>
      </w:r>
    </w:p>
    <w:p w:rsidR="00347CB9" w:rsidRDefault="00347CB9" w:rsidP="00CC6FE5">
      <w:r w:rsidRPr="00347CB9">
        <w:t>K</w:t>
      </w:r>
      <w:r>
        <w:t>ort k</w:t>
      </w:r>
      <w:r w:rsidRPr="00347CB9">
        <w:t>ommentar som forklarer avvikene pr artsklasse</w:t>
      </w:r>
      <w:r>
        <w:t xml:space="preserve">, evt. samlet </w:t>
      </w:r>
    </w:p>
    <w:p w:rsidR="00CC6FE5" w:rsidRDefault="00CC6FE5" w:rsidP="00CC6FE5">
      <w:r w:rsidRPr="00972BEE">
        <w:rPr>
          <w:b/>
          <w:u w:val="single"/>
        </w:rPr>
        <w:t>EU:</w:t>
      </w:r>
    </w:p>
    <w:p w:rsidR="00347CB9" w:rsidRDefault="00347CB9" w:rsidP="00347CB9">
      <w:r w:rsidRPr="00347CB9">
        <w:t>K</w:t>
      </w:r>
      <w:r>
        <w:t>ort k</w:t>
      </w:r>
      <w:r w:rsidRPr="00347CB9">
        <w:t>ommentar som forklarer avvikene pr artsklasse</w:t>
      </w:r>
      <w:r>
        <w:t xml:space="preserve">, evt. samlet </w:t>
      </w:r>
    </w:p>
    <w:p w:rsidR="00C47521" w:rsidRDefault="00CC6FE5" w:rsidP="00347CB9">
      <w:pPr>
        <w:rPr>
          <w:b/>
          <w:u w:val="single"/>
        </w:rPr>
      </w:pPr>
      <w:r w:rsidRPr="00972BEE">
        <w:rPr>
          <w:b/>
          <w:u w:val="single"/>
        </w:rPr>
        <w:t xml:space="preserve">Oppdrag: </w:t>
      </w:r>
    </w:p>
    <w:p w:rsidR="00347CB9" w:rsidRDefault="00347CB9" w:rsidP="00347CB9">
      <w:r w:rsidRPr="00347CB9">
        <w:t>K</w:t>
      </w:r>
      <w:r>
        <w:t>ort k</w:t>
      </w:r>
      <w:r w:rsidRPr="00347CB9">
        <w:t>ommentar som forklarer avvikene pr artsklasse</w:t>
      </w:r>
      <w:r>
        <w:t xml:space="preserve">, evt. samlet </w:t>
      </w:r>
    </w:p>
    <w:p w:rsidR="00CC6FE5" w:rsidRPr="00914566" w:rsidRDefault="00CC6FE5" w:rsidP="004D33F2">
      <w:pPr>
        <w:rPr>
          <w:i/>
          <w:color w:val="808080" w:themeColor="background1" w:themeShade="80"/>
        </w:rPr>
      </w:pPr>
    </w:p>
    <w:p w:rsidR="004D33F2" w:rsidRDefault="004D33F2" w:rsidP="00CC6FE5">
      <w:pPr>
        <w:rPr>
          <w:b/>
          <w:i/>
          <w:u w:val="single"/>
        </w:rPr>
      </w:pPr>
    </w:p>
    <w:p w:rsidR="00CC6FE5" w:rsidRPr="004D33F2" w:rsidRDefault="00CC6FE5" w:rsidP="00CC6FE5">
      <w:pPr>
        <w:rPr>
          <w:b/>
          <w:i/>
          <w:u w:val="single"/>
        </w:rPr>
      </w:pPr>
      <w:r w:rsidRPr="00C6208D">
        <w:rPr>
          <w:b/>
          <w:u w:val="single"/>
        </w:rPr>
        <w:t xml:space="preserve">Andre: </w:t>
      </w:r>
    </w:p>
    <w:p w:rsidR="00347CB9" w:rsidRDefault="00CC6FE5" w:rsidP="00347CB9">
      <w:r w:rsidRPr="00972BEE">
        <w:rPr>
          <w:u w:val="single"/>
        </w:rPr>
        <w:t>Statlige:</w:t>
      </w:r>
      <w:r w:rsidRPr="00972BEE">
        <w:t xml:space="preserve"> </w:t>
      </w:r>
      <w:r w:rsidR="00347CB9" w:rsidRPr="00347CB9">
        <w:t>K</w:t>
      </w:r>
      <w:r w:rsidR="00347CB9">
        <w:t>ort k</w:t>
      </w:r>
      <w:r w:rsidR="00347CB9" w:rsidRPr="00347CB9">
        <w:t>ommentar som forklarer avvikene pr artsklasse</w:t>
      </w:r>
      <w:r w:rsidR="00347CB9">
        <w:t xml:space="preserve">, evt. samlet </w:t>
      </w:r>
    </w:p>
    <w:p w:rsidR="00CC6FE5" w:rsidRPr="00CF2B11" w:rsidRDefault="00CF2B11" w:rsidP="00CC6FE5">
      <w:pPr>
        <w:rPr>
          <w:u w:val="single"/>
        </w:rPr>
      </w:pPr>
      <w:r w:rsidRPr="00CF2B11">
        <w:rPr>
          <w:u w:val="single"/>
        </w:rPr>
        <w:t>Kommunal og fylkeskommunal:</w:t>
      </w:r>
      <w:r w:rsidRPr="00CF2B11">
        <w:t xml:space="preserve"> </w:t>
      </w:r>
      <w:r w:rsidRPr="00347CB9">
        <w:t>K</w:t>
      </w:r>
      <w:r>
        <w:t>ort k</w:t>
      </w:r>
      <w:r w:rsidRPr="00347CB9">
        <w:t>ommentar som forklarer avvikene pr artsklasse</w:t>
      </w:r>
      <w:r>
        <w:t>, evt. samlet</w:t>
      </w:r>
    </w:p>
    <w:p w:rsidR="00CF2B11" w:rsidRPr="00CF2B11" w:rsidRDefault="00CF2B11" w:rsidP="00CC6FE5">
      <w:pPr>
        <w:rPr>
          <w:u w:val="single"/>
        </w:rPr>
      </w:pPr>
      <w:r w:rsidRPr="00CF2B11">
        <w:rPr>
          <w:u w:val="single"/>
        </w:rPr>
        <w:t xml:space="preserve">Organisasjoner: </w:t>
      </w:r>
      <w:r w:rsidRPr="00347CB9">
        <w:t>K</w:t>
      </w:r>
      <w:r>
        <w:t>ort k</w:t>
      </w:r>
      <w:r w:rsidRPr="00347CB9">
        <w:t>ommentar som forklarer avvikene pr artsklasse</w:t>
      </w:r>
      <w:r>
        <w:t>, evt. samlet</w:t>
      </w:r>
    </w:p>
    <w:p w:rsidR="00CF2B11" w:rsidRPr="00CF2B11" w:rsidRDefault="00CF2B11" w:rsidP="00CC6FE5">
      <w:pPr>
        <w:rPr>
          <w:u w:val="single"/>
        </w:rPr>
      </w:pPr>
      <w:r w:rsidRPr="00CF2B11">
        <w:rPr>
          <w:u w:val="single"/>
        </w:rPr>
        <w:lastRenderedPageBreak/>
        <w:t xml:space="preserve">Gaveforsterkning: </w:t>
      </w:r>
      <w:r w:rsidRPr="00347CB9">
        <w:t>K</w:t>
      </w:r>
      <w:r>
        <w:t>ort k</w:t>
      </w:r>
      <w:r w:rsidRPr="00347CB9">
        <w:t>ommentar som forklarer avvikene pr artsklasse</w:t>
      </w:r>
      <w:r>
        <w:t>, evt. samlet</w:t>
      </w:r>
    </w:p>
    <w:p w:rsidR="00CF2B11" w:rsidRPr="00CF2B11" w:rsidRDefault="00CF2B11" w:rsidP="00CC6FE5">
      <w:pPr>
        <w:rPr>
          <w:u w:val="single"/>
        </w:rPr>
      </w:pPr>
      <w:r w:rsidRPr="00CF2B11">
        <w:rPr>
          <w:u w:val="single"/>
        </w:rPr>
        <w:t>Gaver:</w:t>
      </w:r>
      <w:r>
        <w:rPr>
          <w:u w:val="single"/>
        </w:rPr>
        <w:t xml:space="preserve"> </w:t>
      </w:r>
      <w:r w:rsidRPr="00347CB9">
        <w:t>K</w:t>
      </w:r>
      <w:r>
        <w:t>ort k</w:t>
      </w:r>
      <w:r w:rsidRPr="00347CB9">
        <w:t>ommentar som forklarer avvikene pr artsklasse</w:t>
      </w:r>
      <w:r>
        <w:t>, evt. samlet</w:t>
      </w:r>
    </w:p>
    <w:p w:rsidR="00CF2B11" w:rsidRPr="00CF2B11" w:rsidRDefault="00CF2B11" w:rsidP="00CC6FE5">
      <w:pPr>
        <w:rPr>
          <w:u w:val="single"/>
        </w:rPr>
      </w:pPr>
      <w:r w:rsidRPr="00CF2B11">
        <w:rPr>
          <w:u w:val="single"/>
        </w:rPr>
        <w:t>Næringsliv/privat:</w:t>
      </w:r>
      <w:r>
        <w:rPr>
          <w:u w:val="single"/>
        </w:rPr>
        <w:t xml:space="preserve"> </w:t>
      </w:r>
      <w:r w:rsidRPr="00347CB9">
        <w:t>K</w:t>
      </w:r>
      <w:r>
        <w:t>ort k</w:t>
      </w:r>
      <w:r w:rsidRPr="00347CB9">
        <w:t>ommentar som forklarer avvikene pr artsklasse</w:t>
      </w:r>
      <w:r>
        <w:t>, evt. samlet</w:t>
      </w:r>
    </w:p>
    <w:p w:rsidR="00347CB9" w:rsidRDefault="00CC6FE5" w:rsidP="00347CB9">
      <w:r w:rsidRPr="00C6208D">
        <w:rPr>
          <w:u w:val="single"/>
        </w:rPr>
        <w:t>Stiftelser:</w:t>
      </w:r>
      <w:r w:rsidR="00347CB9" w:rsidRPr="00347CB9">
        <w:t xml:space="preserve"> K</w:t>
      </w:r>
      <w:r w:rsidR="00347CB9">
        <w:t>ort k</w:t>
      </w:r>
      <w:r w:rsidR="00347CB9" w:rsidRPr="00347CB9">
        <w:t>ommentar som forklarer avvikene pr artsklasse</w:t>
      </w:r>
      <w:r w:rsidR="00347CB9">
        <w:t xml:space="preserve">, evt. samlet </w:t>
      </w:r>
    </w:p>
    <w:p w:rsidR="00347CB9" w:rsidRDefault="00CC6FE5" w:rsidP="00347CB9">
      <w:r w:rsidRPr="00C6208D">
        <w:rPr>
          <w:u w:val="single"/>
        </w:rPr>
        <w:t>Annet utland:</w:t>
      </w:r>
      <w:r w:rsidRPr="00C6208D">
        <w:t xml:space="preserve"> </w:t>
      </w:r>
      <w:r w:rsidR="00347CB9" w:rsidRPr="00347CB9">
        <w:t>K</w:t>
      </w:r>
      <w:r w:rsidR="00347CB9">
        <w:t>ort k</w:t>
      </w:r>
      <w:r w:rsidR="00347CB9" w:rsidRPr="00347CB9">
        <w:t>ommentar som forklarer avvikene pr artsklasse</w:t>
      </w:r>
      <w:r w:rsidR="00347CB9">
        <w:t xml:space="preserve">, evt. samlet </w:t>
      </w:r>
    </w:p>
    <w:p w:rsidR="00CC6FE5" w:rsidRPr="00C6208D" w:rsidRDefault="00CC6FE5" w:rsidP="00CC6FE5">
      <w:pPr>
        <w:rPr>
          <w:color w:val="000000" w:themeColor="text1"/>
        </w:rPr>
      </w:pPr>
    </w:p>
    <w:p w:rsidR="004D33F2" w:rsidRDefault="004D33F2" w:rsidP="00502145">
      <w:pPr>
        <w:jc w:val="center"/>
        <w:rPr>
          <w:b/>
          <w:sz w:val="32"/>
          <w:szCs w:val="32"/>
        </w:rPr>
      </w:pPr>
    </w:p>
    <w:p w:rsidR="00FF6FF1" w:rsidRDefault="00A7450F">
      <w:pPr>
        <w:rPr>
          <w:b/>
          <w:u w:val="single"/>
        </w:rPr>
      </w:pPr>
      <w:r>
        <w:rPr>
          <w:b/>
          <w:u w:val="single"/>
        </w:rPr>
        <w:t>Navn, dato</w:t>
      </w:r>
    </w:p>
    <w:p w:rsidR="00A7450F" w:rsidRPr="00FF6FF1" w:rsidRDefault="00A7450F">
      <w:pPr>
        <w:rPr>
          <w:b/>
          <w:u w:val="single"/>
        </w:rPr>
      </w:pPr>
    </w:p>
    <w:sectPr w:rsidR="00A7450F" w:rsidRPr="00FF6FF1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BA" w:rsidRDefault="00DD61BA" w:rsidP="00681C7D">
      <w:pPr>
        <w:spacing w:after="0" w:line="240" w:lineRule="auto"/>
      </w:pPr>
      <w:r>
        <w:separator/>
      </w:r>
    </w:p>
  </w:endnote>
  <w:endnote w:type="continuationSeparator" w:id="0">
    <w:p w:rsidR="00DD61BA" w:rsidRDefault="00DD61BA" w:rsidP="0068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BA" w:rsidRDefault="00DD61BA" w:rsidP="00681C7D">
      <w:pPr>
        <w:spacing w:after="0" w:line="240" w:lineRule="auto"/>
      </w:pPr>
      <w:r>
        <w:separator/>
      </w:r>
    </w:p>
  </w:footnote>
  <w:footnote w:type="continuationSeparator" w:id="0">
    <w:p w:rsidR="00DD61BA" w:rsidRDefault="00DD61BA" w:rsidP="0068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DE5" w:rsidRDefault="00DD61BA" w:rsidP="00681C7D">
    <w:pPr>
      <w:pStyle w:val="Header"/>
    </w:pPr>
    <w:r>
      <w:t>Regnskapsrapportering</w:t>
    </w:r>
    <w:r w:rsidR="00321DE5">
      <w:t xml:space="preserve"> 201</w:t>
    </w:r>
    <w:r w:rsidR="0082720C">
      <w:t>5</w:t>
    </w:r>
    <w:r w:rsidR="00321DE5">
      <w:t xml:space="preserve"> – ditt institutt</w:t>
    </w:r>
  </w:p>
  <w:p w:rsidR="00321DE5" w:rsidRPr="00681C7D" w:rsidRDefault="00321DE5" w:rsidP="00681C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7D"/>
    <w:rsid w:val="000846AA"/>
    <w:rsid w:val="000B65E6"/>
    <w:rsid w:val="000C3771"/>
    <w:rsid w:val="00127900"/>
    <w:rsid w:val="00145C01"/>
    <w:rsid w:val="00147243"/>
    <w:rsid w:val="001D4C59"/>
    <w:rsid w:val="001F41BC"/>
    <w:rsid w:val="00203F51"/>
    <w:rsid w:val="00305B52"/>
    <w:rsid w:val="00321DE5"/>
    <w:rsid w:val="00347CB9"/>
    <w:rsid w:val="003539B2"/>
    <w:rsid w:val="003C3D32"/>
    <w:rsid w:val="00437F75"/>
    <w:rsid w:val="00491EE0"/>
    <w:rsid w:val="004946FA"/>
    <w:rsid w:val="004D33F2"/>
    <w:rsid w:val="00502145"/>
    <w:rsid w:val="00562595"/>
    <w:rsid w:val="005D314E"/>
    <w:rsid w:val="00610606"/>
    <w:rsid w:val="00681C7D"/>
    <w:rsid w:val="006D2597"/>
    <w:rsid w:val="00701CAA"/>
    <w:rsid w:val="007112AD"/>
    <w:rsid w:val="00720B56"/>
    <w:rsid w:val="0079636C"/>
    <w:rsid w:val="007B6BC5"/>
    <w:rsid w:val="007E4B06"/>
    <w:rsid w:val="008268C8"/>
    <w:rsid w:val="0082720C"/>
    <w:rsid w:val="00887D83"/>
    <w:rsid w:val="0089040F"/>
    <w:rsid w:val="008C2C5D"/>
    <w:rsid w:val="008D2F32"/>
    <w:rsid w:val="008F5437"/>
    <w:rsid w:val="00A7262C"/>
    <w:rsid w:val="00A7450F"/>
    <w:rsid w:val="00B41EE0"/>
    <w:rsid w:val="00C47521"/>
    <w:rsid w:val="00CA030E"/>
    <w:rsid w:val="00CA4D4C"/>
    <w:rsid w:val="00CC6FE5"/>
    <w:rsid w:val="00CE095A"/>
    <w:rsid w:val="00CF2B11"/>
    <w:rsid w:val="00D0460D"/>
    <w:rsid w:val="00D229A3"/>
    <w:rsid w:val="00D64F08"/>
    <w:rsid w:val="00D65C2C"/>
    <w:rsid w:val="00DD61BA"/>
    <w:rsid w:val="00E475B1"/>
    <w:rsid w:val="00ED2864"/>
    <w:rsid w:val="00F57CDD"/>
    <w:rsid w:val="00F84361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C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C7D"/>
  </w:style>
  <w:style w:type="paragraph" w:styleId="Footer">
    <w:name w:val="footer"/>
    <w:basedOn w:val="Normal"/>
    <w:link w:val="FooterChar"/>
    <w:uiPriority w:val="99"/>
    <w:unhideWhenUsed/>
    <w:rsid w:val="0068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C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C7D"/>
  </w:style>
  <w:style w:type="paragraph" w:styleId="Footer">
    <w:name w:val="footer"/>
    <w:basedOn w:val="Normal"/>
    <w:link w:val="FooterChar"/>
    <w:uiPriority w:val="99"/>
    <w:unhideWhenUsed/>
    <w:rsid w:val="0068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tjalve.uib.no\home2\mal002\&#216;konomi\AU-prosjekt\Grunnlag%20for%20diagramme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tjalve.uib.no\home2\mal002\&#216;konomi\AU-prosjekt\Grunnlag%20for%20diagrammer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tjalve.uib.no\home2\mal002\&#216;konomi\AU-prosjekt\Grunnlag%20for%20diagrammer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tjalve.uib.no\home2\mal002\&#216;konomi\AU-prosjekt\Grunnlag%20for%20diagrammer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tjalve.uib.no\home2\mal002\&#216;konomi\AU-prosjekt\Grunnlag%20for%20diagrammer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tjalve.uib.no\home2\mal002\&#216;konomi\AU-prosjekt\Grunnlag%20for%20diagrammer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tjalve.uib.no\home2\mal002\&#216;konomi\AU-prosjekt\Grunnlag%20for%20diagramme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n-NO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Årsrapport!$A$10</c:f>
              <c:strCache>
                <c:ptCount val="1"/>
                <c:pt idx="0">
                  <c:v>Faste kostnader</c:v>
                </c:pt>
              </c:strCache>
            </c:strRef>
          </c:tx>
          <c:invertIfNegative val="0"/>
          <c:cat>
            <c:numRef>
              <c:f>Årsrapport!$B$9:$G$9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Årsrapport!$B$10:$G$10</c:f>
              <c:numCache>
                <c:formatCode>_ * #,##0_ ;_ * \-#,##0_ ;_ * "-"??_ ;_ @_ </c:formatCode>
                <c:ptCount val="6"/>
                <c:pt idx="0">
                  <c:v>21227755</c:v>
                </c:pt>
                <c:pt idx="1">
                  <c:v>22676347</c:v>
                </c:pt>
                <c:pt idx="2">
                  <c:v>24825205</c:v>
                </c:pt>
                <c:pt idx="3">
                  <c:v>24638280</c:v>
                </c:pt>
                <c:pt idx="4">
                  <c:v>26808491</c:v>
                </c:pt>
                <c:pt idx="5">
                  <c:v>28044788</c:v>
                </c:pt>
              </c:numCache>
            </c:numRef>
          </c:val>
        </c:ser>
        <c:ser>
          <c:idx val="1"/>
          <c:order val="1"/>
          <c:tx>
            <c:strRef>
              <c:f>Årsrapport!$A$11</c:f>
              <c:strCache>
                <c:ptCount val="1"/>
                <c:pt idx="0">
                  <c:v>Inntekter</c:v>
                </c:pt>
              </c:strCache>
            </c:strRef>
          </c:tx>
          <c:invertIfNegative val="0"/>
          <c:cat>
            <c:numRef>
              <c:f>Årsrapport!$B$9:$G$9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Årsrapport!$B$11:$G$11</c:f>
              <c:numCache>
                <c:formatCode>_ * #,##0_ ;_ * \-#,##0_ ;_ * "-"??_ ;_ @_ </c:formatCode>
                <c:ptCount val="6"/>
                <c:pt idx="0">
                  <c:v>21249448</c:v>
                </c:pt>
                <c:pt idx="1">
                  <c:v>18339164</c:v>
                </c:pt>
                <c:pt idx="2">
                  <c:v>20218116</c:v>
                </c:pt>
                <c:pt idx="3">
                  <c:v>19909713</c:v>
                </c:pt>
                <c:pt idx="4">
                  <c:v>23179484</c:v>
                </c:pt>
                <c:pt idx="5">
                  <c:v>24879381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8209408"/>
        <c:axId val="38210944"/>
        <c:axId val="0"/>
      </c:bar3DChart>
      <c:catAx>
        <c:axId val="38209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210944"/>
        <c:crosses val="autoZero"/>
        <c:auto val="1"/>
        <c:lblAlgn val="ctr"/>
        <c:lblOffset val="100"/>
        <c:noMultiLvlLbl val="0"/>
      </c:catAx>
      <c:valAx>
        <c:axId val="38210944"/>
        <c:scaling>
          <c:orientation val="minMax"/>
        </c:scaling>
        <c:delete val="0"/>
        <c:axPos val="l"/>
        <c:majorGridlines/>
        <c:numFmt formatCode="_ * #,##0_ ;_ * \-#,##0_ ;_ * &quot;-&quot;??_ ;_ @_ " sourceLinked="1"/>
        <c:majorTickMark val="out"/>
        <c:minorTickMark val="none"/>
        <c:tickLblPos val="nextTo"/>
        <c:crossAx val="382094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n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Årsrapport!$A$35</c:f>
              <c:strCache>
                <c:ptCount val="1"/>
                <c:pt idx="0">
                  <c:v>2009</c:v>
                </c:pt>
              </c:strCache>
            </c:strRef>
          </c:tx>
          <c:invertIfNegative val="0"/>
          <c:cat>
            <c:strRef>
              <c:f>Årsrapport!$B$34:$F$34</c:f>
              <c:strCache>
                <c:ptCount val="5"/>
                <c:pt idx="0">
                  <c:v>Grunnbevilgning</c:v>
                </c:pt>
                <c:pt idx="1">
                  <c:v>NFR</c:v>
                </c:pt>
                <c:pt idx="2">
                  <c:v>EU</c:v>
                </c:pt>
                <c:pt idx="3">
                  <c:v>Andre</c:v>
                </c:pt>
                <c:pt idx="4">
                  <c:v>Oppdrag</c:v>
                </c:pt>
              </c:strCache>
            </c:strRef>
          </c:cat>
          <c:val>
            <c:numRef>
              <c:f>Årsrapport!$B$35:$F$35</c:f>
              <c:numCache>
                <c:formatCode>_ * #,##0_ ;_ * \-#,##0_ ;_ * "-"??_ ;_ @_ </c:formatCode>
                <c:ptCount val="5"/>
                <c:pt idx="0">
                  <c:v>4156000</c:v>
                </c:pt>
                <c:pt idx="1">
                  <c:v>0</c:v>
                </c:pt>
                <c:pt idx="2">
                  <c:v>-1025004</c:v>
                </c:pt>
                <c:pt idx="3">
                  <c:v>-1937057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Årsrapport!$A$36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cat>
            <c:strRef>
              <c:f>Årsrapport!$B$34:$F$34</c:f>
              <c:strCache>
                <c:ptCount val="5"/>
                <c:pt idx="0">
                  <c:v>Grunnbevilgning</c:v>
                </c:pt>
                <c:pt idx="1">
                  <c:v>NFR</c:v>
                </c:pt>
                <c:pt idx="2">
                  <c:v>EU</c:v>
                </c:pt>
                <c:pt idx="3">
                  <c:v>Andre</c:v>
                </c:pt>
                <c:pt idx="4">
                  <c:v>Oppdrag</c:v>
                </c:pt>
              </c:strCache>
            </c:strRef>
          </c:cat>
          <c:val>
            <c:numRef>
              <c:f>Årsrapport!$B$36:$F$36</c:f>
              <c:numCache>
                <c:formatCode>_ * #,##0_ ;_ * \-#,##0_ ;_ * "-"??_ ;_ @_ </c:formatCode>
                <c:ptCount val="5"/>
                <c:pt idx="0">
                  <c:v>4312600</c:v>
                </c:pt>
                <c:pt idx="1">
                  <c:v>0</c:v>
                </c:pt>
                <c:pt idx="2">
                  <c:v>221187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Årsrapport!$A$37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Årsrapport!$B$34:$F$34</c:f>
              <c:strCache>
                <c:ptCount val="5"/>
                <c:pt idx="0">
                  <c:v>Grunnbevilgning</c:v>
                </c:pt>
                <c:pt idx="1">
                  <c:v>NFR</c:v>
                </c:pt>
                <c:pt idx="2">
                  <c:v>EU</c:v>
                </c:pt>
                <c:pt idx="3">
                  <c:v>Andre</c:v>
                </c:pt>
                <c:pt idx="4">
                  <c:v>Oppdrag</c:v>
                </c:pt>
              </c:strCache>
            </c:strRef>
          </c:cat>
          <c:val>
            <c:numRef>
              <c:f>Årsrapport!$B$37:$F$37</c:f>
              <c:numCache>
                <c:formatCode>_ * #,##0_ ;_ * \-#,##0_ ;_ * "-"??_ ;_ @_ </c:formatCode>
                <c:ptCount val="5"/>
                <c:pt idx="0">
                  <c:v>3270300</c:v>
                </c:pt>
                <c:pt idx="1">
                  <c:v>0</c:v>
                </c:pt>
                <c:pt idx="2">
                  <c:v>34840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Årsrapport!$A$38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Årsrapport!$B$34:$F$34</c:f>
              <c:strCache>
                <c:ptCount val="5"/>
                <c:pt idx="0">
                  <c:v>Grunnbevilgning</c:v>
                </c:pt>
                <c:pt idx="1">
                  <c:v>NFR</c:v>
                </c:pt>
                <c:pt idx="2">
                  <c:v>EU</c:v>
                </c:pt>
                <c:pt idx="3">
                  <c:v>Andre</c:v>
                </c:pt>
                <c:pt idx="4">
                  <c:v>Oppdrag</c:v>
                </c:pt>
              </c:strCache>
            </c:strRef>
          </c:cat>
          <c:val>
            <c:numRef>
              <c:f>Årsrapport!$B$38:$F$38</c:f>
              <c:numCache>
                <c:formatCode>_ * #,##0_ ;_ * \-#,##0_ ;_ * "-"??_ ;_ @_ </c:formatCode>
                <c:ptCount val="5"/>
                <c:pt idx="0">
                  <c:v>2195500</c:v>
                </c:pt>
                <c:pt idx="1">
                  <c:v>-6792951</c:v>
                </c:pt>
                <c:pt idx="2">
                  <c:v>4335319</c:v>
                </c:pt>
                <c:pt idx="3">
                  <c:v>-363283</c:v>
                </c:pt>
                <c:pt idx="4">
                  <c:v>115000</c:v>
                </c:pt>
              </c:numCache>
            </c:numRef>
          </c:val>
        </c:ser>
        <c:ser>
          <c:idx val="4"/>
          <c:order val="4"/>
          <c:tx>
            <c:strRef>
              <c:f>Årsrapport!$A$39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Årsrapport!$B$34:$F$34</c:f>
              <c:strCache>
                <c:ptCount val="5"/>
                <c:pt idx="0">
                  <c:v>Grunnbevilgning</c:v>
                </c:pt>
                <c:pt idx="1">
                  <c:v>NFR</c:v>
                </c:pt>
                <c:pt idx="2">
                  <c:v>EU</c:v>
                </c:pt>
                <c:pt idx="3">
                  <c:v>Andre</c:v>
                </c:pt>
                <c:pt idx="4">
                  <c:v>Oppdrag</c:v>
                </c:pt>
              </c:strCache>
            </c:strRef>
          </c:cat>
          <c:val>
            <c:numRef>
              <c:f>Årsrapport!$B$39:$F$39</c:f>
              <c:numCache>
                <c:formatCode>_ * #,##0_ ;_ * \-#,##0_ ;_ * "-"??_ ;_ @_ </c:formatCode>
                <c:ptCount val="5"/>
                <c:pt idx="0">
                  <c:v>6979600</c:v>
                </c:pt>
                <c:pt idx="1">
                  <c:v>-162622</c:v>
                </c:pt>
                <c:pt idx="2">
                  <c:v>9288528</c:v>
                </c:pt>
                <c:pt idx="3">
                  <c:v>574815</c:v>
                </c:pt>
                <c:pt idx="4">
                  <c:v>1190389</c:v>
                </c:pt>
              </c:numCache>
            </c:numRef>
          </c:val>
        </c:ser>
        <c:ser>
          <c:idx val="5"/>
          <c:order val="5"/>
          <c:tx>
            <c:strRef>
              <c:f>Årsrapport!$A$40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Årsrapport!$B$34:$F$34</c:f>
              <c:strCache>
                <c:ptCount val="5"/>
                <c:pt idx="0">
                  <c:v>Grunnbevilgning</c:v>
                </c:pt>
                <c:pt idx="1">
                  <c:v>NFR</c:v>
                </c:pt>
                <c:pt idx="2">
                  <c:v>EU</c:v>
                </c:pt>
                <c:pt idx="3">
                  <c:v>Andre</c:v>
                </c:pt>
                <c:pt idx="4">
                  <c:v>Oppdrag</c:v>
                </c:pt>
              </c:strCache>
            </c:strRef>
          </c:cat>
          <c:val>
            <c:numRef>
              <c:f>Årsrapport!$B$40:$F$40</c:f>
              <c:numCache>
                <c:formatCode>_ * #,##0_ ;_ * \-#,##0_ ;_ * "-"??_ ;_ @_ </c:formatCode>
                <c:ptCount val="5"/>
                <c:pt idx="0">
                  <c:v>4878000</c:v>
                </c:pt>
                <c:pt idx="1">
                  <c:v>-1479090</c:v>
                </c:pt>
                <c:pt idx="2">
                  <c:v>4038766</c:v>
                </c:pt>
                <c:pt idx="3">
                  <c:v>5971814</c:v>
                </c:pt>
                <c:pt idx="4">
                  <c:v>-153088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8273024"/>
        <c:axId val="38274560"/>
        <c:axId val="0"/>
      </c:bar3DChart>
      <c:catAx>
        <c:axId val="38273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274560"/>
        <c:crosses val="autoZero"/>
        <c:auto val="1"/>
        <c:lblAlgn val="ctr"/>
        <c:lblOffset val="100"/>
        <c:noMultiLvlLbl val="0"/>
      </c:catAx>
      <c:valAx>
        <c:axId val="38274560"/>
        <c:scaling>
          <c:orientation val="minMax"/>
        </c:scaling>
        <c:delete val="0"/>
        <c:axPos val="l"/>
        <c:majorGridlines/>
        <c:numFmt formatCode="_ * #,##0_ ;_ * \-#,##0_ ;_ * &quot;-&quot;??_ ;_ @_ " sourceLinked="1"/>
        <c:majorTickMark val="out"/>
        <c:minorTickMark val="none"/>
        <c:tickLblPos val="nextTo"/>
        <c:crossAx val="382730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n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Årsrapport!$A$64</c:f>
              <c:strCache>
                <c:ptCount val="1"/>
                <c:pt idx="0">
                  <c:v>4 varek.</c:v>
                </c:pt>
              </c:strCache>
            </c:strRef>
          </c:tx>
          <c:invertIfNegative val="0"/>
          <c:cat>
            <c:numRef>
              <c:f>Årsrapport!$B$63:$G$63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Årsrapport!$B$64:$G$64</c:f>
              <c:numCache>
                <c:formatCode>#,##0</c:formatCode>
                <c:ptCount val="6"/>
                <c:pt idx="0">
                  <c:v>473591</c:v>
                </c:pt>
                <c:pt idx="1">
                  <c:v>1009275</c:v>
                </c:pt>
                <c:pt idx="2">
                  <c:v>416425</c:v>
                </c:pt>
                <c:pt idx="3">
                  <c:v>2962417</c:v>
                </c:pt>
                <c:pt idx="4">
                  <c:v>1519891</c:v>
                </c:pt>
                <c:pt idx="5">
                  <c:v>4263587</c:v>
                </c:pt>
              </c:numCache>
            </c:numRef>
          </c:val>
        </c:ser>
        <c:ser>
          <c:idx val="1"/>
          <c:order val="1"/>
          <c:tx>
            <c:strRef>
              <c:f>Årsrapport!$A$65</c:f>
              <c:strCache>
                <c:ptCount val="1"/>
                <c:pt idx="0">
                  <c:v>5 lønn</c:v>
                </c:pt>
              </c:strCache>
            </c:strRef>
          </c:tx>
          <c:invertIfNegative val="0"/>
          <c:cat>
            <c:numRef>
              <c:f>Årsrapport!$B$63:$G$63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Årsrapport!$B$65:$G$65</c:f>
              <c:numCache>
                <c:formatCode>#,##0</c:formatCode>
                <c:ptCount val="6"/>
                <c:pt idx="0">
                  <c:v>23111726</c:v>
                </c:pt>
                <c:pt idx="1">
                  <c:v>25376854</c:v>
                </c:pt>
                <c:pt idx="2">
                  <c:v>27449194</c:v>
                </c:pt>
                <c:pt idx="3">
                  <c:v>27567505</c:v>
                </c:pt>
                <c:pt idx="4">
                  <c:v>30594998</c:v>
                </c:pt>
                <c:pt idx="5">
                  <c:v>32614071</c:v>
                </c:pt>
              </c:numCache>
            </c:numRef>
          </c:val>
        </c:ser>
        <c:ser>
          <c:idx val="2"/>
          <c:order val="2"/>
          <c:tx>
            <c:strRef>
              <c:f>Årsrapport!$A$66</c:f>
              <c:strCache>
                <c:ptCount val="1"/>
                <c:pt idx="0">
                  <c:v>6-7 adk.</c:v>
                </c:pt>
              </c:strCache>
            </c:strRef>
          </c:tx>
          <c:invertIfNegative val="0"/>
          <c:cat>
            <c:numRef>
              <c:f>Årsrapport!$B$63:$G$63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Årsrapport!$B$66:$G$66</c:f>
              <c:numCache>
                <c:formatCode>#,##0</c:formatCode>
                <c:ptCount val="6"/>
                <c:pt idx="0">
                  <c:v>2437848</c:v>
                </c:pt>
                <c:pt idx="1">
                  <c:v>2427804</c:v>
                </c:pt>
                <c:pt idx="2">
                  <c:v>3922406</c:v>
                </c:pt>
                <c:pt idx="3">
                  <c:v>3133279</c:v>
                </c:pt>
                <c:pt idx="4">
                  <c:v>1822661</c:v>
                </c:pt>
                <c:pt idx="5">
                  <c:v>3874895</c:v>
                </c:pt>
              </c:numCache>
            </c:numRef>
          </c:val>
        </c:ser>
        <c:ser>
          <c:idx val="3"/>
          <c:order val="3"/>
          <c:tx>
            <c:strRef>
              <c:f>Årsrapport!$A$67</c:f>
              <c:strCache>
                <c:ptCount val="1"/>
                <c:pt idx="0">
                  <c:v>8-9 annet</c:v>
                </c:pt>
              </c:strCache>
            </c:strRef>
          </c:tx>
          <c:invertIfNegative val="0"/>
          <c:cat>
            <c:numRef>
              <c:f>Årsrapport!$B$63:$G$63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Årsrapport!$B$67:$G$67</c:f>
              <c:numCache>
                <c:formatCode>#,##0</c:formatCode>
                <c:ptCount val="6"/>
                <c:pt idx="0">
                  <c:v>932979</c:v>
                </c:pt>
                <c:pt idx="1">
                  <c:v>-1293933</c:v>
                </c:pt>
                <c:pt idx="2">
                  <c:v>-1307007</c:v>
                </c:pt>
                <c:pt idx="3">
                  <c:v>-461168</c:v>
                </c:pt>
                <c:pt idx="4">
                  <c:v>-3635218</c:v>
                </c:pt>
                <c:pt idx="5">
                  <c:v>-419738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8292480"/>
        <c:axId val="38298368"/>
      </c:barChart>
      <c:catAx>
        <c:axId val="38292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298368"/>
        <c:crosses val="autoZero"/>
        <c:auto val="1"/>
        <c:lblAlgn val="ctr"/>
        <c:lblOffset val="100"/>
        <c:noMultiLvlLbl val="0"/>
      </c:catAx>
      <c:valAx>
        <c:axId val="3829836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382924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n-NO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Årsrapport!$A$108</c:f>
              <c:strCache>
                <c:ptCount val="1"/>
                <c:pt idx="0">
                  <c:v>GB</c:v>
                </c:pt>
              </c:strCache>
            </c:strRef>
          </c:tx>
          <c:invertIfNegative val="0"/>
          <c:cat>
            <c:numRef>
              <c:f>Årsrapport!$B$107:$G$107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Årsrapport!$B$108:$G$108</c:f>
              <c:numCache>
                <c:formatCode>0.00%</c:formatCode>
                <c:ptCount val="6"/>
                <c:pt idx="0">
                  <c:v>0.58691575836830967</c:v>
                </c:pt>
                <c:pt idx="1">
                  <c:v>0.5704618235177209</c:v>
                </c:pt>
                <c:pt idx="2">
                  <c:v>0.54605420207293021</c:v>
                </c:pt>
                <c:pt idx="3">
                  <c:v>0.43750261096833964</c:v>
                </c:pt>
                <c:pt idx="4">
                  <c:v>0.4627623623337776</c:v>
                </c:pt>
                <c:pt idx="5">
                  <c:v>0.37208481794801601</c:v>
                </c:pt>
              </c:numCache>
            </c:numRef>
          </c:val>
        </c:ser>
        <c:ser>
          <c:idx val="1"/>
          <c:order val="1"/>
          <c:tx>
            <c:strRef>
              <c:f>Årsrapport!$A$109</c:f>
              <c:strCache>
                <c:ptCount val="1"/>
                <c:pt idx="0">
                  <c:v>BOA</c:v>
                </c:pt>
              </c:strCache>
            </c:strRef>
          </c:tx>
          <c:invertIfNegative val="0"/>
          <c:cat>
            <c:numRef>
              <c:f>Årsrapport!$B$107:$G$107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Årsrapport!$B$109:$G$109</c:f>
              <c:numCache>
                <c:formatCode>0.00%</c:formatCode>
                <c:ptCount val="6"/>
                <c:pt idx="0">
                  <c:v>0.41308424163169033</c:v>
                </c:pt>
                <c:pt idx="1">
                  <c:v>0.4295381764822791</c:v>
                </c:pt>
                <c:pt idx="2">
                  <c:v>0.45394579792706974</c:v>
                </c:pt>
                <c:pt idx="3">
                  <c:v>0.56249738903166036</c:v>
                </c:pt>
                <c:pt idx="4">
                  <c:v>0.53723763766622246</c:v>
                </c:pt>
                <c:pt idx="5">
                  <c:v>0.62791518205198393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8336000"/>
        <c:axId val="38337536"/>
        <c:axId val="0"/>
      </c:bar3DChart>
      <c:catAx>
        <c:axId val="38336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337536"/>
        <c:crosses val="autoZero"/>
        <c:auto val="1"/>
        <c:lblAlgn val="ctr"/>
        <c:lblOffset val="100"/>
        <c:noMultiLvlLbl val="0"/>
      </c:catAx>
      <c:valAx>
        <c:axId val="3833753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383360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n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Årsrapport!$A$133</c:f>
              <c:strCache>
                <c:ptCount val="1"/>
                <c:pt idx="0">
                  <c:v>GB</c:v>
                </c:pt>
              </c:strCache>
            </c:strRef>
          </c:tx>
          <c:invertIfNegative val="0"/>
          <c:cat>
            <c:numRef>
              <c:f>Årsrapport!$B$132:$G$132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Årsrapport!$B$133:$G$133</c:f>
              <c:numCache>
                <c:formatCode>#,##0</c:formatCode>
                <c:ptCount val="6"/>
                <c:pt idx="0">
                  <c:v>28323599</c:v>
                </c:pt>
                <c:pt idx="1">
                  <c:v>28433418</c:v>
                </c:pt>
                <c:pt idx="2">
                  <c:v>30860292</c:v>
                </c:pt>
                <c:pt idx="3">
                  <c:v>29030351</c:v>
                </c:pt>
                <c:pt idx="4">
                  <c:v>31399424</c:v>
                </c:pt>
                <c:pt idx="5">
                  <c:v>30681886</c:v>
                </c:pt>
              </c:numCache>
            </c:numRef>
          </c:val>
        </c:ser>
        <c:ser>
          <c:idx val="1"/>
          <c:order val="1"/>
          <c:tx>
            <c:strRef>
              <c:f>Årsrapport!$A$134</c:f>
              <c:strCache>
                <c:ptCount val="1"/>
                <c:pt idx="0">
                  <c:v>NFR</c:v>
                </c:pt>
              </c:strCache>
            </c:strRef>
          </c:tx>
          <c:invertIfNegative val="0"/>
          <c:cat>
            <c:numRef>
              <c:f>Årsrapport!$B$132:$G$132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Årsrapport!$B$134:$G$134</c:f>
              <c:numCache>
                <c:formatCode>#,##0</c:formatCode>
                <c:ptCount val="6"/>
                <c:pt idx="0">
                  <c:v>13134314</c:v>
                </c:pt>
                <c:pt idx="1">
                  <c:v>11195205</c:v>
                </c:pt>
                <c:pt idx="2">
                  <c:v>15256417</c:v>
                </c:pt>
                <c:pt idx="3">
                  <c:v>23025902</c:v>
                </c:pt>
                <c:pt idx="4">
                  <c:v>20691036</c:v>
                </c:pt>
                <c:pt idx="5">
                  <c:v>34070160</c:v>
                </c:pt>
              </c:numCache>
            </c:numRef>
          </c:val>
        </c:ser>
        <c:ser>
          <c:idx val="2"/>
          <c:order val="2"/>
          <c:tx>
            <c:strRef>
              <c:f>Årsrapport!$A$135</c:f>
              <c:strCache>
                <c:ptCount val="1"/>
                <c:pt idx="0">
                  <c:v>EU</c:v>
                </c:pt>
              </c:strCache>
            </c:strRef>
          </c:tx>
          <c:invertIfNegative val="0"/>
          <c:cat>
            <c:numRef>
              <c:f>Årsrapport!$B$132:$G$132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Årsrapport!$B$135:$G$135</c:f>
              <c:numCache>
                <c:formatCode>#,##0</c:formatCode>
                <c:ptCount val="6"/>
                <c:pt idx="0">
                  <c:v>2675837</c:v>
                </c:pt>
                <c:pt idx="1">
                  <c:v>4558753</c:v>
                </c:pt>
                <c:pt idx="2">
                  <c:v>5293559</c:v>
                </c:pt>
                <c:pt idx="3">
                  <c:v>6199170</c:v>
                </c:pt>
                <c:pt idx="4">
                  <c:v>6690514</c:v>
                </c:pt>
                <c:pt idx="5">
                  <c:v>9431159</c:v>
                </c:pt>
              </c:numCache>
            </c:numRef>
          </c:val>
        </c:ser>
        <c:ser>
          <c:idx val="3"/>
          <c:order val="3"/>
          <c:tx>
            <c:strRef>
              <c:f>Årsrapport!$A$136</c:f>
              <c:strCache>
                <c:ptCount val="1"/>
                <c:pt idx="0">
                  <c:v>Andre</c:v>
                </c:pt>
              </c:strCache>
            </c:strRef>
          </c:tx>
          <c:invertIfNegative val="0"/>
          <c:cat>
            <c:numRef>
              <c:f>Årsrapport!$B$132:$G$132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Årsrapport!$B$136:$G$136</c:f>
              <c:numCache>
                <c:formatCode>#,##0</c:formatCode>
                <c:ptCount val="6"/>
                <c:pt idx="0">
                  <c:v>4122416</c:v>
                </c:pt>
                <c:pt idx="1">
                  <c:v>5614826</c:v>
                </c:pt>
                <c:pt idx="2">
                  <c:v>4751062</c:v>
                </c:pt>
                <c:pt idx="3">
                  <c:v>7878377</c:v>
                </c:pt>
                <c:pt idx="4">
                  <c:v>9019473</c:v>
                </c:pt>
                <c:pt idx="5">
                  <c:v>6634166</c:v>
                </c:pt>
              </c:numCache>
            </c:numRef>
          </c:val>
        </c:ser>
        <c:ser>
          <c:idx val="4"/>
          <c:order val="4"/>
          <c:tx>
            <c:strRef>
              <c:f>Årsrapport!$A$137</c:f>
              <c:strCache>
                <c:ptCount val="1"/>
                <c:pt idx="0">
                  <c:v>Oppdrag</c:v>
                </c:pt>
              </c:strCache>
            </c:strRef>
          </c:tx>
          <c:invertIfNegative val="0"/>
          <c:cat>
            <c:numRef>
              <c:f>Årsrapport!$B$132:$G$132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Årsrapport!$B$137:$G$137</c:f>
              <c:numCache>
                <c:formatCode>#,##0</c:formatCode>
                <c:ptCount val="6"/>
                <c:pt idx="0">
                  <c:v>2206</c:v>
                </c:pt>
                <c:pt idx="1">
                  <c:v>40604</c:v>
                </c:pt>
                <c:pt idx="2">
                  <c:v>353741</c:v>
                </c:pt>
                <c:pt idx="3">
                  <c:v>220892</c:v>
                </c:pt>
                <c:pt idx="4">
                  <c:v>51709</c:v>
                </c:pt>
                <c:pt idx="5">
                  <c:v>1642016</c:v>
                </c:pt>
              </c:numCache>
            </c:numRef>
          </c:val>
        </c:ser>
        <c:ser>
          <c:idx val="5"/>
          <c:order val="5"/>
          <c:tx>
            <c:strRef>
              <c:f>Årsrapport!$A$138</c:f>
              <c:strCache>
                <c:ptCount val="1"/>
                <c:pt idx="0">
                  <c:v>Totalt</c:v>
                </c:pt>
              </c:strCache>
            </c:strRef>
          </c:tx>
          <c:invertIfNegative val="0"/>
          <c:cat>
            <c:numRef>
              <c:f>Årsrapport!$B$132:$G$132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Årsrapport!$B$138:$G$138</c:f>
              <c:numCache>
                <c:formatCode>#,##0</c:formatCode>
                <c:ptCount val="6"/>
                <c:pt idx="0">
                  <c:v>48256166</c:v>
                </c:pt>
                <c:pt idx="1">
                  <c:v>49802202</c:v>
                </c:pt>
                <c:pt idx="2">
                  <c:v>56161330</c:v>
                </c:pt>
                <c:pt idx="3">
                  <c:v>66133800</c:v>
                </c:pt>
                <c:pt idx="4">
                  <c:v>67800447</c:v>
                </c:pt>
                <c:pt idx="5">
                  <c:v>80817371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9873536"/>
        <c:axId val="39879424"/>
        <c:axId val="0"/>
      </c:bar3DChart>
      <c:catAx>
        <c:axId val="39873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9879424"/>
        <c:crosses val="autoZero"/>
        <c:auto val="1"/>
        <c:lblAlgn val="ctr"/>
        <c:lblOffset val="100"/>
        <c:noMultiLvlLbl val="0"/>
      </c:catAx>
      <c:valAx>
        <c:axId val="3987942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39873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n-NO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Avviksrapport!$A$31</c:f>
              <c:strCache>
                <c:ptCount val="1"/>
                <c:pt idx="0">
                  <c:v>Budsjett</c:v>
                </c:pt>
              </c:strCache>
            </c:strRef>
          </c:tx>
          <c:invertIfNegative val="0"/>
          <c:cat>
            <c:strRef>
              <c:f>Avviksrapport!$B$30:$F$30</c:f>
              <c:strCache>
                <c:ptCount val="5"/>
                <c:pt idx="0">
                  <c:v>Grunnbevilgning</c:v>
                </c:pt>
                <c:pt idx="1">
                  <c:v>NFR</c:v>
                </c:pt>
                <c:pt idx="2">
                  <c:v>EU</c:v>
                </c:pt>
                <c:pt idx="3">
                  <c:v>Andre</c:v>
                </c:pt>
                <c:pt idx="4">
                  <c:v>Oppdrag</c:v>
                </c:pt>
              </c:strCache>
            </c:strRef>
          </c:cat>
          <c:val>
            <c:numRef>
              <c:f>Avviksrapport!$B$31:$F$31</c:f>
              <c:numCache>
                <c:formatCode>_ * #,##0_ ;_ * \-#,##0_ ;_ * "-"??_ ;_ @_ </c:formatCode>
                <c:ptCount val="5"/>
                <c:pt idx="0">
                  <c:v>16315900</c:v>
                </c:pt>
                <c:pt idx="1">
                  <c:v>9505100</c:v>
                </c:pt>
                <c:pt idx="2">
                  <c:v>2854000</c:v>
                </c:pt>
                <c:pt idx="3">
                  <c:v>3472900</c:v>
                </c:pt>
                <c:pt idx="4">
                  <c:v>84000</c:v>
                </c:pt>
              </c:numCache>
            </c:numRef>
          </c:val>
        </c:ser>
        <c:ser>
          <c:idx val="1"/>
          <c:order val="1"/>
          <c:tx>
            <c:strRef>
              <c:f>Avviksrapport!$A$32</c:f>
              <c:strCache>
                <c:ptCount val="1"/>
                <c:pt idx="0">
                  <c:v>Regnskap</c:v>
                </c:pt>
              </c:strCache>
            </c:strRef>
          </c:tx>
          <c:invertIfNegative val="0"/>
          <c:cat>
            <c:strRef>
              <c:f>Avviksrapport!$B$30:$F$30</c:f>
              <c:strCache>
                <c:ptCount val="5"/>
                <c:pt idx="0">
                  <c:v>Grunnbevilgning</c:v>
                </c:pt>
                <c:pt idx="1">
                  <c:v>NFR</c:v>
                </c:pt>
                <c:pt idx="2">
                  <c:v>EU</c:v>
                </c:pt>
                <c:pt idx="3">
                  <c:v>Andre</c:v>
                </c:pt>
                <c:pt idx="4">
                  <c:v>Oppdrag</c:v>
                </c:pt>
              </c:strCache>
            </c:strRef>
          </c:cat>
          <c:val>
            <c:numRef>
              <c:f>Avviksrapport!$B$32:$F$32</c:f>
              <c:numCache>
                <c:formatCode>_ * #,##0_ ;_ * \-#,##0_ ;_ * "-"??_ ;_ @_ </c:formatCode>
                <c:ptCount val="5"/>
                <c:pt idx="0">
                  <c:v>15815126</c:v>
                </c:pt>
                <c:pt idx="1">
                  <c:v>7772037</c:v>
                </c:pt>
                <c:pt idx="2">
                  <c:v>3324278</c:v>
                </c:pt>
                <c:pt idx="3">
                  <c:v>2745934</c:v>
                </c:pt>
                <c:pt idx="4">
                  <c:v>-6462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9908864"/>
        <c:axId val="39910400"/>
        <c:axId val="0"/>
      </c:bar3DChart>
      <c:catAx>
        <c:axId val="39908864"/>
        <c:scaling>
          <c:orientation val="minMax"/>
        </c:scaling>
        <c:delete val="0"/>
        <c:axPos val="b"/>
        <c:majorTickMark val="out"/>
        <c:minorTickMark val="none"/>
        <c:tickLblPos val="nextTo"/>
        <c:crossAx val="39910400"/>
        <c:crosses val="autoZero"/>
        <c:auto val="1"/>
        <c:lblAlgn val="ctr"/>
        <c:lblOffset val="100"/>
        <c:noMultiLvlLbl val="0"/>
      </c:catAx>
      <c:valAx>
        <c:axId val="39910400"/>
        <c:scaling>
          <c:orientation val="minMax"/>
        </c:scaling>
        <c:delete val="0"/>
        <c:axPos val="l"/>
        <c:majorGridlines/>
        <c:numFmt formatCode="_ * #,##0_ ;_ * \-#,##0_ ;_ * &quot;-&quot;??_ ;_ @_ " sourceLinked="1"/>
        <c:majorTickMark val="out"/>
        <c:minorTickMark val="none"/>
        <c:tickLblPos val="nextTo"/>
        <c:crossAx val="39908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n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Avviksrapport!$A$62</c:f>
              <c:strCache>
                <c:ptCount val="1"/>
                <c:pt idx="0">
                  <c:v>Budsjett</c:v>
                </c:pt>
              </c:strCache>
            </c:strRef>
          </c:tx>
          <c:marker>
            <c:symbol val="none"/>
          </c:marker>
          <c:cat>
            <c:strRef>
              <c:f>Avviksrapport!$B$61:$M$61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</c:strCache>
            </c:strRef>
          </c:cat>
          <c:val>
            <c:numRef>
              <c:f>Avviksrapport!$B$62:$M$62</c:f>
              <c:numCache>
                <c:formatCode>#,##0</c:formatCode>
                <c:ptCount val="12"/>
                <c:pt idx="0">
                  <c:v>3901000</c:v>
                </c:pt>
                <c:pt idx="1">
                  <c:v>3801000</c:v>
                </c:pt>
                <c:pt idx="2">
                  <c:v>4391000</c:v>
                </c:pt>
                <c:pt idx="3">
                  <c:v>3059400</c:v>
                </c:pt>
                <c:pt idx="4">
                  <c:v>3667000</c:v>
                </c:pt>
                <c:pt idx="5">
                  <c:v>689500</c:v>
                </c:pt>
                <c:pt idx="6">
                  <c:v>4339900</c:v>
                </c:pt>
                <c:pt idx="7">
                  <c:v>3243800</c:v>
                </c:pt>
                <c:pt idx="8">
                  <c:v>4180600</c:v>
                </c:pt>
                <c:pt idx="9">
                  <c:v>4286400</c:v>
                </c:pt>
                <c:pt idx="10">
                  <c:v>4337300</c:v>
                </c:pt>
                <c:pt idx="11">
                  <c:v>3924100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Avviksrapport!$A$63</c:f>
              <c:strCache>
                <c:ptCount val="1"/>
                <c:pt idx="0">
                  <c:v>Regnskap</c:v>
                </c:pt>
              </c:strCache>
            </c:strRef>
          </c:tx>
          <c:marker>
            <c:symbol val="none"/>
          </c:marker>
          <c:cat>
            <c:strRef>
              <c:f>Avviksrapport!$B$61:$M$61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</c:strCache>
            </c:strRef>
          </c:cat>
          <c:val>
            <c:numRef>
              <c:f>Avviksrapport!$B$63:$M$63</c:f>
              <c:numCache>
                <c:formatCode>#,##0</c:formatCode>
                <c:ptCount val="12"/>
                <c:pt idx="0">
                  <c:v>2648299</c:v>
                </c:pt>
                <c:pt idx="1">
                  <c:v>3994895</c:v>
                </c:pt>
                <c:pt idx="2">
                  <c:v>2830733</c:v>
                </c:pt>
                <c:pt idx="3">
                  <c:v>4159564</c:v>
                </c:pt>
                <c:pt idx="4">
                  <c:v>4462171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918976"/>
        <c:axId val="39924864"/>
      </c:lineChart>
      <c:catAx>
        <c:axId val="39918976"/>
        <c:scaling>
          <c:orientation val="minMax"/>
        </c:scaling>
        <c:delete val="0"/>
        <c:axPos val="b"/>
        <c:majorTickMark val="out"/>
        <c:minorTickMark val="none"/>
        <c:tickLblPos val="nextTo"/>
        <c:crossAx val="39924864"/>
        <c:crosses val="autoZero"/>
        <c:auto val="1"/>
        <c:lblAlgn val="ctr"/>
        <c:lblOffset val="100"/>
        <c:noMultiLvlLbl val="0"/>
      </c:catAx>
      <c:valAx>
        <c:axId val="3992486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39918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D5AA76D7.dotm</Template>
  <TotalTime>0</TotalTime>
  <Pages>7</Pages>
  <Words>488</Words>
  <Characters>2590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Alling</dc:creator>
  <cp:lastModifiedBy>Malene Rødseth</cp:lastModifiedBy>
  <cp:revision>2</cp:revision>
  <dcterms:created xsi:type="dcterms:W3CDTF">2015-07-02T09:14:00Z</dcterms:created>
  <dcterms:modified xsi:type="dcterms:W3CDTF">2015-07-02T09:14:00Z</dcterms:modified>
</cp:coreProperties>
</file>