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E8940" w14:textId="72EB2D31" w:rsidR="0078215D" w:rsidRPr="008F58D7" w:rsidRDefault="00937382" w:rsidP="008F58D7">
      <w:pPr>
        <w:pStyle w:val="Ingenmellomrom"/>
        <w:jc w:val="both"/>
        <w:rPr>
          <w:color w:val="FF0000"/>
          <w:sz w:val="24"/>
          <w:szCs w:val="24"/>
        </w:rPr>
      </w:pPr>
      <w:r w:rsidRPr="007317CC">
        <w:rPr>
          <w:b/>
          <w:color w:val="00B050"/>
          <w:sz w:val="24"/>
          <w:szCs w:val="24"/>
        </w:rPr>
        <w:t>GEOV229</w:t>
      </w:r>
      <w:r w:rsidR="000E0C0E" w:rsidRPr="007317CC">
        <w:rPr>
          <w:b/>
          <w:color w:val="00B050"/>
          <w:sz w:val="24"/>
          <w:szCs w:val="24"/>
        </w:rPr>
        <w:t xml:space="preserve"> </w:t>
      </w:r>
      <w:r w:rsidRPr="007317CC">
        <w:rPr>
          <w:b/>
          <w:color w:val="00B050"/>
          <w:sz w:val="24"/>
          <w:szCs w:val="24"/>
        </w:rPr>
        <w:t>Geomorfologi</w:t>
      </w:r>
      <w:r w:rsidR="00876EAB" w:rsidRPr="007317CC">
        <w:rPr>
          <w:b/>
          <w:color w:val="FF0000"/>
          <w:sz w:val="24"/>
          <w:szCs w:val="24"/>
        </w:rPr>
        <w:tab/>
      </w:r>
      <w:r w:rsidR="00876EAB" w:rsidRPr="007317CC">
        <w:rPr>
          <w:b/>
          <w:color w:val="FF0000"/>
          <w:sz w:val="24"/>
          <w:szCs w:val="24"/>
        </w:rPr>
        <w:tab/>
      </w:r>
      <w:r w:rsidR="008F58D7" w:rsidRPr="008F58D7">
        <w:rPr>
          <w:color w:val="FF0000"/>
          <w:sz w:val="24"/>
          <w:szCs w:val="24"/>
        </w:rPr>
        <w:t>Merk: utkast på bokmål, ikke konferert med medunderviser</w:t>
      </w:r>
    </w:p>
    <w:p w14:paraId="54F45621" w14:textId="77777777" w:rsidR="000E0C0E" w:rsidRDefault="000E0C0E" w:rsidP="000E0C0E">
      <w:pPr>
        <w:pStyle w:val="Ingenmellomrom"/>
        <w:jc w:val="both"/>
      </w:pPr>
    </w:p>
    <w:p w14:paraId="3C990DE0" w14:textId="77777777" w:rsidR="000E0C0E" w:rsidRPr="00386F96" w:rsidRDefault="000E0C0E" w:rsidP="000E0C0E">
      <w:pPr>
        <w:pStyle w:val="Ingenmellomrom"/>
        <w:jc w:val="both"/>
        <w:rPr>
          <w:b/>
        </w:rPr>
      </w:pPr>
      <w:r w:rsidRPr="00386F96">
        <w:rPr>
          <w:b/>
        </w:rPr>
        <w:t>Mål og innhold</w:t>
      </w:r>
    </w:p>
    <w:p w14:paraId="56B614B4" w14:textId="77777777" w:rsidR="00386F96" w:rsidRPr="008F58D7" w:rsidRDefault="00386F96" w:rsidP="00386F96">
      <w:pPr>
        <w:pStyle w:val="Ingenmellomrom"/>
        <w:jc w:val="both"/>
        <w:rPr>
          <w:i/>
          <w:lang w:val="nn-NO"/>
        </w:rPr>
      </w:pPr>
      <w:r w:rsidRPr="008F58D7">
        <w:rPr>
          <w:i/>
          <w:lang w:val="nn-NO"/>
        </w:rPr>
        <w:t>Mål:</w:t>
      </w:r>
    </w:p>
    <w:p w14:paraId="50ACF7B1" w14:textId="36B36F95" w:rsidR="00386F96" w:rsidRPr="000E361F" w:rsidRDefault="000E361F" w:rsidP="00386F96">
      <w:pPr>
        <w:pStyle w:val="Ingenmellomrom"/>
        <w:jc w:val="both"/>
      </w:pPr>
      <w:r w:rsidRPr="000E361F">
        <w:t>Geomorfologi er læren om landformer og landformende prosesser</w:t>
      </w:r>
      <w:r>
        <w:t>. Hvilke geologiske prosesser som til enhver tid er de dominerende landformdannende agensene er avhengige av tid og sted</w:t>
      </w:r>
      <w:r w:rsidRPr="000E361F">
        <w:t xml:space="preserve">. </w:t>
      </w:r>
      <w:r w:rsidR="00386F96" w:rsidRPr="000E361F">
        <w:t xml:space="preserve">Emnet har som mål å </w:t>
      </w:r>
      <w:r>
        <w:t xml:space="preserve">belyse landformdannende prosesser i ulike klimasoner og tektoniske regimer. Emnet skal formidle forståelse for landformdannende prosesser i tid og rom (mener: ulike tidsskalaer og størrelsesordener). </w:t>
      </w:r>
    </w:p>
    <w:p w14:paraId="21EBDB38" w14:textId="77777777" w:rsidR="00386F96" w:rsidRPr="00386F96" w:rsidRDefault="00386F96" w:rsidP="00386F96">
      <w:pPr>
        <w:pStyle w:val="Ingenmellomrom"/>
        <w:jc w:val="both"/>
        <w:rPr>
          <w:lang w:val="nn-NO"/>
        </w:rPr>
      </w:pPr>
    </w:p>
    <w:p w14:paraId="7045C649" w14:textId="77777777" w:rsidR="00386F96" w:rsidRPr="008F58D7" w:rsidRDefault="00386F96" w:rsidP="00386F96">
      <w:pPr>
        <w:pStyle w:val="Ingenmellomrom"/>
        <w:jc w:val="both"/>
        <w:rPr>
          <w:i/>
          <w:lang w:val="nn-NO"/>
        </w:rPr>
      </w:pPr>
      <w:r w:rsidRPr="008F58D7">
        <w:rPr>
          <w:i/>
          <w:lang w:val="nn-NO"/>
        </w:rPr>
        <w:t xml:space="preserve">Innhald: </w:t>
      </w:r>
    </w:p>
    <w:p w14:paraId="515FE851" w14:textId="433197AD" w:rsidR="00876EAB" w:rsidRDefault="00876EAB" w:rsidP="00386F96">
      <w:pPr>
        <w:pStyle w:val="Ingenmellomrom"/>
        <w:jc w:val="both"/>
      </w:pPr>
      <w:r>
        <w:t xml:space="preserve">Emnet tar opp tema som forholdet mellom landformer, geodynamikk og berggrunn, samt ulike modeller for landskapsutviklingen i Norge. Emnet vektlegger arbeid med egne tekster. Her inngår søking etter relevant informasjon, bruk av henvisninger i teksten, referansehåndtering, kommentering av andre sine tekster (fagfellevurdering), samt håndtering av kommentarer mottatt på egne tekster. </w:t>
      </w:r>
    </w:p>
    <w:p w14:paraId="67603B86" w14:textId="2B76FBA5" w:rsidR="00876EAB" w:rsidRPr="00876EAB" w:rsidRDefault="00876EAB" w:rsidP="00386F96">
      <w:pPr>
        <w:pStyle w:val="Ingenmellomrom"/>
        <w:jc w:val="both"/>
      </w:pPr>
      <w:r w:rsidRPr="00344E60">
        <w:rPr>
          <w:highlight w:val="yellow"/>
        </w:rPr>
        <w:t>Seminarer, essay- og feltoppgaver</w:t>
      </w:r>
    </w:p>
    <w:p w14:paraId="7EFE28E6" w14:textId="77777777" w:rsidR="000E0C0E" w:rsidRDefault="000E0C0E" w:rsidP="000E0C0E">
      <w:pPr>
        <w:pStyle w:val="Ingenmellomrom"/>
        <w:jc w:val="both"/>
      </w:pPr>
    </w:p>
    <w:p w14:paraId="77740287" w14:textId="77777777" w:rsidR="000E0C0E" w:rsidRDefault="000E0C0E" w:rsidP="000E0C0E">
      <w:pPr>
        <w:pStyle w:val="Ingenmellomrom"/>
        <w:jc w:val="both"/>
      </w:pPr>
    </w:p>
    <w:p w14:paraId="4FA5E439" w14:textId="2991B83A" w:rsidR="000E0C0E" w:rsidRPr="00BE338F" w:rsidRDefault="000E0C0E" w:rsidP="000E0C0E">
      <w:pPr>
        <w:pStyle w:val="Ingenmellomrom"/>
        <w:jc w:val="both"/>
        <w:rPr>
          <w:b/>
        </w:rPr>
      </w:pPr>
      <w:r w:rsidRPr="00386F96">
        <w:rPr>
          <w:b/>
        </w:rPr>
        <w:t>Læringsutbytte</w:t>
      </w:r>
    </w:p>
    <w:p w14:paraId="2A3141C4" w14:textId="77777777" w:rsidR="00386F96" w:rsidRPr="00386F96" w:rsidRDefault="00386F96" w:rsidP="00386F96">
      <w:pPr>
        <w:pStyle w:val="Ingenmellomrom"/>
        <w:jc w:val="both"/>
        <w:rPr>
          <w:i/>
        </w:rPr>
      </w:pPr>
      <w:r w:rsidRPr="00386F96">
        <w:rPr>
          <w:i/>
        </w:rPr>
        <w:t xml:space="preserve">Studenten skal ved avslutta emne ha </w:t>
      </w:r>
      <w:proofErr w:type="spellStart"/>
      <w:r w:rsidRPr="00386F96">
        <w:rPr>
          <w:i/>
        </w:rPr>
        <w:t>følgjande</w:t>
      </w:r>
      <w:proofErr w:type="spellEnd"/>
      <w:r w:rsidRPr="00386F96">
        <w:rPr>
          <w:i/>
        </w:rPr>
        <w:t xml:space="preserve"> </w:t>
      </w:r>
      <w:proofErr w:type="spellStart"/>
      <w:r w:rsidRPr="00386F96">
        <w:rPr>
          <w:i/>
        </w:rPr>
        <w:t>læringsutbyte</w:t>
      </w:r>
      <w:proofErr w:type="spellEnd"/>
      <w:r w:rsidRPr="00386F96">
        <w:rPr>
          <w:i/>
        </w:rPr>
        <w:t xml:space="preserve"> definert i </w:t>
      </w:r>
      <w:proofErr w:type="spellStart"/>
      <w:r w:rsidRPr="00386F96">
        <w:rPr>
          <w:i/>
        </w:rPr>
        <w:t>kunnskapar</w:t>
      </w:r>
      <w:proofErr w:type="spellEnd"/>
      <w:r w:rsidRPr="00386F96">
        <w:rPr>
          <w:i/>
        </w:rPr>
        <w:t xml:space="preserve">, </w:t>
      </w:r>
      <w:proofErr w:type="spellStart"/>
      <w:r w:rsidRPr="00386F96">
        <w:rPr>
          <w:i/>
        </w:rPr>
        <w:t>ferdigheiter</w:t>
      </w:r>
      <w:proofErr w:type="spellEnd"/>
      <w:r w:rsidRPr="00386F96">
        <w:rPr>
          <w:i/>
        </w:rPr>
        <w:t xml:space="preserve"> og generell kompetanse:  </w:t>
      </w:r>
    </w:p>
    <w:p w14:paraId="3EB4B4A0" w14:textId="77777777" w:rsidR="000E0C0E" w:rsidRDefault="000E0C0E" w:rsidP="000E0C0E">
      <w:pPr>
        <w:pStyle w:val="Ingenmellomrom"/>
        <w:jc w:val="both"/>
      </w:pPr>
    </w:p>
    <w:p w14:paraId="35822F59" w14:textId="77777777" w:rsidR="000E0C0E" w:rsidRPr="00386F96" w:rsidRDefault="00386F96" w:rsidP="000E0C0E">
      <w:pPr>
        <w:pStyle w:val="Ingenmellomrom"/>
        <w:jc w:val="both"/>
        <w:rPr>
          <w:u w:val="single"/>
        </w:rPr>
      </w:pPr>
      <w:r w:rsidRPr="00386F96">
        <w:rPr>
          <w:u w:val="single"/>
        </w:rPr>
        <w:t>Kunnskaper</w:t>
      </w:r>
    </w:p>
    <w:p w14:paraId="5E5F3F46" w14:textId="77777777" w:rsidR="00386F96" w:rsidRDefault="00386F96" w:rsidP="000E0C0E">
      <w:pPr>
        <w:pStyle w:val="Ingenmellomrom"/>
        <w:jc w:val="both"/>
      </w:pPr>
      <w:r>
        <w:t xml:space="preserve">Studenten </w:t>
      </w:r>
    </w:p>
    <w:p w14:paraId="13CC064B" w14:textId="64D29AC7" w:rsidR="007129A0" w:rsidRDefault="00D16DCF" w:rsidP="00D16DCF">
      <w:pPr>
        <w:pStyle w:val="Ingenmellomrom"/>
        <w:numPr>
          <w:ilvl w:val="0"/>
          <w:numId w:val="1"/>
        </w:numPr>
        <w:ind w:left="357" w:hanging="357"/>
        <w:jc w:val="both"/>
      </w:pPr>
      <w:r>
        <w:t>k</w:t>
      </w:r>
      <w:r w:rsidRPr="00D16DCF">
        <w:t xml:space="preserve">an </w:t>
      </w:r>
      <w:r w:rsidRPr="00D17882">
        <w:rPr>
          <w:b/>
        </w:rPr>
        <w:t>forklare</w:t>
      </w:r>
      <w:r w:rsidRPr="00D16DCF">
        <w:t xml:space="preserve"> sentrale begrep, definisjoner og teorier (eks. geolog</w:t>
      </w:r>
      <w:r w:rsidR="00496EB0">
        <w:t>isk tid, geomorfologiske begrep</w:t>
      </w:r>
      <w:r w:rsidRPr="00D16DCF">
        <w:t>)</w:t>
      </w:r>
    </w:p>
    <w:p w14:paraId="070B4763" w14:textId="1EDCBB8A" w:rsidR="000E0C0E" w:rsidRDefault="008E4DC8" w:rsidP="00386F96">
      <w:pPr>
        <w:pStyle w:val="Ingenmellomrom"/>
        <w:numPr>
          <w:ilvl w:val="0"/>
          <w:numId w:val="1"/>
        </w:numPr>
        <w:ind w:left="357" w:hanging="357"/>
        <w:jc w:val="both"/>
      </w:pPr>
      <w:r>
        <w:t xml:space="preserve">kan </w:t>
      </w:r>
      <w:r w:rsidRPr="00D17882">
        <w:rPr>
          <w:b/>
        </w:rPr>
        <w:t>beskrive</w:t>
      </w:r>
      <w:r>
        <w:t xml:space="preserve"> landformer og landformdannende prosesser i ulike klimasoner </w:t>
      </w:r>
    </w:p>
    <w:p w14:paraId="11CE2C06" w14:textId="213AD574" w:rsidR="00E34722" w:rsidRDefault="00E34722" w:rsidP="00386F96">
      <w:pPr>
        <w:pStyle w:val="Ingenmellomrom"/>
        <w:numPr>
          <w:ilvl w:val="0"/>
          <w:numId w:val="1"/>
        </w:numPr>
        <w:ind w:left="357" w:hanging="357"/>
        <w:jc w:val="both"/>
      </w:pPr>
      <w:r>
        <w:t xml:space="preserve">kan </w:t>
      </w:r>
      <w:r w:rsidRPr="00D17882">
        <w:rPr>
          <w:b/>
        </w:rPr>
        <w:t>forklare</w:t>
      </w:r>
      <w:r>
        <w:t xml:space="preserve"> ulike teorier og modeller for landskapsutvikling</w:t>
      </w:r>
    </w:p>
    <w:p w14:paraId="56BE441B" w14:textId="1F5B697C" w:rsidR="000E0C0E" w:rsidRDefault="008F58D7" w:rsidP="00386F96">
      <w:pPr>
        <w:pStyle w:val="Ingenmellomrom"/>
        <w:numPr>
          <w:ilvl w:val="0"/>
          <w:numId w:val="1"/>
        </w:numPr>
        <w:ind w:left="357" w:hanging="357"/>
        <w:jc w:val="both"/>
      </w:pPr>
      <w:r>
        <w:t xml:space="preserve">kan </w:t>
      </w:r>
      <w:r w:rsidRPr="00D17882">
        <w:rPr>
          <w:b/>
        </w:rPr>
        <w:t>diskutere</w:t>
      </w:r>
      <w:r>
        <w:t xml:space="preserve"> mikro- til </w:t>
      </w:r>
      <w:r w:rsidR="002A4504">
        <w:t>mega-</w:t>
      </w:r>
      <w:r>
        <w:t xml:space="preserve">skala landformers dannelse og levetid </w:t>
      </w:r>
    </w:p>
    <w:p w14:paraId="3F594F83" w14:textId="27A2505F" w:rsidR="000E0C0E" w:rsidRDefault="008F58D7" w:rsidP="007129A0">
      <w:pPr>
        <w:pStyle w:val="Ingenmellomrom"/>
        <w:numPr>
          <w:ilvl w:val="0"/>
          <w:numId w:val="1"/>
        </w:numPr>
        <w:ind w:left="357" w:hanging="357"/>
        <w:jc w:val="both"/>
      </w:pPr>
      <w:r>
        <w:t xml:space="preserve">kan </w:t>
      </w:r>
      <w:r w:rsidRPr="00D17882">
        <w:rPr>
          <w:b/>
        </w:rPr>
        <w:t>vurdere</w:t>
      </w:r>
      <w:r>
        <w:t xml:space="preserve"> danningsmåte, alder og historie til landformer i Norge</w:t>
      </w:r>
    </w:p>
    <w:p w14:paraId="604C2403" w14:textId="77777777" w:rsidR="000E0C0E" w:rsidRDefault="000E0C0E" w:rsidP="000E0C0E">
      <w:pPr>
        <w:pStyle w:val="Ingenmellomrom"/>
        <w:jc w:val="both"/>
      </w:pPr>
    </w:p>
    <w:p w14:paraId="640E759B" w14:textId="77777777" w:rsidR="000E0C0E" w:rsidRPr="00386F96" w:rsidRDefault="00386F96" w:rsidP="000E0C0E">
      <w:pPr>
        <w:pStyle w:val="Ingenmellomrom"/>
        <w:jc w:val="both"/>
        <w:rPr>
          <w:u w:val="single"/>
        </w:rPr>
      </w:pPr>
      <w:r w:rsidRPr="00386F96">
        <w:rPr>
          <w:u w:val="single"/>
        </w:rPr>
        <w:t>Ferdigheter</w:t>
      </w:r>
    </w:p>
    <w:p w14:paraId="19C2B871" w14:textId="77777777" w:rsidR="00386F96" w:rsidRDefault="00386F96" w:rsidP="000E0C0E">
      <w:pPr>
        <w:pStyle w:val="Ingenmellomrom"/>
        <w:jc w:val="both"/>
      </w:pPr>
      <w:r>
        <w:t>Studenten</w:t>
      </w:r>
    </w:p>
    <w:p w14:paraId="5E2A8790" w14:textId="5406E5A5" w:rsidR="000E0C0E" w:rsidRDefault="008E4DC8" w:rsidP="00386F96">
      <w:pPr>
        <w:pStyle w:val="Ingenmellomrom"/>
        <w:numPr>
          <w:ilvl w:val="0"/>
          <w:numId w:val="2"/>
        </w:numPr>
        <w:ind w:left="357" w:hanging="357"/>
        <w:jc w:val="both"/>
      </w:pPr>
      <w:r>
        <w:t xml:space="preserve">kan </w:t>
      </w:r>
      <w:r w:rsidRPr="00D17882">
        <w:rPr>
          <w:b/>
        </w:rPr>
        <w:t>planlegge</w:t>
      </w:r>
      <w:r>
        <w:t xml:space="preserve"> </w:t>
      </w:r>
      <w:proofErr w:type="gramStart"/>
      <w:r>
        <w:t>og</w:t>
      </w:r>
      <w:proofErr w:type="gramEnd"/>
      <w:r>
        <w:t xml:space="preserve"> gjennomføre en geomorfologisk feltundersøkelse (inkl. observasjon, tolkning, rapport) </w:t>
      </w:r>
    </w:p>
    <w:p w14:paraId="209F8837" w14:textId="48451FAB" w:rsidR="000E0C0E" w:rsidRDefault="008E4DC8" w:rsidP="00386F96">
      <w:pPr>
        <w:pStyle w:val="Ingenmellomrom"/>
        <w:numPr>
          <w:ilvl w:val="0"/>
          <w:numId w:val="2"/>
        </w:numPr>
        <w:ind w:left="357" w:hanging="357"/>
        <w:jc w:val="both"/>
      </w:pPr>
      <w:r>
        <w:t xml:space="preserve">kan </w:t>
      </w:r>
      <w:r w:rsidRPr="00D17882">
        <w:rPr>
          <w:b/>
        </w:rPr>
        <w:t>søke</w:t>
      </w:r>
      <w:r>
        <w:t xml:space="preserve"> opp og </w:t>
      </w:r>
      <w:r w:rsidRPr="00D17882">
        <w:rPr>
          <w:b/>
        </w:rPr>
        <w:t>finne</w:t>
      </w:r>
      <w:r>
        <w:t xml:space="preserve"> relevant informasjon for belysning av geomorfologiske problemstillinger </w:t>
      </w:r>
    </w:p>
    <w:p w14:paraId="233964D9" w14:textId="53358BE8" w:rsidR="000E0C0E" w:rsidRDefault="008E4DC8" w:rsidP="00386F96">
      <w:pPr>
        <w:pStyle w:val="Ingenmellomrom"/>
        <w:numPr>
          <w:ilvl w:val="0"/>
          <w:numId w:val="2"/>
        </w:numPr>
        <w:ind w:left="357" w:hanging="357"/>
        <w:jc w:val="both"/>
      </w:pPr>
      <w:r>
        <w:t xml:space="preserve">kan </w:t>
      </w:r>
      <w:r w:rsidRPr="00D17882">
        <w:rPr>
          <w:b/>
        </w:rPr>
        <w:t>vurdere</w:t>
      </w:r>
      <w:r>
        <w:t xml:space="preserve"> hva som krever henvisning til kilder i egne tekster </w:t>
      </w:r>
    </w:p>
    <w:p w14:paraId="7A4899DB" w14:textId="0909ACC4" w:rsidR="008E4DC8" w:rsidRDefault="008E4DC8" w:rsidP="00386F96">
      <w:pPr>
        <w:pStyle w:val="Ingenmellomrom"/>
        <w:numPr>
          <w:ilvl w:val="0"/>
          <w:numId w:val="2"/>
        </w:numPr>
        <w:ind w:left="357" w:hanging="357"/>
        <w:jc w:val="both"/>
      </w:pPr>
      <w:r>
        <w:t xml:space="preserve">kan </w:t>
      </w:r>
      <w:r w:rsidRPr="00D17882">
        <w:rPr>
          <w:b/>
        </w:rPr>
        <w:t>anvende</w:t>
      </w:r>
      <w:r>
        <w:t xml:space="preserve"> et relevant referansehåndteringsverktøy </w:t>
      </w:r>
    </w:p>
    <w:p w14:paraId="6BDE9B84" w14:textId="77777777" w:rsidR="000E0C0E" w:rsidRDefault="000E0C0E" w:rsidP="000E0C0E">
      <w:pPr>
        <w:pStyle w:val="Ingenmellomrom"/>
        <w:jc w:val="both"/>
      </w:pPr>
    </w:p>
    <w:p w14:paraId="56010A1E" w14:textId="77777777" w:rsidR="000E0C0E" w:rsidRDefault="00386F96" w:rsidP="000E0C0E">
      <w:pPr>
        <w:pStyle w:val="Ingenmellomrom"/>
        <w:jc w:val="both"/>
        <w:rPr>
          <w:u w:val="single"/>
        </w:rPr>
      </w:pPr>
      <w:r w:rsidRPr="00386F96">
        <w:rPr>
          <w:u w:val="single"/>
        </w:rPr>
        <w:t>Generell kompetanse</w:t>
      </w:r>
    </w:p>
    <w:p w14:paraId="1E3F75B9" w14:textId="0393F016" w:rsidR="00496EB0" w:rsidRPr="00496EB0" w:rsidRDefault="00496EB0" w:rsidP="000E0C0E">
      <w:pPr>
        <w:pStyle w:val="Ingenmellomrom"/>
        <w:jc w:val="both"/>
      </w:pPr>
      <w:r w:rsidRPr="00496EB0">
        <w:t>Studenten</w:t>
      </w:r>
    </w:p>
    <w:p w14:paraId="00EE01C9" w14:textId="0A086695" w:rsidR="000E0C0E" w:rsidRDefault="00D16DCF" w:rsidP="00386F96">
      <w:pPr>
        <w:pStyle w:val="Ingenmellomrom"/>
        <w:numPr>
          <w:ilvl w:val="0"/>
          <w:numId w:val="3"/>
        </w:numPr>
        <w:ind w:left="357" w:hanging="357"/>
        <w:jc w:val="both"/>
      </w:pPr>
      <w:r>
        <w:t>k</w:t>
      </w:r>
      <w:r w:rsidR="000E0C0E">
        <w:t xml:space="preserve">an </w:t>
      </w:r>
      <w:r w:rsidR="000E0C0E" w:rsidRPr="00D17882">
        <w:rPr>
          <w:b/>
        </w:rPr>
        <w:t>anvende</w:t>
      </w:r>
      <w:r w:rsidR="000E0C0E">
        <w:t xml:space="preserve"> et presist geologisk fagspråk til å </w:t>
      </w:r>
      <w:r w:rsidR="000E0C0E" w:rsidRPr="00D17882">
        <w:rPr>
          <w:b/>
        </w:rPr>
        <w:t>beskrive</w:t>
      </w:r>
      <w:r w:rsidR="000E0C0E">
        <w:t xml:space="preserve"> og </w:t>
      </w:r>
      <w:r w:rsidR="000E0C0E" w:rsidRPr="00D17882">
        <w:rPr>
          <w:b/>
        </w:rPr>
        <w:t>diskutere</w:t>
      </w:r>
      <w:r w:rsidR="000E0C0E">
        <w:t xml:space="preserve"> geologiske prosesser, fenomener og </w:t>
      </w:r>
      <w:r w:rsidR="009508E9">
        <w:t>teorier</w:t>
      </w:r>
    </w:p>
    <w:p w14:paraId="758BA2F0" w14:textId="088A4938" w:rsidR="00D16DCF" w:rsidRDefault="00D56BF8" w:rsidP="00D56BF8">
      <w:pPr>
        <w:pStyle w:val="Ingenmellomrom"/>
        <w:numPr>
          <w:ilvl w:val="0"/>
          <w:numId w:val="3"/>
        </w:numPr>
        <w:ind w:left="357" w:hanging="357"/>
        <w:jc w:val="both"/>
      </w:pPr>
      <w:r w:rsidRPr="00D56BF8">
        <w:t xml:space="preserve">Kan </w:t>
      </w:r>
      <w:r w:rsidRPr="00D17882">
        <w:rPr>
          <w:b/>
        </w:rPr>
        <w:t>sammenligne</w:t>
      </w:r>
      <w:r w:rsidRPr="00D56BF8">
        <w:t xml:space="preserve"> og </w:t>
      </w:r>
      <w:r w:rsidRPr="00D17882">
        <w:rPr>
          <w:b/>
        </w:rPr>
        <w:t>drøfte</w:t>
      </w:r>
      <w:r w:rsidRPr="00D56BF8">
        <w:t xml:space="preserve"> dannelsen av storskala landformer som involverer både eksogene og endogene prosesser</w:t>
      </w:r>
    </w:p>
    <w:p w14:paraId="7A27B530" w14:textId="26A647B8" w:rsidR="009508E9" w:rsidRDefault="009508E9" w:rsidP="00D56BF8">
      <w:pPr>
        <w:pStyle w:val="Ingenmellomrom"/>
        <w:numPr>
          <w:ilvl w:val="0"/>
          <w:numId w:val="3"/>
        </w:numPr>
        <w:ind w:left="357" w:hanging="357"/>
        <w:jc w:val="both"/>
      </w:pPr>
      <w:r>
        <w:t>…</w:t>
      </w:r>
    </w:p>
    <w:p w14:paraId="04A9D5FF" w14:textId="11CFD7BE" w:rsidR="000E0C0E" w:rsidRDefault="000E0C0E" w:rsidP="00937382">
      <w:pPr>
        <w:pStyle w:val="Ingenmellomrom"/>
        <w:jc w:val="both"/>
      </w:pPr>
    </w:p>
    <w:p w14:paraId="4F995349" w14:textId="77777777" w:rsidR="00BE338F" w:rsidRPr="00344E60" w:rsidRDefault="00BE338F" w:rsidP="00BE338F">
      <w:pPr>
        <w:pStyle w:val="Ingenmellomrom"/>
      </w:pPr>
    </w:p>
    <w:p w14:paraId="04938DD3" w14:textId="691B7CD5" w:rsidR="00BE338F" w:rsidRPr="00E34722" w:rsidRDefault="00BE338F" w:rsidP="00BE338F">
      <w:pPr>
        <w:pStyle w:val="Ingenmellomrom"/>
        <w:jc w:val="both"/>
        <w:rPr>
          <w:b/>
        </w:rPr>
      </w:pPr>
      <w:r w:rsidRPr="00E34722">
        <w:rPr>
          <w:b/>
        </w:rPr>
        <w:t>Obligatorisk undervisningsaktivitet</w:t>
      </w:r>
      <w:r w:rsidR="00E34722" w:rsidRPr="00E34722">
        <w:rPr>
          <w:b/>
        </w:rPr>
        <w:t>/obligatoriske arbeidskrav</w:t>
      </w:r>
    </w:p>
    <w:p w14:paraId="0E333BE1" w14:textId="6A2A2E94" w:rsidR="00344E60" w:rsidRPr="00344E60" w:rsidRDefault="00E34722" w:rsidP="00344E60">
      <w:pPr>
        <w:pStyle w:val="Ingenmellomrom"/>
        <w:numPr>
          <w:ilvl w:val="0"/>
          <w:numId w:val="4"/>
        </w:numPr>
        <w:ind w:left="357" w:hanging="357"/>
        <w:jc w:val="both"/>
      </w:pPr>
      <w:r>
        <w:t>Innlevering av e</w:t>
      </w:r>
      <w:r w:rsidR="00BE338F" w:rsidRPr="00344E60">
        <w:t>gne tematekster og kommentarer på andre</w:t>
      </w:r>
      <w:r>
        <w:t>s</w:t>
      </w:r>
      <w:r w:rsidR="00BE338F" w:rsidRPr="00344E60">
        <w:t xml:space="preserve"> tekster. </w:t>
      </w:r>
    </w:p>
    <w:p w14:paraId="5FF1FB3E" w14:textId="3B6B3552" w:rsidR="00344E60" w:rsidRPr="00344E60" w:rsidRDefault="00BE338F" w:rsidP="00344E60">
      <w:pPr>
        <w:pStyle w:val="Ingenmellomrom"/>
        <w:numPr>
          <w:ilvl w:val="0"/>
          <w:numId w:val="4"/>
        </w:numPr>
        <w:ind w:left="357" w:hanging="357"/>
        <w:jc w:val="both"/>
      </w:pPr>
      <w:r w:rsidRPr="00344E60">
        <w:t>Gruppevis planlegging og gjennomføring av feltoppg</w:t>
      </w:r>
      <w:r w:rsidR="00E34722">
        <w:t>a</w:t>
      </w:r>
      <w:r w:rsidRPr="00344E60">
        <w:t>ve (1-2 dag</w:t>
      </w:r>
      <w:r w:rsidR="00E34722">
        <w:t>e</w:t>
      </w:r>
      <w:r w:rsidRPr="00344E60">
        <w:t>r) med rapport</w:t>
      </w:r>
      <w:r w:rsidR="00344E60" w:rsidRPr="00344E60">
        <w:t xml:space="preserve"> (2017: nettside til grind.no)</w:t>
      </w:r>
      <w:r w:rsidRPr="00344E60">
        <w:t xml:space="preserve">. </w:t>
      </w:r>
    </w:p>
    <w:p w14:paraId="38187331" w14:textId="7BCAABAA" w:rsidR="00344E60" w:rsidRPr="00344E60" w:rsidRDefault="00BE338F" w:rsidP="00344E60">
      <w:pPr>
        <w:pStyle w:val="Ingenmellomrom"/>
        <w:numPr>
          <w:ilvl w:val="0"/>
          <w:numId w:val="4"/>
        </w:numPr>
        <w:ind w:left="357" w:hanging="357"/>
        <w:jc w:val="both"/>
      </w:pPr>
      <w:r w:rsidRPr="00344E60">
        <w:t>Individuelle refleksjonsnotat inngår i mapp</w:t>
      </w:r>
      <w:r w:rsidR="00E34722">
        <w:t>en</w:t>
      </w:r>
      <w:r w:rsidRPr="00344E60">
        <w:t xml:space="preserve">. </w:t>
      </w:r>
    </w:p>
    <w:p w14:paraId="2BB49A91" w14:textId="3BF6C2C1" w:rsidR="00BE338F" w:rsidRPr="00344E60" w:rsidRDefault="00BE338F" w:rsidP="00344E60">
      <w:pPr>
        <w:pStyle w:val="Ingenmellomrom"/>
        <w:numPr>
          <w:ilvl w:val="0"/>
          <w:numId w:val="4"/>
        </w:numPr>
        <w:ind w:left="357" w:hanging="357"/>
        <w:jc w:val="both"/>
      </w:pPr>
      <w:r w:rsidRPr="00344E60">
        <w:t>Godk</w:t>
      </w:r>
      <w:r w:rsidR="00E34722">
        <w:t>jente</w:t>
      </w:r>
      <w:r w:rsidRPr="00344E60">
        <w:t xml:space="preserve"> obligatoriske aktivitet</w:t>
      </w:r>
      <w:r w:rsidR="00E34722">
        <w:t>er er gyldige i to påfølgen</w:t>
      </w:r>
      <w:r w:rsidRPr="00344E60">
        <w:t>de semester (gjelder fra og med vår 2017)</w:t>
      </w:r>
    </w:p>
    <w:p w14:paraId="481D061D" w14:textId="77777777" w:rsidR="00BE338F" w:rsidRPr="00344E60" w:rsidRDefault="00BE338F" w:rsidP="00BE338F">
      <w:pPr>
        <w:pStyle w:val="Ingenmellomrom"/>
        <w:jc w:val="both"/>
      </w:pPr>
    </w:p>
    <w:p w14:paraId="1D64D549" w14:textId="098FAD21" w:rsidR="00BE338F" w:rsidRPr="00344E60" w:rsidRDefault="00BE338F" w:rsidP="00BE338F">
      <w:pPr>
        <w:pStyle w:val="Ingenmellomrom"/>
        <w:jc w:val="both"/>
      </w:pPr>
      <w:r w:rsidRPr="00E34722">
        <w:rPr>
          <w:b/>
        </w:rPr>
        <w:t>Vurderingsformer</w:t>
      </w:r>
      <w:r w:rsidR="00D17882">
        <w:t>: Mappevurdering; 2 individuelle tekster (2/3), grupperapport fra felt (1/3),</w:t>
      </w:r>
      <w:r w:rsidRPr="00344E60">
        <w:t xml:space="preserve"> A-F</w:t>
      </w:r>
    </w:p>
    <w:p w14:paraId="16FC560C" w14:textId="77777777" w:rsidR="00E34722" w:rsidRDefault="00E34722" w:rsidP="00BE338F">
      <w:pPr>
        <w:pStyle w:val="Ingenmellomrom"/>
        <w:jc w:val="both"/>
      </w:pPr>
    </w:p>
    <w:p w14:paraId="39E3D929" w14:textId="0F7220E5" w:rsidR="008F58D7" w:rsidRPr="00BE338F" w:rsidRDefault="0008427B" w:rsidP="00BE338F">
      <w:pPr>
        <w:pStyle w:val="Ingenmellomrom"/>
        <w:jc w:val="both"/>
      </w:pPr>
      <w:bookmarkStart w:id="0" w:name="_GoBack"/>
      <w:r w:rsidRPr="0008427B">
        <w:lastRenderedPageBreak/>
        <w:drawing>
          <wp:inline distT="0" distB="0" distL="0" distR="0" wp14:anchorId="4871D4C2" wp14:editId="503CD2CF">
            <wp:extent cx="8895263" cy="6246473"/>
            <wp:effectExtent l="0" t="889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87479" cy="624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58D7" w:rsidRPr="00BE338F" w:rsidSect="000E0C0E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4829"/>
    <w:multiLevelType w:val="hybridMultilevel"/>
    <w:tmpl w:val="0756B6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D186C"/>
    <w:multiLevelType w:val="hybridMultilevel"/>
    <w:tmpl w:val="4A7628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61284"/>
    <w:multiLevelType w:val="hybridMultilevel"/>
    <w:tmpl w:val="0D46BA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95592"/>
    <w:multiLevelType w:val="hybridMultilevel"/>
    <w:tmpl w:val="1CD69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0E"/>
    <w:rsid w:val="00067914"/>
    <w:rsid w:val="0008427B"/>
    <w:rsid w:val="000E0C0E"/>
    <w:rsid w:val="000E361F"/>
    <w:rsid w:val="002A4504"/>
    <w:rsid w:val="00344E60"/>
    <w:rsid w:val="00350AAA"/>
    <w:rsid w:val="00386F96"/>
    <w:rsid w:val="003E4121"/>
    <w:rsid w:val="00496EB0"/>
    <w:rsid w:val="00700EA0"/>
    <w:rsid w:val="007129A0"/>
    <w:rsid w:val="007317CC"/>
    <w:rsid w:val="0074593E"/>
    <w:rsid w:val="0078215D"/>
    <w:rsid w:val="00876EAB"/>
    <w:rsid w:val="008A5CD1"/>
    <w:rsid w:val="008E4DC8"/>
    <w:rsid w:val="008F58D7"/>
    <w:rsid w:val="00937382"/>
    <w:rsid w:val="009508E9"/>
    <w:rsid w:val="00A25CAA"/>
    <w:rsid w:val="00A6658B"/>
    <w:rsid w:val="00BE338F"/>
    <w:rsid w:val="00D16DCF"/>
    <w:rsid w:val="00D17882"/>
    <w:rsid w:val="00D56BF8"/>
    <w:rsid w:val="00D80808"/>
    <w:rsid w:val="00E34722"/>
    <w:rsid w:val="00E95707"/>
    <w:rsid w:val="00F8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B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E0C0E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BE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F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5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E0C0E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BE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F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5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5519BC41.dotm</Template>
  <TotalTime>343</TotalTime>
  <Pages>2</Pages>
  <Words>406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Linge</dc:creator>
  <cp:lastModifiedBy>Henriette Linge</cp:lastModifiedBy>
  <cp:revision>18</cp:revision>
  <cp:lastPrinted>2017-02-08T13:16:00Z</cp:lastPrinted>
  <dcterms:created xsi:type="dcterms:W3CDTF">2017-02-07T13:22:00Z</dcterms:created>
  <dcterms:modified xsi:type="dcterms:W3CDTF">2017-02-08T15:23:00Z</dcterms:modified>
</cp:coreProperties>
</file>