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6B0809"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6B0809" w:rsidRPr="00D13CD7" w:rsidRDefault="006B0809" w:rsidP="006B0809">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6B0809" w:rsidRPr="006B0809" w:rsidRDefault="006B0809" w:rsidP="006B0809">
            <w:pPr>
              <w:rPr>
                <w:rFonts w:asciiTheme="minorHAnsi" w:hAnsiTheme="minorHAnsi" w:cstheme="minorHAnsi"/>
                <w:sz w:val="20"/>
                <w:szCs w:val="20"/>
                <w:lang w:val="nn-NO"/>
              </w:rPr>
            </w:pPr>
            <w:r w:rsidRPr="006B0809">
              <w:rPr>
                <w:rFonts w:asciiTheme="minorHAnsi" w:hAnsiTheme="minorHAnsi" w:cstheme="minorHAnsi"/>
                <w:sz w:val="20"/>
                <w:szCs w:val="20"/>
                <w:lang w:val="nn-NO"/>
              </w:rPr>
              <w:t>ENERGI240</w:t>
            </w:r>
          </w:p>
        </w:tc>
        <w:tc>
          <w:tcPr>
            <w:tcW w:w="4975"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ind w:left="142" w:right="155"/>
              <w:rPr>
                <w:rFonts w:asciiTheme="minorHAnsi" w:hAnsiTheme="minorHAnsi" w:cstheme="minorHAnsi"/>
                <w:sz w:val="20"/>
                <w:szCs w:val="20"/>
                <w:lang w:val="nn-NO"/>
              </w:rPr>
            </w:pPr>
          </w:p>
        </w:tc>
      </w:tr>
      <w:tr w:rsidR="006B0809"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6B0809" w:rsidRPr="006B0809" w:rsidRDefault="006B0809" w:rsidP="006B0809">
            <w:pPr>
              <w:rPr>
                <w:rFonts w:asciiTheme="minorHAnsi" w:hAnsiTheme="minorHAnsi" w:cstheme="minorHAnsi"/>
                <w:sz w:val="20"/>
                <w:szCs w:val="20"/>
                <w:lang w:val="nb-NO"/>
              </w:rPr>
            </w:pPr>
            <w:r w:rsidRPr="006B0809">
              <w:rPr>
                <w:rFonts w:asciiTheme="minorHAnsi" w:hAnsiTheme="minorHAnsi" w:cstheme="minorHAnsi"/>
                <w:sz w:val="20"/>
                <w:szCs w:val="20"/>
                <w:lang w:val="nb-NO"/>
              </w:rPr>
              <w:t>Praksisutplassering</w:t>
            </w:r>
          </w:p>
        </w:tc>
        <w:tc>
          <w:tcPr>
            <w:tcW w:w="4975"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ind w:left="142" w:right="155"/>
              <w:rPr>
                <w:rFonts w:asciiTheme="minorHAnsi" w:hAnsiTheme="minorHAnsi" w:cstheme="minorHAnsi"/>
                <w:sz w:val="20"/>
                <w:szCs w:val="20"/>
                <w:lang w:val="nn-NO"/>
              </w:rPr>
            </w:pPr>
          </w:p>
        </w:tc>
      </w:tr>
      <w:tr w:rsidR="006B0809"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6B0809" w:rsidRPr="006B0809" w:rsidRDefault="006B0809" w:rsidP="006B0809">
            <w:pPr>
              <w:rPr>
                <w:rFonts w:asciiTheme="minorHAnsi" w:hAnsiTheme="minorHAnsi" w:cstheme="minorHAnsi"/>
                <w:sz w:val="20"/>
                <w:szCs w:val="20"/>
                <w:lang w:val="nb-NO"/>
              </w:rPr>
            </w:pPr>
            <w:r w:rsidRPr="006B0809">
              <w:rPr>
                <w:rFonts w:asciiTheme="minorHAnsi" w:hAnsiTheme="minorHAnsi" w:cstheme="minorHAnsi"/>
                <w:sz w:val="20"/>
                <w:szCs w:val="20"/>
                <w:lang w:val="nb-NO"/>
              </w:rPr>
              <w:t>Praksisutplassering</w:t>
            </w:r>
          </w:p>
        </w:tc>
        <w:tc>
          <w:tcPr>
            <w:tcW w:w="4975"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ind w:left="142" w:right="155"/>
              <w:rPr>
                <w:rFonts w:asciiTheme="minorHAnsi" w:hAnsiTheme="minorHAnsi" w:cstheme="minorHAnsi"/>
                <w:sz w:val="20"/>
                <w:szCs w:val="20"/>
                <w:lang w:val="nn-NO"/>
              </w:rPr>
            </w:pPr>
          </w:p>
        </w:tc>
      </w:tr>
      <w:tr w:rsidR="006B0809"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6B0809" w:rsidRPr="006B0809" w:rsidRDefault="006B0809" w:rsidP="006B0809">
            <w:pPr>
              <w:rPr>
                <w:rFonts w:asciiTheme="minorHAnsi" w:hAnsiTheme="minorHAnsi" w:cstheme="minorHAnsi"/>
                <w:sz w:val="20"/>
                <w:szCs w:val="20"/>
                <w:lang w:val="en-GB"/>
              </w:rPr>
            </w:pPr>
            <w:proofErr w:type="spellStart"/>
            <w:r w:rsidRPr="006B0809">
              <w:rPr>
                <w:rFonts w:asciiTheme="minorHAnsi" w:hAnsiTheme="minorHAnsi" w:cstheme="minorHAnsi"/>
                <w:sz w:val="20"/>
                <w:szCs w:val="20"/>
                <w:lang w:val="nb-NO"/>
              </w:rPr>
              <w:t>Practice</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6B0809" w:rsidRPr="00D13CD7" w:rsidRDefault="006B0809" w:rsidP="006B0809">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6B0809" w:rsidRDefault="006B0809" w:rsidP="006B0809">
            <w:pPr>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6B0809" w:rsidRDefault="006B0809" w:rsidP="006B0809">
            <w:pPr>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M</w:t>
            </w:r>
            <w:r w:rsidR="001B1A1F" w:rsidRPr="006B0809">
              <w:rPr>
                <w:rFonts w:asciiTheme="minorHAnsi" w:hAnsiTheme="minorHAnsi" w:cstheme="minorHAnsi"/>
                <w:sz w:val="20"/>
                <w:szCs w:val="20"/>
                <w:lang w:val="nn-NO"/>
              </w:rPr>
              <w:t>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6B0809" w:rsidRDefault="001B1A1F" w:rsidP="006B0809">
            <w:pPr>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6B0809" w:rsidP="006B0809">
            <w:pPr>
              <w:ind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6B0809" w:rsidRPr="006B0809" w:rsidRDefault="006B0809" w:rsidP="006B0809">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6B0809">
              <w:rPr>
                <w:rFonts w:asciiTheme="minorHAnsi" w:eastAsia="Times New Roman" w:hAnsiTheme="minorHAnsi" w:cstheme="minorHAnsi"/>
                <w:sz w:val="20"/>
                <w:szCs w:val="20"/>
                <w:lang w:val="nn-NO" w:eastAsia="nb-NO"/>
              </w:rPr>
              <w:t>Norsk/engelsk avhengig av utplasseringsstad</w:t>
            </w:r>
          </w:p>
          <w:p w:rsidR="001B1A1F" w:rsidRPr="006B0809" w:rsidRDefault="001B1A1F" w:rsidP="006B0809">
            <w:pPr>
              <w:widowControl/>
              <w:spacing w:before="100" w:beforeAutospacing="1" w:after="0" w:line="240" w:lineRule="auto"/>
              <w:ind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6B0809" w:rsidRPr="006B0809" w:rsidRDefault="001B1A1F" w:rsidP="0062257B">
            <w:pPr>
              <w:widowControl/>
              <w:spacing w:after="0"/>
              <w:ind w:left="142" w:right="142"/>
              <w:rPr>
                <w:rFonts w:asciiTheme="minorHAnsi" w:hAnsiTheme="minorHAnsi" w:cstheme="minorHAnsi"/>
                <w:sz w:val="20"/>
                <w:szCs w:val="20"/>
                <w:lang w:val="nn-NO"/>
              </w:rPr>
            </w:pPr>
            <w:r w:rsidRPr="006B0809">
              <w:rPr>
                <w:rFonts w:asciiTheme="minorHAnsi" w:hAnsiTheme="minorHAnsi" w:cstheme="minorHAnsi"/>
                <w:sz w:val="20"/>
                <w:szCs w:val="20"/>
                <w:lang w:val="nn-NO"/>
              </w:rPr>
              <w:t xml:space="preserve">Vår </w:t>
            </w:r>
          </w:p>
          <w:p w:rsidR="001B1A1F" w:rsidRPr="006B0809" w:rsidRDefault="006B0809" w:rsidP="0062257B">
            <w:pPr>
              <w:widowControl/>
              <w:spacing w:after="0"/>
              <w:ind w:left="142" w:right="142"/>
              <w:rPr>
                <w:rFonts w:asciiTheme="minorHAnsi" w:hAnsiTheme="minorHAnsi" w:cstheme="minorHAnsi"/>
                <w:sz w:val="20"/>
                <w:szCs w:val="20"/>
                <w:lang w:val="nn-NO"/>
              </w:rPr>
            </w:pPr>
            <w:r w:rsidRPr="006B0809">
              <w:rPr>
                <w:rFonts w:asciiTheme="minorHAnsi" w:hAnsiTheme="minorHAnsi" w:cstheme="minorHAnsi"/>
                <w:sz w:val="20"/>
                <w:szCs w:val="20"/>
                <w:lang w:val="nn-NO"/>
              </w:rPr>
              <w:t>Spring</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6B0809" w:rsidRPr="006B0809" w:rsidRDefault="001B1A1F" w:rsidP="006B0809">
            <w:pPr>
              <w:ind w:right="142"/>
              <w:rPr>
                <w:sz w:val="20"/>
                <w:szCs w:val="20"/>
                <w:lang w:val="nn-NO"/>
              </w:rPr>
            </w:pPr>
            <w:r w:rsidRPr="006B0809">
              <w:rPr>
                <w:sz w:val="20"/>
                <w:szCs w:val="20"/>
                <w:lang w:val="nn-NO"/>
              </w:rPr>
              <w:t xml:space="preserve"> </w:t>
            </w:r>
            <w:r w:rsidR="006B0809" w:rsidRPr="006B0809">
              <w:rPr>
                <w:sz w:val="20"/>
                <w:szCs w:val="20"/>
                <w:lang w:val="nn-NO"/>
              </w:rPr>
              <w:t xml:space="preserve">Mål: </w:t>
            </w:r>
          </w:p>
          <w:p w:rsidR="006B0809" w:rsidRPr="006B0809" w:rsidRDefault="006B0809" w:rsidP="006B0809">
            <w:pPr>
              <w:ind w:right="142"/>
              <w:rPr>
                <w:sz w:val="20"/>
                <w:szCs w:val="20"/>
                <w:lang w:val="nn-NO"/>
              </w:rPr>
            </w:pPr>
            <w:r w:rsidRPr="006B0809">
              <w:rPr>
                <w:sz w:val="20"/>
                <w:szCs w:val="20"/>
                <w:lang w:val="nn-NO"/>
              </w:rPr>
              <w:t xml:space="preserve">Praksisopphaldet skal bidra til å knyte saman den faglege kompetansen frå studiet med arbeidsoppgåver hos aktuelle arbeidsgjevarar og samfunnsaktørar. Gjennom observasjon, samarbeid, rettleiing og </w:t>
            </w:r>
            <w:r w:rsidRPr="006B0809">
              <w:rPr>
                <w:sz w:val="20"/>
                <w:szCs w:val="20"/>
                <w:lang w:val="nn-NO"/>
              </w:rPr>
              <w:lastRenderedPageBreak/>
              <w:t xml:space="preserve">praktisk øving vil studentane få vite meir om si eiga framtidige yrkesrolle og -relevans. </w:t>
            </w:r>
          </w:p>
          <w:p w:rsidR="006B0809" w:rsidRPr="006B0809" w:rsidRDefault="006B0809" w:rsidP="006B0809">
            <w:pPr>
              <w:ind w:right="142"/>
              <w:rPr>
                <w:sz w:val="20"/>
                <w:szCs w:val="20"/>
                <w:lang w:val="nn-NO"/>
              </w:rPr>
            </w:pPr>
            <w:r w:rsidRPr="006B0809">
              <w:rPr>
                <w:sz w:val="20"/>
                <w:szCs w:val="20"/>
                <w:lang w:val="nn-NO"/>
              </w:rPr>
              <w:t xml:space="preserve">Innhald: </w:t>
            </w:r>
          </w:p>
          <w:p w:rsidR="006B0809" w:rsidRPr="006B0809" w:rsidRDefault="006B0809" w:rsidP="006B0809">
            <w:pPr>
              <w:ind w:right="142"/>
              <w:rPr>
                <w:sz w:val="20"/>
                <w:szCs w:val="20"/>
                <w:lang w:val="nn-NO"/>
              </w:rPr>
            </w:pPr>
            <w:r w:rsidRPr="006B0809">
              <w:rPr>
                <w:sz w:val="20"/>
                <w:szCs w:val="20"/>
                <w:lang w:val="nn-NO"/>
              </w:rPr>
              <w:t xml:space="preserve">Studentane deltar i arbeidsoppgåvene i bedrifta eller institusjonen som dei er utplassert i. Det er ein føresetnad at dei får delta i arbeidsoppgåver som er relevante i forhold til deira faglege kompetanse og i forhold til </w:t>
            </w:r>
            <w:proofErr w:type="spellStart"/>
            <w:r w:rsidRPr="006B0809">
              <w:rPr>
                <w:sz w:val="20"/>
                <w:szCs w:val="20"/>
                <w:lang w:val="nn-NO"/>
              </w:rPr>
              <w:t>bedriften</w:t>
            </w:r>
            <w:proofErr w:type="spellEnd"/>
            <w:r w:rsidRPr="006B0809">
              <w:rPr>
                <w:sz w:val="20"/>
                <w:szCs w:val="20"/>
                <w:lang w:val="nn-NO"/>
              </w:rPr>
              <w:t xml:space="preserve"> eller institusjonen sine behov. </w:t>
            </w:r>
          </w:p>
          <w:p w:rsidR="006B0809" w:rsidRPr="006B0809" w:rsidRDefault="006B0809" w:rsidP="006B0809">
            <w:pPr>
              <w:ind w:right="142"/>
              <w:rPr>
                <w:sz w:val="20"/>
                <w:szCs w:val="20"/>
              </w:rPr>
            </w:pPr>
            <w:r w:rsidRPr="006B0809">
              <w:rPr>
                <w:sz w:val="20"/>
                <w:szCs w:val="20"/>
              </w:rPr>
              <w:t xml:space="preserve">Aim: </w:t>
            </w:r>
          </w:p>
          <w:p w:rsidR="006B0809" w:rsidRPr="006B0809" w:rsidRDefault="006B0809" w:rsidP="006B0809">
            <w:pPr>
              <w:ind w:right="142"/>
              <w:rPr>
                <w:sz w:val="20"/>
                <w:szCs w:val="20"/>
              </w:rPr>
            </w:pPr>
            <w:r w:rsidRPr="006B0809">
              <w:rPr>
                <w:sz w:val="20"/>
                <w:szCs w:val="20"/>
              </w:rPr>
              <w:t>The practice shall contribute to connect the learning in the studies to the working tasks at the host company or institution for the internship. Through observations, guidance and practical experience, the student shall acquire knowledge about his or her future work and relevance of the competence.</w:t>
            </w:r>
          </w:p>
          <w:p w:rsidR="006B0809" w:rsidRPr="006B0809" w:rsidRDefault="006B0809" w:rsidP="006B0809">
            <w:pPr>
              <w:ind w:right="142"/>
              <w:rPr>
                <w:sz w:val="20"/>
                <w:szCs w:val="20"/>
              </w:rPr>
            </w:pPr>
            <w:r w:rsidRPr="006B0809">
              <w:rPr>
                <w:sz w:val="20"/>
                <w:szCs w:val="20"/>
              </w:rPr>
              <w:t xml:space="preserve">Content: </w:t>
            </w:r>
          </w:p>
          <w:p w:rsidR="001B1A1F" w:rsidRPr="006B0809" w:rsidRDefault="006B0809" w:rsidP="006B0809">
            <w:pPr>
              <w:ind w:right="142"/>
              <w:rPr>
                <w:rFonts w:asciiTheme="minorHAnsi" w:hAnsiTheme="minorHAnsi" w:cstheme="minorHAnsi"/>
                <w:sz w:val="20"/>
                <w:szCs w:val="20"/>
              </w:rPr>
            </w:pPr>
            <w:r w:rsidRPr="006B0809">
              <w:rPr>
                <w:sz w:val="20"/>
                <w:szCs w:val="20"/>
              </w:rPr>
              <w:t>The students participate in the work task of the company or institution. The work tasks shall be relevant for the students’ competence and for the needs of the company or institution.</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6B0809" w:rsidP="0062257B">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6B0809" w:rsidRPr="006B0809" w:rsidRDefault="006B0809" w:rsidP="006B0809">
            <w:pPr>
              <w:pStyle w:val="ListParagraph"/>
              <w:widowControl/>
              <w:numPr>
                <w:ilvl w:val="0"/>
                <w:numId w:val="6"/>
              </w:numPr>
              <w:spacing w:after="0"/>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har generell arbeidserfaring og konkret bransjeerfaring</w:t>
            </w:r>
          </w:p>
          <w:p w:rsidR="001B1A1F" w:rsidRPr="00D13CD7" w:rsidRDefault="006B0809" w:rsidP="006B0809">
            <w:pPr>
              <w:pStyle w:val="ListParagraph"/>
              <w:widowControl/>
              <w:numPr>
                <w:ilvl w:val="0"/>
                <w:numId w:val="6"/>
              </w:numPr>
              <w:spacing w:after="0"/>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har  innblikk i arbeidsoppgåvene på praksisplassen</w:t>
            </w:r>
          </w:p>
          <w:p w:rsidR="001B1A1F" w:rsidRPr="00D13CD7" w:rsidRDefault="001B1A1F" w:rsidP="006B0809">
            <w:pPr>
              <w:pStyle w:val="ListParagraph"/>
              <w:widowControl/>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6B0809" w:rsidRPr="006B0809" w:rsidRDefault="001B1A1F" w:rsidP="006B0809">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6B0809" w:rsidRPr="004B2872" w:rsidRDefault="006B0809" w:rsidP="006B0809">
            <w:pPr>
              <w:pStyle w:val="ListParagraph"/>
              <w:widowControl/>
              <w:numPr>
                <w:ilvl w:val="0"/>
                <w:numId w:val="6"/>
              </w:numPr>
              <w:spacing w:after="0"/>
              <w:ind w:right="142"/>
              <w:rPr>
                <w:rFonts w:asciiTheme="minorHAnsi" w:hAnsiTheme="minorHAnsi" w:cstheme="minorHAnsi"/>
                <w:sz w:val="20"/>
                <w:szCs w:val="20"/>
                <w:highlight w:val="yellow"/>
                <w:lang w:val="nn-NO"/>
              </w:rPr>
            </w:pPr>
            <w:r w:rsidRPr="004B2872">
              <w:rPr>
                <w:rFonts w:asciiTheme="minorHAnsi" w:hAnsiTheme="minorHAnsi" w:cstheme="minorHAnsi"/>
                <w:sz w:val="20"/>
                <w:szCs w:val="20"/>
                <w:highlight w:val="yellow"/>
                <w:lang w:val="nn-NO"/>
              </w:rPr>
              <w:t>kan arbeide med observasjon, samhandling, rettleiing og praktisk utøving av faget</w:t>
            </w:r>
          </w:p>
          <w:p w:rsidR="006B0809" w:rsidRPr="006B0809" w:rsidRDefault="006B0809" w:rsidP="006B0809">
            <w:pPr>
              <w:pStyle w:val="ListParagraph"/>
              <w:widowControl/>
              <w:numPr>
                <w:ilvl w:val="0"/>
                <w:numId w:val="6"/>
              </w:numPr>
              <w:spacing w:after="0"/>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kan beskrive korleis ei bedrift organiserer arbeidet</w:t>
            </w:r>
          </w:p>
          <w:p w:rsidR="006B0809" w:rsidRPr="006B0809" w:rsidRDefault="006B0809" w:rsidP="006B0809">
            <w:pPr>
              <w:pStyle w:val="ListParagraph"/>
              <w:widowControl/>
              <w:spacing w:after="0"/>
              <w:ind w:left="360" w:right="142"/>
              <w:rPr>
                <w:rFonts w:asciiTheme="minorHAnsi" w:hAnsiTheme="minorHAnsi" w:cstheme="minorHAnsi"/>
                <w:sz w:val="20"/>
                <w:szCs w:val="20"/>
                <w:lang w:val="nn-NO"/>
              </w:rPr>
            </w:pPr>
          </w:p>
          <w:p w:rsidR="006B0809" w:rsidRPr="006B0809" w:rsidRDefault="006B0809" w:rsidP="006B0809">
            <w:pPr>
              <w:pStyle w:val="ListParagraph"/>
              <w:widowControl/>
              <w:numPr>
                <w:ilvl w:val="0"/>
                <w:numId w:val="6"/>
              </w:numPr>
              <w:spacing w:after="0"/>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kan bruke innlært kunnskap på arbeidsrelevante praktiske oppgåver</w:t>
            </w:r>
          </w:p>
          <w:p w:rsidR="001B1A1F" w:rsidRPr="00D13CD7" w:rsidRDefault="006B0809" w:rsidP="006B0809">
            <w:pPr>
              <w:pStyle w:val="ListParagraph"/>
              <w:widowControl/>
              <w:numPr>
                <w:ilvl w:val="0"/>
                <w:numId w:val="6"/>
              </w:numPr>
              <w:spacing w:after="0"/>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 xml:space="preserve">kan </w:t>
            </w:r>
            <w:proofErr w:type="spellStart"/>
            <w:r w:rsidRPr="006B0809">
              <w:rPr>
                <w:rFonts w:asciiTheme="minorHAnsi" w:hAnsiTheme="minorHAnsi" w:cstheme="minorHAnsi"/>
                <w:sz w:val="20"/>
                <w:szCs w:val="20"/>
                <w:lang w:val="nn-NO"/>
              </w:rPr>
              <w:t>oppsummere</w:t>
            </w:r>
            <w:proofErr w:type="spellEnd"/>
            <w:r w:rsidRPr="006B0809">
              <w:rPr>
                <w:rFonts w:asciiTheme="minorHAnsi" w:hAnsiTheme="minorHAnsi" w:cstheme="minorHAnsi"/>
                <w:sz w:val="20"/>
                <w:szCs w:val="20"/>
                <w:lang w:val="nn-NO"/>
              </w:rPr>
              <w:t xml:space="preserve"> eit arbeid i form av ein prosjektrapport</w:t>
            </w:r>
          </w:p>
          <w:p w:rsidR="001B1A1F" w:rsidRPr="006B0809" w:rsidRDefault="001B1A1F" w:rsidP="006B0809">
            <w:pPr>
              <w:widowControl/>
              <w:spacing w:after="0"/>
              <w:ind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6B0809" w:rsidP="006B0809">
            <w:pPr>
              <w:pStyle w:val="ListParagraph"/>
              <w:widowControl/>
              <w:numPr>
                <w:ilvl w:val="0"/>
                <w:numId w:val="6"/>
              </w:numPr>
              <w:spacing w:after="0"/>
              <w:ind w:right="142"/>
              <w:rPr>
                <w:rFonts w:asciiTheme="minorHAnsi" w:hAnsiTheme="minorHAnsi" w:cstheme="minorHAnsi"/>
                <w:sz w:val="20"/>
                <w:szCs w:val="20"/>
                <w:lang w:val="nn-NO"/>
              </w:rPr>
            </w:pPr>
            <w:r w:rsidRPr="006B0809">
              <w:rPr>
                <w:rFonts w:asciiTheme="minorHAnsi" w:hAnsiTheme="minorHAnsi" w:cstheme="minorHAnsi"/>
                <w:sz w:val="20"/>
                <w:szCs w:val="20"/>
                <w:lang w:val="nn-NO"/>
              </w:rPr>
              <w:t>kan reflektere over forholdet mellom teori og erfaringsbasert læring</w:t>
            </w:r>
          </w:p>
          <w:p w:rsidR="001B1A1F" w:rsidRPr="00D13CD7" w:rsidRDefault="001B1A1F" w:rsidP="006B0809">
            <w:pPr>
              <w:pStyle w:val="ListParagraph"/>
              <w:widowControl/>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6B0809" w:rsidRPr="006B0809" w:rsidRDefault="006B0809" w:rsidP="006B0809">
            <w:pPr>
              <w:pStyle w:val="ListParagraph"/>
              <w:widowControl/>
              <w:numPr>
                <w:ilvl w:val="0"/>
                <w:numId w:val="6"/>
              </w:numPr>
              <w:spacing w:after="0"/>
              <w:ind w:right="142"/>
              <w:rPr>
                <w:rFonts w:asciiTheme="minorHAnsi" w:hAnsiTheme="minorHAnsi" w:cstheme="minorHAnsi"/>
                <w:sz w:val="20"/>
                <w:szCs w:val="20"/>
              </w:rPr>
            </w:pPr>
            <w:proofErr w:type="gramStart"/>
            <w:r w:rsidRPr="006B0809">
              <w:rPr>
                <w:rFonts w:asciiTheme="minorHAnsi" w:hAnsiTheme="minorHAnsi" w:cstheme="minorHAnsi"/>
                <w:sz w:val="20"/>
                <w:szCs w:val="20"/>
              </w:rPr>
              <w:t>has</w:t>
            </w:r>
            <w:proofErr w:type="gramEnd"/>
            <w:r w:rsidRPr="006B0809">
              <w:rPr>
                <w:rFonts w:asciiTheme="minorHAnsi" w:hAnsiTheme="minorHAnsi" w:cstheme="minorHAnsi"/>
                <w:sz w:val="20"/>
                <w:szCs w:val="20"/>
              </w:rPr>
              <w:t xml:space="preserve"> general work experience and knowledge about the specific branch.</w:t>
            </w:r>
          </w:p>
          <w:p w:rsidR="001B1A1F" w:rsidRPr="006B0809" w:rsidRDefault="006B0809" w:rsidP="006B0809">
            <w:pPr>
              <w:pStyle w:val="ListParagraph"/>
              <w:widowControl/>
              <w:numPr>
                <w:ilvl w:val="0"/>
                <w:numId w:val="6"/>
              </w:numPr>
              <w:spacing w:after="0"/>
              <w:ind w:right="142"/>
              <w:rPr>
                <w:rFonts w:asciiTheme="minorHAnsi" w:hAnsiTheme="minorHAnsi" w:cstheme="minorHAnsi"/>
                <w:sz w:val="20"/>
                <w:szCs w:val="20"/>
              </w:rPr>
            </w:pPr>
            <w:r w:rsidRPr="006B0809">
              <w:rPr>
                <w:rFonts w:asciiTheme="minorHAnsi" w:hAnsiTheme="minorHAnsi" w:cstheme="minorHAnsi"/>
                <w:sz w:val="20"/>
                <w:szCs w:val="20"/>
              </w:rPr>
              <w:t xml:space="preserve">has insight into the work tasks at the company or institution   </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6B0809" w:rsidRPr="004B2872" w:rsidRDefault="006B0809" w:rsidP="006B0809">
            <w:pPr>
              <w:pStyle w:val="ListParagraph"/>
              <w:numPr>
                <w:ilvl w:val="0"/>
                <w:numId w:val="6"/>
              </w:numPr>
              <w:rPr>
                <w:rFonts w:asciiTheme="minorHAnsi" w:hAnsiTheme="minorHAnsi" w:cstheme="minorHAnsi"/>
                <w:highlight w:val="yellow"/>
                <w:lang w:val="en-GB"/>
              </w:rPr>
            </w:pPr>
            <w:proofErr w:type="gramStart"/>
            <w:r w:rsidRPr="004B2872">
              <w:rPr>
                <w:rFonts w:asciiTheme="minorHAnsi" w:hAnsiTheme="minorHAnsi" w:cstheme="minorHAnsi"/>
                <w:highlight w:val="yellow"/>
                <w:lang w:val="en-GB"/>
              </w:rPr>
              <w:t>can</w:t>
            </w:r>
            <w:proofErr w:type="gramEnd"/>
            <w:r w:rsidRPr="004B2872">
              <w:rPr>
                <w:rFonts w:asciiTheme="minorHAnsi" w:hAnsiTheme="minorHAnsi" w:cstheme="minorHAnsi"/>
                <w:highlight w:val="yellow"/>
                <w:lang w:val="en-GB"/>
              </w:rPr>
              <w:t xml:space="preserve"> observe, interact, guide and practical execution of the profession.</w:t>
            </w:r>
          </w:p>
          <w:p w:rsidR="006B0809" w:rsidRDefault="006B0809" w:rsidP="006B0809">
            <w:pPr>
              <w:pStyle w:val="ListParagraph"/>
              <w:numPr>
                <w:ilvl w:val="0"/>
                <w:numId w:val="6"/>
              </w:numPr>
              <w:rPr>
                <w:rFonts w:asciiTheme="minorHAnsi" w:hAnsiTheme="minorHAnsi" w:cstheme="minorHAnsi"/>
                <w:lang w:val="en-GB"/>
              </w:rPr>
            </w:pPr>
            <w:r w:rsidRPr="006B0809">
              <w:rPr>
                <w:rFonts w:asciiTheme="minorHAnsi" w:hAnsiTheme="minorHAnsi" w:cstheme="minorHAnsi"/>
                <w:lang w:val="en-GB"/>
              </w:rPr>
              <w:t>can describe how the work is organized</w:t>
            </w:r>
          </w:p>
          <w:p w:rsidR="006B0809" w:rsidRDefault="006B0809" w:rsidP="006B0809">
            <w:pPr>
              <w:pStyle w:val="ListParagraph"/>
              <w:numPr>
                <w:ilvl w:val="0"/>
                <w:numId w:val="6"/>
              </w:numPr>
              <w:rPr>
                <w:rFonts w:asciiTheme="minorHAnsi" w:hAnsiTheme="minorHAnsi" w:cstheme="minorHAnsi"/>
                <w:lang w:val="en-GB"/>
              </w:rPr>
            </w:pPr>
            <w:r w:rsidRPr="006B0809">
              <w:rPr>
                <w:rFonts w:asciiTheme="minorHAnsi" w:hAnsiTheme="minorHAnsi" w:cstheme="minorHAnsi"/>
                <w:lang w:val="en-GB"/>
              </w:rPr>
              <w:t xml:space="preserve">can </w:t>
            </w:r>
            <w:r w:rsidRPr="004B2872">
              <w:rPr>
                <w:rFonts w:asciiTheme="minorHAnsi" w:hAnsiTheme="minorHAnsi" w:cstheme="minorHAnsi"/>
                <w:lang w:val="en-GB"/>
              </w:rPr>
              <w:t>apply his/her competence to</w:t>
            </w:r>
            <w:r>
              <w:rPr>
                <w:rFonts w:asciiTheme="minorHAnsi" w:hAnsiTheme="minorHAnsi" w:cstheme="minorHAnsi"/>
                <w:lang w:val="en-GB"/>
              </w:rPr>
              <w:t xml:space="preserve"> relevant practical work tasks</w:t>
            </w:r>
          </w:p>
          <w:p w:rsidR="006B0809" w:rsidRPr="006B0809" w:rsidRDefault="006B0809" w:rsidP="006B0809">
            <w:pPr>
              <w:pStyle w:val="ListParagraph"/>
              <w:numPr>
                <w:ilvl w:val="0"/>
                <w:numId w:val="6"/>
              </w:numPr>
              <w:rPr>
                <w:rFonts w:asciiTheme="minorHAnsi" w:hAnsiTheme="minorHAnsi" w:cstheme="minorHAnsi"/>
                <w:lang w:val="en-GB"/>
              </w:rPr>
            </w:pPr>
            <w:r w:rsidRPr="006B0809">
              <w:rPr>
                <w:rFonts w:asciiTheme="minorHAnsi" w:hAnsiTheme="minorHAnsi" w:cstheme="minorHAnsi"/>
                <w:lang w:val="en-GB"/>
              </w:rPr>
              <w:t xml:space="preserve">can summarize the work done in a project report </w:t>
            </w:r>
          </w:p>
          <w:p w:rsidR="006B0809" w:rsidRDefault="006B0809" w:rsidP="006B0809">
            <w:pPr>
              <w:widowControl/>
              <w:spacing w:after="0"/>
              <w:ind w:right="142"/>
              <w:rPr>
                <w:rFonts w:asciiTheme="minorHAnsi" w:hAnsiTheme="minorHAnsi" w:cstheme="minorHAnsi"/>
                <w:sz w:val="20"/>
                <w:szCs w:val="20"/>
              </w:rPr>
            </w:pPr>
          </w:p>
          <w:p w:rsidR="006B0809" w:rsidRDefault="006B0809" w:rsidP="006B0809">
            <w:pPr>
              <w:widowControl/>
              <w:spacing w:after="0"/>
              <w:ind w:right="142"/>
              <w:rPr>
                <w:rFonts w:asciiTheme="minorHAnsi" w:hAnsiTheme="minorHAnsi" w:cstheme="minorHAnsi"/>
                <w:sz w:val="20"/>
                <w:szCs w:val="20"/>
              </w:rPr>
            </w:pPr>
          </w:p>
          <w:p w:rsidR="006B0809" w:rsidRDefault="006B0809" w:rsidP="006B0809">
            <w:pPr>
              <w:widowControl/>
              <w:spacing w:after="0"/>
              <w:ind w:right="142"/>
              <w:rPr>
                <w:rFonts w:asciiTheme="minorHAnsi" w:hAnsiTheme="minorHAnsi" w:cstheme="minorHAnsi"/>
                <w:sz w:val="20"/>
                <w:szCs w:val="20"/>
              </w:rPr>
            </w:pPr>
          </w:p>
          <w:p w:rsidR="001B1A1F" w:rsidRPr="00D13CD7" w:rsidRDefault="001B1A1F" w:rsidP="006B0809">
            <w:pPr>
              <w:widowControl/>
              <w:spacing w:after="0"/>
              <w:ind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6B0809" w:rsidP="00135475">
            <w:pPr>
              <w:pStyle w:val="ListParagraph"/>
              <w:widowControl/>
              <w:numPr>
                <w:ilvl w:val="0"/>
                <w:numId w:val="6"/>
              </w:numPr>
              <w:spacing w:after="0"/>
              <w:ind w:left="569" w:right="142"/>
              <w:rPr>
                <w:rFonts w:asciiTheme="minorHAnsi" w:hAnsiTheme="minorHAnsi" w:cstheme="minorHAnsi"/>
                <w:color w:val="002060"/>
                <w:sz w:val="20"/>
                <w:szCs w:val="20"/>
              </w:rPr>
            </w:pPr>
            <w:proofErr w:type="gramStart"/>
            <w:r w:rsidRPr="006B0809">
              <w:rPr>
                <w:rFonts w:asciiTheme="minorHAnsi" w:hAnsiTheme="minorHAnsi" w:cstheme="minorHAnsi"/>
                <w:color w:val="002060"/>
                <w:sz w:val="20"/>
                <w:szCs w:val="20"/>
                <w:lang w:val="en-GB"/>
              </w:rPr>
              <w:lastRenderedPageBreak/>
              <w:t>can</w:t>
            </w:r>
            <w:proofErr w:type="gramEnd"/>
            <w:r w:rsidRPr="006B0809">
              <w:rPr>
                <w:rFonts w:asciiTheme="minorHAnsi" w:hAnsiTheme="minorHAnsi" w:cstheme="minorHAnsi"/>
                <w:color w:val="002060"/>
                <w:sz w:val="20"/>
                <w:szCs w:val="20"/>
                <w:lang w:val="en-GB"/>
              </w:rPr>
              <w:t xml:space="preserve"> reflect upon the relation between theory and experience based learning.</w:t>
            </w:r>
          </w:p>
          <w:p w:rsidR="00135475" w:rsidRPr="00D13CD7" w:rsidRDefault="00135475" w:rsidP="006B0809">
            <w:pPr>
              <w:pStyle w:val="ListParagraph"/>
              <w:widowControl/>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CD2092" w:rsidRPr="00CD2092" w:rsidRDefault="00CD2092" w:rsidP="00CD2092">
            <w:pPr>
              <w:spacing w:after="0" w:line="268" w:lineRule="exact"/>
              <w:ind w:right="142"/>
              <w:rPr>
                <w:rFonts w:asciiTheme="minorHAnsi" w:hAnsiTheme="minorHAnsi" w:cstheme="minorHAnsi"/>
                <w:sz w:val="20"/>
                <w:szCs w:val="20"/>
                <w:lang w:val="nn-NO"/>
              </w:rPr>
            </w:pPr>
            <w:r w:rsidRPr="00CD2092">
              <w:rPr>
                <w:rFonts w:asciiTheme="minorHAnsi" w:hAnsiTheme="minorHAnsi" w:cstheme="minorHAnsi"/>
                <w:sz w:val="20"/>
                <w:szCs w:val="20"/>
                <w:lang w:val="nn-NO"/>
              </w:rPr>
              <w:t xml:space="preserve">Alle obligatoriske </w:t>
            </w:r>
            <w:proofErr w:type="spellStart"/>
            <w:r w:rsidRPr="00CD2092">
              <w:rPr>
                <w:rFonts w:asciiTheme="minorHAnsi" w:hAnsiTheme="minorHAnsi" w:cstheme="minorHAnsi"/>
                <w:sz w:val="20"/>
                <w:szCs w:val="20"/>
                <w:lang w:val="nn-NO"/>
              </w:rPr>
              <w:t>emner</w:t>
            </w:r>
            <w:proofErr w:type="spellEnd"/>
            <w:r w:rsidRPr="00CD2092">
              <w:rPr>
                <w:rFonts w:asciiTheme="minorHAnsi" w:hAnsiTheme="minorHAnsi" w:cstheme="minorHAnsi"/>
                <w:sz w:val="20"/>
                <w:szCs w:val="20"/>
                <w:lang w:val="nn-NO"/>
              </w:rPr>
              <w:t xml:space="preserve"> eller tilsvarande fram til og med 5. semester må vere bestått. </w:t>
            </w:r>
          </w:p>
          <w:p w:rsidR="001B1A1F" w:rsidRPr="00837034" w:rsidRDefault="00CD2092" w:rsidP="00CD2092">
            <w:pPr>
              <w:spacing w:after="0" w:line="268" w:lineRule="exact"/>
              <w:ind w:right="142"/>
              <w:rPr>
                <w:rFonts w:asciiTheme="minorHAnsi" w:hAnsiTheme="minorHAnsi" w:cstheme="minorHAnsi"/>
                <w:sz w:val="20"/>
                <w:szCs w:val="20"/>
              </w:rPr>
            </w:pPr>
            <w:r w:rsidRPr="00CD2092">
              <w:rPr>
                <w:rFonts w:asciiTheme="minorHAnsi" w:hAnsiTheme="minorHAnsi" w:cstheme="minorHAnsi"/>
                <w:sz w:val="20"/>
                <w:szCs w:val="20"/>
              </w:rPr>
              <w:t xml:space="preserve">All mandatory courses or equivalents until the 5.th semester have to </w:t>
            </w:r>
            <w:proofErr w:type="gramStart"/>
            <w:r w:rsidRPr="00CD2092">
              <w:rPr>
                <w:rFonts w:asciiTheme="minorHAnsi" w:hAnsiTheme="minorHAnsi" w:cstheme="minorHAnsi"/>
                <w:sz w:val="20"/>
                <w:szCs w:val="20"/>
              </w:rPr>
              <w:t>be passed</w:t>
            </w:r>
            <w:proofErr w:type="gramEnd"/>
            <w:r w:rsidRPr="00CD2092">
              <w:rPr>
                <w:rFonts w:asciiTheme="minorHAnsi" w:hAnsiTheme="minorHAnsi" w:cstheme="minorHAns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CD2092" w:rsidRPr="00CD2092" w:rsidRDefault="00CD2092" w:rsidP="00CD2092">
            <w:pPr>
              <w:pStyle w:val="Default"/>
              <w:ind w:right="142"/>
              <w:rPr>
                <w:rFonts w:asciiTheme="minorHAnsi" w:hAnsiTheme="minorHAnsi" w:cstheme="minorHAnsi"/>
                <w:sz w:val="20"/>
                <w:szCs w:val="20"/>
              </w:rPr>
            </w:pPr>
            <w:r w:rsidRPr="00CD2092">
              <w:rPr>
                <w:rFonts w:asciiTheme="minorHAnsi" w:hAnsiTheme="minorHAnsi" w:cstheme="minorHAnsi"/>
                <w:sz w:val="20"/>
                <w:szCs w:val="20"/>
              </w:rPr>
              <w:t xml:space="preserve">For oppstart på emnet er det krav om at studenten er tatt opp på Integrert masterprogram i energi (sivilingeniør). </w:t>
            </w:r>
          </w:p>
          <w:p w:rsidR="001B1A1F" w:rsidRPr="009C1186" w:rsidRDefault="001B1A1F" w:rsidP="009C1186">
            <w:pPr>
              <w:pStyle w:val="Default"/>
              <w:ind w:left="142"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4B2872"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CD2092" w:rsidRPr="00CD2092" w:rsidRDefault="00CD2092" w:rsidP="00CD2092">
            <w:pPr>
              <w:ind w:right="142"/>
              <w:rPr>
                <w:rFonts w:asciiTheme="minorHAnsi" w:hAnsiTheme="minorHAnsi" w:cstheme="minorHAnsi"/>
                <w:sz w:val="20"/>
                <w:szCs w:val="20"/>
                <w:lang w:val="nb-NO"/>
              </w:rPr>
            </w:pPr>
            <w:r w:rsidRPr="00CD2092">
              <w:rPr>
                <w:rFonts w:asciiTheme="minorHAnsi" w:hAnsiTheme="minorHAnsi" w:cstheme="minorHAnsi"/>
                <w:sz w:val="20"/>
                <w:szCs w:val="20"/>
                <w:lang w:val="nb-NO"/>
              </w:rPr>
              <w:t>200 timer, der minst 120 timer i utplassering.</w:t>
            </w:r>
          </w:p>
          <w:p w:rsidR="00CD2092" w:rsidRPr="00CD2092" w:rsidRDefault="00CD2092" w:rsidP="00CD2092">
            <w:pPr>
              <w:ind w:left="142" w:right="142"/>
              <w:rPr>
                <w:rFonts w:asciiTheme="minorHAnsi" w:hAnsiTheme="minorHAnsi" w:cstheme="minorHAnsi"/>
                <w:sz w:val="20"/>
                <w:szCs w:val="20"/>
                <w:lang w:val="nb-NO"/>
              </w:rPr>
            </w:pPr>
            <w:r w:rsidRPr="00CD2092">
              <w:rPr>
                <w:rFonts w:asciiTheme="minorHAnsi" w:hAnsiTheme="minorHAnsi" w:cstheme="minorHAnsi"/>
                <w:sz w:val="20"/>
                <w:szCs w:val="20"/>
                <w:lang w:val="nb-NO"/>
              </w:rPr>
              <w:t xml:space="preserve"> </w:t>
            </w:r>
          </w:p>
          <w:p w:rsidR="001B1A1F" w:rsidRPr="00CD2092" w:rsidRDefault="00CD2092" w:rsidP="00CD2092">
            <w:pPr>
              <w:ind w:right="142"/>
              <w:rPr>
                <w:rFonts w:asciiTheme="minorHAnsi" w:hAnsiTheme="minorHAnsi" w:cstheme="minorHAnsi"/>
                <w:sz w:val="20"/>
                <w:szCs w:val="20"/>
              </w:rPr>
            </w:pPr>
            <w:r w:rsidRPr="00CD2092">
              <w:rPr>
                <w:rFonts w:asciiTheme="minorHAnsi" w:hAnsiTheme="minorHAnsi" w:cstheme="minorHAnsi"/>
                <w:sz w:val="20"/>
                <w:szCs w:val="20"/>
              </w:rPr>
              <w:t>200 hours, of which minimum 120 hours in practice.</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4B2872"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CD2092" w:rsidRPr="00CD2092" w:rsidRDefault="00CD2092" w:rsidP="00CD2092">
            <w:pPr>
              <w:ind w:left="142" w:right="142"/>
              <w:rPr>
                <w:rFonts w:asciiTheme="minorHAnsi" w:hAnsiTheme="minorHAnsi" w:cstheme="minorHAnsi"/>
                <w:i/>
                <w:sz w:val="20"/>
                <w:szCs w:val="20"/>
                <w:lang w:val="nn-NO"/>
              </w:rPr>
            </w:pPr>
            <w:r w:rsidRPr="00CD2092">
              <w:rPr>
                <w:rFonts w:asciiTheme="minorHAnsi" w:hAnsiTheme="minorHAnsi" w:cstheme="minorHAnsi"/>
                <w:sz w:val="20"/>
                <w:szCs w:val="20"/>
                <w:lang w:val="nn-NO"/>
              </w:rPr>
              <w:t>Godkjent obligatorisk aktivitet er gyldig i 4 påfølgjande semester etter godkjenninga</w:t>
            </w:r>
            <w:r w:rsidRPr="00CD2092">
              <w:rPr>
                <w:rFonts w:asciiTheme="minorHAnsi" w:hAnsiTheme="minorHAnsi" w:cstheme="minorHAnsi"/>
                <w:i/>
                <w:sz w:val="20"/>
                <w:szCs w:val="20"/>
                <w:lang w:val="nn-NO"/>
              </w:rPr>
              <w:t>.</w:t>
            </w:r>
          </w:p>
          <w:p w:rsidR="001B1A1F" w:rsidRPr="00D13CD7" w:rsidRDefault="001B1A1F" w:rsidP="0062257B">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NB! Ein brukar omgrepet «godkjent» for å registrere at </w:t>
            </w:r>
            <w:r w:rsidRPr="00D13CD7">
              <w:rPr>
                <w:rFonts w:asciiTheme="minorHAnsi" w:hAnsiTheme="minorHAnsi" w:cstheme="minorHAnsi"/>
                <w:sz w:val="20"/>
                <w:szCs w:val="20"/>
                <w:lang w:val="nn-NO"/>
              </w:rPr>
              <w:lastRenderedPageBreak/>
              <w:t>krava er oppfylte.</w:t>
            </w: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CD2092" w:rsidRPr="00CD2092" w:rsidRDefault="00CD2092" w:rsidP="00CD2092">
            <w:pPr>
              <w:ind w:right="142"/>
              <w:rPr>
                <w:rFonts w:asciiTheme="minorHAnsi" w:hAnsiTheme="minorHAnsi" w:cstheme="minorHAnsi"/>
                <w:sz w:val="20"/>
                <w:szCs w:val="20"/>
                <w:lang w:val="nn-NO"/>
              </w:rPr>
            </w:pPr>
            <w:r w:rsidRPr="00CD2092">
              <w:rPr>
                <w:rFonts w:asciiTheme="minorHAnsi" w:hAnsiTheme="minorHAnsi" w:cstheme="minorHAnsi"/>
                <w:sz w:val="20"/>
                <w:szCs w:val="20"/>
                <w:lang w:val="nn-NO"/>
              </w:rPr>
              <w:t xml:space="preserve">Semesteroppgåve og presentasjon. Begge deler må vere bestått. </w:t>
            </w:r>
          </w:p>
          <w:p w:rsidR="00CD2092" w:rsidRPr="00CD2092" w:rsidRDefault="00CD2092" w:rsidP="00CD2092">
            <w:pPr>
              <w:pStyle w:val="ListParagraph"/>
              <w:ind w:left="569" w:right="142"/>
              <w:rPr>
                <w:rFonts w:asciiTheme="minorHAnsi" w:hAnsiTheme="minorHAnsi" w:cstheme="minorHAnsi"/>
                <w:b/>
                <w:sz w:val="20"/>
                <w:szCs w:val="20"/>
                <w:lang w:val="nn-NO"/>
              </w:rPr>
            </w:pPr>
          </w:p>
          <w:p w:rsidR="001B1A1F" w:rsidRPr="00CD2092" w:rsidRDefault="00CD2092" w:rsidP="00CD2092">
            <w:pPr>
              <w:ind w:right="142"/>
              <w:rPr>
                <w:rFonts w:asciiTheme="minorHAnsi" w:hAnsiTheme="minorHAnsi" w:cstheme="minorHAnsi"/>
                <w:i/>
                <w:sz w:val="20"/>
                <w:szCs w:val="20"/>
              </w:rPr>
            </w:pPr>
            <w:r w:rsidRPr="00CD2092">
              <w:rPr>
                <w:rFonts w:asciiTheme="minorHAnsi" w:hAnsiTheme="minorHAnsi" w:cstheme="minorHAnsi"/>
                <w:sz w:val="20"/>
                <w:szCs w:val="20"/>
              </w:rPr>
              <w:t>Project report and presentation. The student has to pass both.</w:t>
            </w:r>
          </w:p>
        </w:tc>
        <w:tc>
          <w:tcPr>
            <w:tcW w:w="4975" w:type="dxa"/>
            <w:tcBorders>
              <w:top w:val="single" w:sz="4" w:space="0" w:color="000000"/>
              <w:left w:val="single" w:sz="4" w:space="0" w:color="000000"/>
              <w:bottom w:val="single" w:sz="4" w:space="0" w:color="000000"/>
              <w:right w:val="single" w:sz="4" w:space="0" w:color="000000"/>
            </w:tcBorders>
          </w:tcPr>
          <w:p w:rsidR="001B1A1F" w:rsidRPr="004B2872" w:rsidRDefault="001B1A1F" w:rsidP="0062257B">
            <w:pPr>
              <w:spacing w:after="0"/>
              <w:ind w:left="142" w:right="155"/>
              <w:rPr>
                <w:rFonts w:asciiTheme="minorHAnsi" w:hAnsiTheme="minorHAnsi" w:cstheme="minorHAnsi"/>
                <w:sz w:val="20"/>
                <w:szCs w:val="20"/>
              </w:rPr>
            </w:pPr>
            <w:proofErr w:type="spellStart"/>
            <w:r w:rsidRPr="004B2872">
              <w:rPr>
                <w:rFonts w:asciiTheme="minorHAnsi" w:hAnsiTheme="minorHAnsi" w:cstheme="minorHAnsi"/>
                <w:sz w:val="20"/>
                <w:szCs w:val="20"/>
              </w:rPr>
              <w:t>Gi</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ei</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oversikt</w:t>
            </w:r>
            <w:proofErr w:type="spellEnd"/>
            <w:r w:rsidRPr="004B2872">
              <w:rPr>
                <w:rFonts w:asciiTheme="minorHAnsi" w:hAnsiTheme="minorHAnsi" w:cstheme="minorHAnsi"/>
                <w:sz w:val="20"/>
                <w:szCs w:val="20"/>
              </w:rPr>
              <w:t xml:space="preserve"> over </w:t>
            </w:r>
            <w:proofErr w:type="spellStart"/>
            <w:r w:rsidRPr="004B2872">
              <w:rPr>
                <w:rFonts w:asciiTheme="minorHAnsi" w:hAnsiTheme="minorHAnsi" w:cstheme="minorHAnsi"/>
                <w:sz w:val="20"/>
                <w:szCs w:val="20"/>
              </w:rPr>
              <w:t>vurderingsformene</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eksempel</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skriftleg</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munnleg</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hjemmeeksamen</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som</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blir</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brukte</w:t>
            </w:r>
            <w:proofErr w:type="spellEnd"/>
            <w:r w:rsidRPr="004B2872">
              <w:rPr>
                <w:rFonts w:asciiTheme="minorHAnsi" w:hAnsiTheme="minorHAnsi" w:cstheme="minorHAnsi"/>
                <w:sz w:val="20"/>
                <w:szCs w:val="20"/>
              </w:rPr>
              <w:t xml:space="preserve"> for å </w:t>
            </w:r>
            <w:proofErr w:type="spellStart"/>
            <w:r w:rsidRPr="004B2872">
              <w:rPr>
                <w:rFonts w:asciiTheme="minorHAnsi" w:hAnsiTheme="minorHAnsi" w:cstheme="minorHAnsi"/>
                <w:sz w:val="20"/>
                <w:szCs w:val="20"/>
              </w:rPr>
              <w:t>vurdere</w:t>
            </w:r>
            <w:proofErr w:type="spellEnd"/>
            <w:r w:rsidRPr="004B2872">
              <w:rPr>
                <w:rFonts w:asciiTheme="minorHAnsi" w:hAnsiTheme="minorHAnsi" w:cstheme="minorHAnsi"/>
                <w:sz w:val="20"/>
                <w:szCs w:val="20"/>
              </w:rPr>
              <w:t xml:space="preserve"> om </w:t>
            </w:r>
            <w:proofErr w:type="spellStart"/>
            <w:r w:rsidRPr="004B2872">
              <w:rPr>
                <w:rFonts w:asciiTheme="minorHAnsi" w:hAnsiTheme="minorHAnsi" w:cstheme="minorHAnsi"/>
                <w:sz w:val="20"/>
                <w:szCs w:val="20"/>
              </w:rPr>
              <w:t>læringsutbytet</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er</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oppnådd</w:t>
            </w:r>
            <w:proofErr w:type="spellEnd"/>
            <w:r w:rsidRPr="004B2872">
              <w:rPr>
                <w:rFonts w:asciiTheme="minorHAnsi" w:hAnsiTheme="minorHAnsi" w:cstheme="minorHAnsi"/>
                <w:sz w:val="20"/>
                <w:szCs w:val="20"/>
              </w:rPr>
              <w:t xml:space="preserve">. Vis </w:t>
            </w:r>
            <w:proofErr w:type="spellStart"/>
            <w:r w:rsidRPr="004B2872">
              <w:rPr>
                <w:rFonts w:asciiTheme="minorHAnsi" w:hAnsiTheme="minorHAnsi" w:cstheme="minorHAnsi"/>
                <w:sz w:val="20"/>
                <w:szCs w:val="20"/>
              </w:rPr>
              <w:t>gjerne</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til</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dei</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læringsutbyta</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som</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vurderings-formene</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skal</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vurdere</w:t>
            </w:r>
            <w:proofErr w:type="spellEnd"/>
            <w:r w:rsidRPr="004B2872">
              <w:rPr>
                <w:rFonts w:asciiTheme="minorHAnsi" w:hAnsiTheme="minorHAnsi" w:cstheme="minorHAnsi"/>
                <w:sz w:val="20"/>
                <w:szCs w:val="20"/>
              </w:rPr>
              <w:t xml:space="preserve"> </w:t>
            </w:r>
            <w:proofErr w:type="spellStart"/>
            <w:r w:rsidRPr="004B2872">
              <w:rPr>
                <w:rFonts w:asciiTheme="minorHAnsi" w:hAnsiTheme="minorHAnsi" w:cstheme="minorHAnsi"/>
                <w:sz w:val="20"/>
                <w:szCs w:val="20"/>
              </w:rPr>
              <w:t>oppnåinga</w:t>
            </w:r>
            <w:proofErr w:type="spellEnd"/>
            <w:r w:rsidRPr="004B2872">
              <w:rPr>
                <w:rFonts w:asciiTheme="minorHAnsi" w:hAnsiTheme="minorHAnsi" w:cstheme="minorHAnsi"/>
                <w:sz w:val="20"/>
                <w:szCs w:val="20"/>
              </w:rPr>
              <w:t xml:space="preserve"> av.</w:t>
            </w:r>
          </w:p>
          <w:p w:rsidR="001B1A1F" w:rsidRPr="004B2872"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E73D89" w:rsidRDefault="001B1A1F" w:rsidP="00E73D89">
            <w:pPr>
              <w:spacing w:after="0" w:line="272" w:lineRule="exact"/>
              <w:ind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w:t>
            </w:r>
          </w:p>
          <w:p w:rsidR="00E73D89" w:rsidRDefault="00E73D89" w:rsidP="00E73D89">
            <w:pPr>
              <w:spacing w:after="0" w:line="272" w:lineRule="exact"/>
              <w:ind w:right="142"/>
              <w:rPr>
                <w:rFonts w:asciiTheme="minorHAnsi" w:hAnsiTheme="minorHAnsi" w:cstheme="minorHAnsi"/>
                <w:bCs/>
                <w:sz w:val="20"/>
                <w:szCs w:val="20"/>
                <w:lang w:val="nn-NO"/>
              </w:rPr>
            </w:pPr>
            <w:bookmarkStart w:id="0" w:name="_GoBack"/>
            <w:bookmarkEnd w:id="0"/>
          </w:p>
          <w:p w:rsidR="001B1A1F" w:rsidRPr="00D13CD7" w:rsidRDefault="00E73D89" w:rsidP="00E73D89">
            <w:pPr>
              <w:spacing w:after="0" w:line="272" w:lineRule="exact"/>
              <w:ind w:right="142"/>
              <w:rPr>
                <w:rFonts w:asciiTheme="minorHAnsi" w:hAnsiTheme="minorHAnsi" w:cstheme="minorHAnsi"/>
                <w:bCs/>
                <w:sz w:val="20"/>
                <w:szCs w:val="20"/>
                <w:lang w:val="nn-NO"/>
              </w:rPr>
            </w:pPr>
            <w:r>
              <w:rPr>
                <w:rFonts w:asciiTheme="minorHAnsi" w:hAnsiTheme="minorHAnsi" w:cstheme="minorHAnsi"/>
                <w:bCs/>
                <w:sz w:val="20"/>
                <w:szCs w:val="20"/>
                <w:lang w:val="nn-NO"/>
              </w:rPr>
              <w:t>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F366AF" w:rsidRPr="00F366AF" w:rsidRDefault="001B1A1F" w:rsidP="00F366AF">
            <w:pPr>
              <w:ind w:right="142"/>
              <w:rPr>
                <w:rFonts w:asciiTheme="minorHAnsi" w:hAnsiTheme="minorHAnsi" w:cstheme="minorHAnsi"/>
                <w:sz w:val="20"/>
                <w:szCs w:val="20"/>
                <w:lang w:val="nn-NO"/>
              </w:rPr>
            </w:pPr>
            <w:r w:rsidRPr="00F366AF">
              <w:rPr>
                <w:rFonts w:asciiTheme="minorHAnsi" w:hAnsiTheme="minorHAnsi" w:cstheme="minorHAnsi"/>
                <w:sz w:val="20"/>
                <w:szCs w:val="20"/>
                <w:lang w:val="nn-NO"/>
              </w:rPr>
              <w:t xml:space="preserve">Bestått/Ikkje bestått </w:t>
            </w:r>
          </w:p>
          <w:p w:rsidR="001B1A1F" w:rsidRPr="00D13CD7" w:rsidRDefault="00F366AF" w:rsidP="00F366AF">
            <w:pPr>
              <w:ind w:right="142"/>
              <w:rPr>
                <w:rFonts w:asciiTheme="minorHAnsi" w:eastAsia="SimSun" w:hAnsiTheme="minorHAnsi" w:cstheme="minorHAnsi"/>
                <w:i/>
                <w:sz w:val="20"/>
                <w:szCs w:val="20"/>
                <w:lang w:val="nn-NO"/>
              </w:rPr>
            </w:pPr>
            <w:r w:rsidRPr="00F366AF">
              <w:rPr>
                <w:rFonts w:asciiTheme="minorHAnsi" w:eastAsia="SimSun" w:hAnsiTheme="minorHAnsi" w:cstheme="minorHAnsi"/>
                <w:sz w:val="20"/>
                <w:szCs w:val="20"/>
                <w:lang w:val="nn-NO"/>
              </w:rPr>
              <w:t xml:space="preserve">Pass/ </w:t>
            </w:r>
            <w:proofErr w:type="spellStart"/>
            <w:r w:rsidRPr="00F366AF">
              <w:rPr>
                <w:rFonts w:asciiTheme="minorHAnsi" w:eastAsia="SimSun" w:hAnsiTheme="minorHAnsi" w:cstheme="minorHAnsi"/>
                <w:sz w:val="20"/>
                <w:szCs w:val="20"/>
                <w:lang w:val="nn-NO"/>
              </w:rPr>
              <w:t>fail</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1"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F366AF" w:rsidRDefault="001B1A1F" w:rsidP="0062257B">
            <w:pPr>
              <w:ind w:left="142" w:right="142"/>
              <w:rPr>
                <w:rFonts w:asciiTheme="minorHAnsi" w:hAnsiTheme="minorHAnsi" w:cstheme="minorHAnsi"/>
                <w:sz w:val="20"/>
                <w:szCs w:val="20"/>
                <w:lang w:val="nn-NO"/>
              </w:rPr>
            </w:pPr>
            <w:r w:rsidRPr="00F366AF">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F366AF">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4B2872"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F366AF" w:rsidRDefault="001B1A1F" w:rsidP="00E64A5C">
            <w:pPr>
              <w:widowControl/>
              <w:spacing w:after="0"/>
              <w:ind w:left="144" w:right="142"/>
              <w:rPr>
                <w:rFonts w:asciiTheme="minorHAnsi" w:hAnsiTheme="minorHAnsi" w:cstheme="minorHAnsi"/>
                <w:sz w:val="20"/>
                <w:szCs w:val="20"/>
                <w:lang w:val="nn-NO"/>
              </w:rPr>
            </w:pPr>
            <w:r w:rsidRPr="00F366AF">
              <w:rPr>
                <w:rFonts w:asciiTheme="minorHAnsi" w:hAnsiTheme="minorHAnsi" w:cstheme="minorHAnsi"/>
                <w:sz w:val="20"/>
                <w:szCs w:val="20"/>
                <w:lang w:val="nn-NO"/>
              </w:rPr>
              <w:t>Litteraturlista vil vere klar innan 01.06. for haustsemesteret og  01.01. for vårsemesteret.</w:t>
            </w:r>
          </w:p>
          <w:p w:rsidR="001B1A1F" w:rsidRPr="00F366AF"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F366AF">
              <w:rPr>
                <w:sz w:val="20"/>
                <w:szCs w:val="20"/>
              </w:rPr>
              <w:t xml:space="preserve">The reading list will be available within June 1st for the autumn </w:t>
            </w:r>
            <w:r w:rsidRPr="00F366AF">
              <w:rPr>
                <w:sz w:val="20"/>
                <w:szCs w:val="20"/>
              </w:rPr>
              <w:lastRenderedPageBreak/>
              <w:t>semester and Janu</w:t>
            </w:r>
            <w:r w:rsidR="00F366AF">
              <w:rPr>
                <w:sz w:val="20"/>
                <w:szCs w:val="20"/>
              </w:rPr>
              <w:t xml:space="preserve">ary 1st for the spring semester.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w:t>
            </w:r>
            <w:r w:rsidRPr="00D13CD7">
              <w:rPr>
                <w:rFonts w:asciiTheme="minorHAnsi" w:hAnsiTheme="minorHAnsi" w:cstheme="minorHAnsi"/>
                <w:sz w:val="20"/>
                <w:szCs w:val="20"/>
                <w:lang w:val="nn-NO"/>
              </w:rPr>
              <w:lastRenderedPageBreak/>
              <w:t xml:space="preserve">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F366AF" w:rsidRDefault="001B1A1F" w:rsidP="0062257B">
            <w:pPr>
              <w:ind w:left="142" w:right="142"/>
              <w:rPr>
                <w:rStyle w:val="description"/>
                <w:rFonts w:asciiTheme="minorHAnsi" w:hAnsiTheme="minorHAnsi" w:cstheme="minorHAnsi"/>
                <w:sz w:val="20"/>
                <w:szCs w:val="20"/>
                <w:lang w:val="nn-NO"/>
              </w:rPr>
            </w:pPr>
            <w:r w:rsidRPr="00F366AF">
              <w:rPr>
                <w:rStyle w:val="description"/>
                <w:rFonts w:asciiTheme="minorHAnsi" w:hAnsiTheme="minorHAnsi" w:cstheme="minorHAnsi"/>
                <w:sz w:val="20"/>
                <w:szCs w:val="20"/>
                <w:lang w:val="nn-NO"/>
              </w:rPr>
              <w:t xml:space="preserve">Studentane skal evaluere undervisninga i tråd med </w:t>
            </w:r>
            <w:r w:rsidRPr="00F366AF">
              <w:rPr>
                <w:rFonts w:asciiTheme="minorHAnsi" w:hAnsiTheme="minorHAnsi" w:cstheme="minorHAnsi"/>
                <w:sz w:val="20"/>
                <w:szCs w:val="20"/>
                <w:lang w:val="nn-NO"/>
              </w:rPr>
              <w:t xml:space="preserve">UiB og instituttet </w:t>
            </w:r>
            <w:r w:rsidRPr="00F366AF">
              <w:rPr>
                <w:rStyle w:val="description"/>
                <w:rFonts w:asciiTheme="minorHAnsi" w:hAnsiTheme="minorHAnsi" w:cstheme="minorHAnsi"/>
                <w:sz w:val="20"/>
                <w:szCs w:val="20"/>
                <w:lang w:val="nn-NO"/>
              </w:rPr>
              <w:t xml:space="preserve">sitt kvalitetssikringssystem. </w:t>
            </w:r>
          </w:p>
          <w:p w:rsidR="00F366AF" w:rsidRPr="00F366AF" w:rsidRDefault="00F366AF" w:rsidP="006C487F">
            <w:pPr>
              <w:pStyle w:val="Default"/>
              <w:ind w:left="142" w:right="142"/>
              <w:rPr>
                <w:rFonts w:asciiTheme="minorHAnsi" w:hAnsiTheme="minorHAnsi" w:cstheme="minorHAnsi"/>
                <w:sz w:val="20"/>
                <w:szCs w:val="20"/>
                <w:lang w:val="nn-NO"/>
              </w:rPr>
            </w:pPr>
            <w:r w:rsidRPr="00F366AF">
              <w:rPr>
                <w:rFonts w:asciiTheme="minorHAnsi" w:hAnsiTheme="minorHAnsi" w:cstheme="minorHAnsi"/>
                <w:sz w:val="20"/>
                <w:szCs w:val="20"/>
                <w:lang w:val="nn-NO"/>
              </w:rPr>
              <w:t>Referansegrupper vil bli nytta årleg.</w:t>
            </w:r>
          </w:p>
          <w:p w:rsidR="00F366AF" w:rsidRPr="00F366AF" w:rsidRDefault="00F366AF" w:rsidP="006C487F">
            <w:pPr>
              <w:pStyle w:val="Default"/>
              <w:ind w:left="142" w:right="142"/>
              <w:rPr>
                <w:rFonts w:asciiTheme="minorHAnsi" w:hAnsiTheme="minorHAnsi" w:cstheme="minorHAnsi"/>
                <w:sz w:val="20"/>
                <w:szCs w:val="20"/>
                <w:lang w:val="nn-NO"/>
              </w:rPr>
            </w:pPr>
          </w:p>
          <w:p w:rsidR="001B1A1F" w:rsidRDefault="001B1A1F" w:rsidP="006C487F">
            <w:pPr>
              <w:pStyle w:val="Default"/>
              <w:ind w:left="142" w:right="142"/>
              <w:rPr>
                <w:rFonts w:asciiTheme="minorHAnsi" w:hAnsiTheme="minorHAnsi" w:cstheme="minorHAnsi"/>
                <w:sz w:val="20"/>
                <w:szCs w:val="20"/>
                <w:lang w:val="en-US"/>
              </w:rPr>
            </w:pPr>
            <w:r w:rsidRPr="00F366AF">
              <w:rPr>
                <w:rFonts w:asciiTheme="minorHAnsi" w:hAnsiTheme="minorHAnsi" w:cstheme="minorHAnsi"/>
                <w:sz w:val="20"/>
                <w:szCs w:val="20"/>
                <w:lang w:val="en-US"/>
              </w:rPr>
              <w:t xml:space="preserve">The </w:t>
            </w:r>
            <w:proofErr w:type="gramStart"/>
            <w:r w:rsidRPr="00F366AF">
              <w:rPr>
                <w:rFonts w:asciiTheme="minorHAnsi" w:hAnsiTheme="minorHAnsi" w:cstheme="minorHAnsi"/>
                <w:sz w:val="20"/>
                <w:szCs w:val="20"/>
                <w:lang w:val="en-US"/>
              </w:rPr>
              <w:t>course will be evaluated by the students in accordance with the quality assurance s</w:t>
            </w:r>
            <w:r w:rsidR="00F366AF">
              <w:rPr>
                <w:rFonts w:asciiTheme="minorHAnsi" w:hAnsiTheme="minorHAnsi" w:cstheme="minorHAnsi"/>
                <w:sz w:val="20"/>
                <w:szCs w:val="20"/>
                <w:lang w:val="en-US"/>
              </w:rPr>
              <w:t>ystem at UiB and the department</w:t>
            </w:r>
            <w:proofErr w:type="gramEnd"/>
            <w:r w:rsidR="00F366AF">
              <w:rPr>
                <w:rFonts w:asciiTheme="minorHAnsi" w:hAnsiTheme="minorHAnsi" w:cstheme="minorHAnsi"/>
                <w:sz w:val="20"/>
                <w:szCs w:val="20"/>
                <w:lang w:val="en-US"/>
              </w:rPr>
              <w:t>.</w:t>
            </w:r>
          </w:p>
          <w:p w:rsidR="00F366AF" w:rsidRDefault="00F366AF" w:rsidP="006C487F">
            <w:pPr>
              <w:pStyle w:val="Default"/>
              <w:ind w:left="142" w:right="142"/>
              <w:rPr>
                <w:rFonts w:asciiTheme="minorHAnsi" w:hAnsiTheme="minorHAnsi" w:cstheme="minorHAnsi"/>
                <w:sz w:val="20"/>
                <w:szCs w:val="20"/>
                <w:lang w:val="en-US"/>
              </w:rPr>
            </w:pPr>
          </w:p>
          <w:p w:rsidR="00F366AF" w:rsidRPr="006C487F" w:rsidRDefault="00F366AF" w:rsidP="006C487F">
            <w:pPr>
              <w:pStyle w:val="Default"/>
              <w:ind w:left="142" w:right="142"/>
              <w:rPr>
                <w:rFonts w:asciiTheme="minorHAnsi" w:hAnsiTheme="minorHAnsi" w:cstheme="minorHAnsi"/>
                <w:sz w:val="20"/>
                <w:szCs w:val="20"/>
                <w:lang w:val="en-US"/>
              </w:rPr>
            </w:pPr>
            <w:r>
              <w:rPr>
                <w:rFonts w:asciiTheme="minorHAnsi" w:hAnsiTheme="minorHAnsi" w:cstheme="minorHAnsi"/>
                <w:sz w:val="20"/>
                <w:szCs w:val="20"/>
                <w:lang w:val="en-US"/>
              </w:rPr>
              <w:t xml:space="preserve">Referents groups </w:t>
            </w:r>
            <w:proofErr w:type="gramStart"/>
            <w:r>
              <w:rPr>
                <w:rFonts w:asciiTheme="minorHAnsi" w:hAnsiTheme="minorHAnsi" w:cstheme="minorHAnsi"/>
                <w:sz w:val="20"/>
                <w:szCs w:val="20"/>
                <w:lang w:val="en-US"/>
              </w:rPr>
              <w:t>will be used</w:t>
            </w:r>
            <w:proofErr w:type="gramEnd"/>
            <w:r>
              <w:rPr>
                <w:rFonts w:asciiTheme="minorHAnsi" w:hAnsiTheme="minorHAnsi" w:cstheme="minorHAnsi"/>
                <w:sz w:val="20"/>
                <w:szCs w:val="20"/>
                <w:lang w:val="en-US"/>
              </w:rPr>
              <w:t xml:space="preserve"> each year.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F366AF" w:rsidRDefault="001B1A1F" w:rsidP="0062257B">
            <w:pPr>
              <w:ind w:left="142" w:right="142"/>
              <w:rPr>
                <w:rFonts w:asciiTheme="minorHAnsi" w:hAnsiTheme="minorHAnsi" w:cstheme="minorHAnsi"/>
                <w:sz w:val="20"/>
                <w:szCs w:val="20"/>
                <w:lang w:val="nn-NO"/>
              </w:rPr>
            </w:pPr>
            <w:r w:rsidRPr="00F366AF">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227308" w:rsidRDefault="001B1A1F" w:rsidP="00F366AF">
            <w:pPr>
              <w:ind w:left="142" w:right="142"/>
              <w:rPr>
                <w:rFonts w:asciiTheme="minorHAnsi" w:hAnsiTheme="minorHAnsi" w:cstheme="minorHAnsi"/>
                <w:sz w:val="20"/>
                <w:szCs w:val="20"/>
                <w:lang w:val="nn-NO"/>
              </w:rPr>
            </w:pPr>
            <w:r w:rsidRPr="00227308">
              <w:rPr>
                <w:rFonts w:asciiTheme="minorHAnsi" w:hAnsiTheme="minorHAnsi" w:cstheme="minorHAnsi"/>
                <w:sz w:val="20"/>
                <w:szCs w:val="20"/>
                <w:lang w:val="nn-NO"/>
              </w:rPr>
              <w:t xml:space="preserve">Emneansvarleg og administrativ kontaktperson finn du på Mitt UiB, kontakt eventuelt </w:t>
            </w:r>
            <w:r w:rsidR="00F366AF" w:rsidRPr="00227308">
              <w:rPr>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F366AF" w:rsidRDefault="00F476F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Det matematisk-naturvitsk</w:t>
            </w:r>
            <w:r w:rsidR="00F366AF" w:rsidRPr="00F366AF">
              <w:rPr>
                <w:rFonts w:asciiTheme="minorHAnsi" w:hAnsiTheme="minorHAnsi" w:cstheme="minorHAnsi"/>
                <w:sz w:val="20"/>
                <w:szCs w:val="20"/>
                <w:lang w:val="nn-NO"/>
              </w:rPr>
              <w:t>apelige fakultet v/ Geofysisk institutt</w:t>
            </w:r>
            <w:r w:rsidR="001B1A1F" w:rsidRPr="00F366AF">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F366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F366AF" w:rsidRDefault="001B1A1F" w:rsidP="0062257B">
            <w:pPr>
              <w:widowControl/>
              <w:spacing w:after="0"/>
              <w:ind w:left="142" w:right="142"/>
              <w:rPr>
                <w:rFonts w:asciiTheme="minorHAnsi" w:hAnsiTheme="minorHAnsi" w:cstheme="minorHAnsi"/>
                <w:sz w:val="20"/>
                <w:szCs w:val="20"/>
                <w:lang w:val="nn-NO"/>
              </w:rPr>
            </w:pPr>
            <w:r w:rsidRPr="00F366AF">
              <w:rPr>
                <w:rFonts w:asciiTheme="minorHAnsi" w:hAnsiTheme="minorHAnsi" w:cstheme="minorHAnsi"/>
                <w:sz w:val="20"/>
                <w:szCs w:val="20"/>
                <w:lang w:val="nn-NO"/>
              </w:rPr>
              <w:t>Studierettleiar kan kontaktast her:</w:t>
            </w:r>
          </w:p>
          <w:p w:rsidR="00F366AF" w:rsidRPr="00F366AF" w:rsidRDefault="00F366AF" w:rsidP="0062257B">
            <w:pPr>
              <w:ind w:left="142" w:right="142"/>
              <w:rPr>
                <w:rFonts w:asciiTheme="minorHAnsi" w:hAnsiTheme="minorHAnsi" w:cstheme="minorHAnsi"/>
                <w:sz w:val="20"/>
                <w:szCs w:val="20"/>
                <w:u w:val="single"/>
                <w:lang w:val="nn-NO"/>
              </w:rPr>
            </w:pPr>
            <w:r w:rsidRPr="00F366AF">
              <w:rPr>
                <w:rFonts w:asciiTheme="minorHAnsi" w:hAnsiTheme="minorHAnsi" w:cstheme="minorHAnsi"/>
                <w:sz w:val="20"/>
                <w:szCs w:val="20"/>
                <w:u w:val="single"/>
                <w:lang w:val="nn-NO"/>
              </w:rPr>
              <w:t>studieveileder@gfi.uib.no</w:t>
            </w:r>
          </w:p>
          <w:p w:rsidR="001B1A1F" w:rsidRPr="00F366AF" w:rsidRDefault="001B1A1F" w:rsidP="0062257B">
            <w:pPr>
              <w:ind w:left="142" w:right="142"/>
              <w:rPr>
                <w:rFonts w:asciiTheme="minorHAnsi" w:hAnsiTheme="minorHAnsi" w:cstheme="minorHAnsi"/>
                <w:sz w:val="20"/>
                <w:szCs w:val="20"/>
                <w:lang w:val="nn-NO"/>
              </w:rPr>
            </w:pPr>
            <w:proofErr w:type="spellStart"/>
            <w:r w:rsidRPr="00F366AF">
              <w:rPr>
                <w:rFonts w:asciiTheme="minorHAnsi" w:hAnsiTheme="minorHAnsi" w:cstheme="minorHAnsi"/>
                <w:sz w:val="20"/>
                <w:szCs w:val="20"/>
                <w:lang w:val="nn-NO"/>
              </w:rPr>
              <w:t>T</w:t>
            </w:r>
            <w:r w:rsidR="00F366AF" w:rsidRPr="00F366AF">
              <w:rPr>
                <w:rFonts w:asciiTheme="minorHAnsi" w:hAnsiTheme="minorHAnsi" w:cstheme="minorHAnsi"/>
                <w:sz w:val="20"/>
                <w:szCs w:val="20"/>
                <w:lang w:val="nn-NO"/>
              </w:rPr>
              <w:t>lf</w:t>
            </w:r>
            <w:proofErr w:type="spellEnd"/>
            <w:r w:rsidR="00F366AF" w:rsidRPr="00F366AF">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w:t>
      </w:r>
      <w:r w:rsidRPr="00622176">
        <w:rPr>
          <w:rFonts w:asciiTheme="minorHAnsi" w:hAnsiTheme="minorHAnsi" w:cstheme="minorHAnsi"/>
          <w:i/>
          <w:sz w:val="32"/>
          <w:szCs w:val="32"/>
          <w:highlight w:val="yellow"/>
          <w:lang w:val="nn-NO"/>
        </w:rPr>
        <w:lastRenderedPageBreak/>
        <w:t>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F53DC7" w:rsidRPr="00F53DC7" w:rsidRDefault="003F6242" w:rsidP="00F53DC7">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 xml:space="preserve">Emnebeskriving for </w:t>
      </w:r>
      <w:r w:rsidR="00F53DC7" w:rsidRPr="00F53DC7">
        <w:rPr>
          <w:rFonts w:asciiTheme="minorHAnsi" w:hAnsiTheme="minorHAnsi" w:cstheme="minorHAnsi"/>
          <w:sz w:val="32"/>
          <w:szCs w:val="32"/>
          <w:lang w:val="nn-NO"/>
        </w:rPr>
        <w:t>Praksisutplassering</w:t>
      </w:r>
    </w:p>
    <w:p w:rsidR="00F53DC7" w:rsidRPr="00F53DC7" w:rsidRDefault="00F53DC7" w:rsidP="00F53DC7">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r w:rsidRPr="00F53DC7">
        <w:rPr>
          <w:rFonts w:asciiTheme="minorHAnsi" w:hAnsiTheme="minorHAnsi" w:cstheme="minorHAnsi"/>
          <w:sz w:val="32"/>
          <w:szCs w:val="32"/>
          <w:lang w:val="nn-NO"/>
        </w:rPr>
        <w:t>Praksisutplassering</w:t>
      </w:r>
    </w:p>
    <w:p w:rsidR="003F6242" w:rsidRDefault="00F53DC7" w:rsidP="00F53DC7">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proofErr w:type="spellStart"/>
      <w:r w:rsidRPr="00F53DC7">
        <w:rPr>
          <w:rFonts w:asciiTheme="minorHAnsi" w:hAnsiTheme="minorHAnsi" w:cstheme="minorHAnsi"/>
          <w:sz w:val="32"/>
          <w:szCs w:val="32"/>
          <w:lang w:val="nn-NO"/>
        </w:rPr>
        <w:t>Practice</w:t>
      </w:r>
      <w:proofErr w:type="spellEnd"/>
    </w:p>
    <w:p w:rsidR="00F53DC7" w:rsidRDefault="00F53DC7" w:rsidP="00F53DC7">
      <w:pPr>
        <w:widowControl/>
        <w:rPr>
          <w:rFonts w:asciiTheme="minorHAnsi" w:hAnsiTheme="minorHAnsi" w:cstheme="minorHAnsi"/>
          <w:sz w:val="32"/>
          <w:szCs w:val="32"/>
          <w:lang w:val="nn-NO"/>
        </w:rPr>
      </w:pPr>
    </w:p>
    <w:p w:rsidR="00F53DC7" w:rsidRPr="004B2872" w:rsidRDefault="00F53DC7" w:rsidP="00F53DC7">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2"/>
      <w:footerReference w:type="default" r:id="rId13"/>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F53DC7">
      <w:rPr>
        <w:lang w:val="nb-NO"/>
      </w:rPr>
      <w:t>ENERGI240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6C22859"/>
    <w:multiLevelType w:val="hybridMultilevel"/>
    <w:tmpl w:val="452E684C"/>
    <w:lvl w:ilvl="0" w:tplc="F8D6E720">
      <w:numFmt w:val="bullet"/>
      <w:lvlText w:val=""/>
      <w:lvlJc w:val="left"/>
      <w:pPr>
        <w:ind w:left="720" w:hanging="360"/>
      </w:pPr>
      <w:rPr>
        <w:rFonts w:ascii="Symbol" w:eastAsia="Calibr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13"/>
  </w:num>
  <w:num w:numId="5">
    <w:abstractNumId w:val="2"/>
  </w:num>
  <w:num w:numId="6">
    <w:abstractNumId w:val="7"/>
  </w:num>
  <w:num w:numId="7">
    <w:abstractNumId w:val="1"/>
  </w:num>
  <w:num w:numId="8">
    <w:abstractNumId w:val="5"/>
  </w:num>
  <w:num w:numId="9">
    <w:abstractNumId w:val="9"/>
  </w:num>
  <w:num w:numId="10">
    <w:abstractNumId w:val="14"/>
  </w:num>
  <w:num w:numId="11">
    <w:abstractNumId w:val="6"/>
  </w:num>
  <w:num w:numId="12">
    <w:abstractNumId w:val="12"/>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27308"/>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6559"/>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B2872"/>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0809"/>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15ADC"/>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D2092"/>
    <w:rsid w:val="00CD2DD5"/>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D89"/>
    <w:rsid w:val="00E73F2B"/>
    <w:rsid w:val="00E76FC1"/>
    <w:rsid w:val="00E934EF"/>
    <w:rsid w:val="00E942D9"/>
    <w:rsid w:val="00EE442A"/>
    <w:rsid w:val="00EE5BAC"/>
    <w:rsid w:val="00EF4794"/>
    <w:rsid w:val="00EF7272"/>
    <w:rsid w:val="00F02FAF"/>
    <w:rsid w:val="00F203E3"/>
    <w:rsid w:val="00F20533"/>
    <w:rsid w:val="00F366AF"/>
    <w:rsid w:val="00F476F7"/>
    <w:rsid w:val="00F52EC0"/>
    <w:rsid w:val="00F53DC7"/>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2B91B"/>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r.no/ressurser/temasider/karaktersystemet_1/tekst_som_beskriver_det_norske_karaktersystem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E3BC-ECBD-4343-AA06-3202058C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FB77CCFD.dotm</Template>
  <TotalTime>19</TotalTime>
  <Pages>9</Pages>
  <Words>1612</Words>
  <Characters>10666</Characters>
  <Application>Microsoft Office Word</Application>
  <DocSecurity>0</DocSecurity>
  <Lines>88</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10</cp:revision>
  <cp:lastPrinted>2014-11-06T13:45:00Z</cp:lastPrinted>
  <dcterms:created xsi:type="dcterms:W3CDTF">2017-02-03T12:17:00Z</dcterms:created>
  <dcterms:modified xsi:type="dcterms:W3CDTF">2017-02-03T14:24:00Z</dcterms:modified>
</cp:coreProperties>
</file>