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2C7FE2" w:rsidRPr="002C7FE2">
        <w:rPr>
          <w:rFonts w:asciiTheme="minorHAnsi" w:hAnsiTheme="minorHAnsi" w:cstheme="minorHAnsi"/>
          <w:sz w:val="32"/>
          <w:szCs w:val="32"/>
          <w:lang w:val="nn-NO"/>
        </w:rPr>
        <w:t xml:space="preserve">Moderne fysikk II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363E91" w:rsidRDefault="00951E5A" w:rsidP="00951E5A">
      <w:pPr>
        <w:widowControl/>
        <w:rPr>
          <w:rFonts w:asciiTheme="minorHAnsi" w:hAnsiTheme="minorHAnsi" w:cstheme="minorHAnsi"/>
          <w:sz w:val="28"/>
          <w:szCs w:val="28"/>
          <w:lang w:val="nb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2C7FE2" w:rsidRPr="00363E91">
        <w:rPr>
          <w:rFonts w:asciiTheme="minorHAnsi" w:hAnsiTheme="minorHAnsi" w:cstheme="minorHAnsi"/>
          <w:sz w:val="32"/>
          <w:szCs w:val="32"/>
          <w:lang w:val="nb-NO"/>
        </w:rPr>
        <w:t>Moderne fysikk II</w:t>
      </w:r>
      <w:r w:rsidRPr="00363E91">
        <w:rPr>
          <w:rFonts w:asciiTheme="minorHAnsi" w:hAnsiTheme="minorHAnsi" w:cstheme="minorHAnsi"/>
          <w:sz w:val="32"/>
          <w:szCs w:val="32"/>
          <w:lang w:val="nb-NO"/>
        </w:rPr>
        <w:t xml:space="preserve"> </w:t>
      </w:r>
      <w:r w:rsidRPr="00363E91">
        <w:rPr>
          <w:rFonts w:asciiTheme="minorHAnsi" w:hAnsiTheme="minorHAnsi" w:cstheme="minorHAnsi"/>
          <w:i/>
          <w:sz w:val="32"/>
          <w:szCs w:val="32"/>
          <w:lang w:val="nb-NO"/>
        </w:rPr>
        <w:t>(</w:t>
      </w:r>
      <w:r w:rsidRPr="00363E91">
        <w:rPr>
          <w:rFonts w:asciiTheme="minorHAnsi" w:hAnsiTheme="minorHAnsi" w:cstheme="minorHAnsi"/>
          <w:i/>
          <w:sz w:val="28"/>
          <w:szCs w:val="28"/>
          <w:lang w:val="nb-NO"/>
        </w:rPr>
        <w:t>Navn på emnet, bokmål)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363E91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363E91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363E91">
        <w:rPr>
          <w:rFonts w:asciiTheme="minorHAnsi" w:hAnsiTheme="minorHAnsi" w:cstheme="minorHAnsi"/>
          <w:sz w:val="28"/>
          <w:szCs w:val="28"/>
          <w:lang w:val="nb-NO"/>
        </w:rPr>
        <w:tab/>
      </w:r>
      <w:r w:rsidR="002C7FE2" w:rsidRPr="002C7FE2">
        <w:rPr>
          <w:rFonts w:asciiTheme="minorHAnsi" w:hAnsiTheme="minorHAnsi" w:cstheme="minorHAnsi"/>
          <w:sz w:val="32"/>
          <w:szCs w:val="32"/>
        </w:rPr>
        <w:t>Modern physics II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2C7FE2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PHYS119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2C7FE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C7F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Moderne fysikk II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2C7FE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C7F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Moderne fysikk II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2C7FE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2C7F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Modern</w:t>
            </w:r>
            <w:proofErr w:type="spellEnd"/>
            <w:r w:rsidRPr="002C7F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2C7F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physics</w:t>
            </w:r>
            <w:proofErr w:type="spellEnd"/>
            <w:r w:rsidRPr="002C7F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II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2C7FE2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</w:rPr>
              <w:t>Bachelor</w:t>
            </w: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54" w:rsidRPr="002C7FE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Norsk [Norwegian]</w:t>
            </w:r>
          </w:p>
        </w:tc>
      </w:tr>
      <w:tr w:rsidR="00FB1919" w:rsidRPr="00D9641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2C7FE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6B7A74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På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høyden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[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campus]</w:t>
            </w:r>
          </w:p>
        </w:tc>
      </w:tr>
      <w:tr w:rsidR="00FB1919" w:rsidRPr="002C7FE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510586" w:rsidRPr="00510586" w:rsidRDefault="005105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FB1919" w:rsidRPr="00421C75" w:rsidRDefault="00363E91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har som mål å </w:t>
            </w:r>
            <w:r w:rsidR="00CB3F20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gi studenten oversikt over materiens oppbygging </w:t>
            </w:r>
            <w:proofErr w:type="spellStart"/>
            <w:r w:rsidR="00CB3F20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fra</w:t>
            </w:r>
            <w:proofErr w:type="spellEnd"/>
            <w:r w:rsidR="00CB3F20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elementærpartikler til faste </w:t>
            </w:r>
            <w:proofErr w:type="spellStart"/>
            <w:r w:rsidR="00CB3F20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stoff,væsker</w:t>
            </w:r>
            <w:proofErr w:type="spellEnd"/>
            <w:r w:rsidR="00CB3F20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proofErr w:type="spellStart"/>
            <w:r w:rsidR="00CB3F20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gasser</w:t>
            </w:r>
            <w:proofErr w:type="spellEnd"/>
            <w:r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</w:p>
          <w:p w:rsidR="00FB1919" w:rsidRPr="00421C75" w:rsidRDefault="00CB3F20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Emnet</w:t>
            </w:r>
            <w:r w:rsidR="00FB1919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ska</w:t>
            </w:r>
            <w:r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 formidle forståing for </w:t>
            </w:r>
            <w:r w:rsidR="00FB1919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140059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moderne partikkelfysikk, kjernefysikk</w:t>
            </w:r>
            <w:r w:rsidR="006B7A74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;</w:t>
            </w:r>
            <w:r w:rsidR="00140059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</w:t>
            </w:r>
            <w:r w:rsidR="006B7A74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 for bruken av </w:t>
            </w:r>
            <w:r w:rsidR="00140059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statistisk fysikk som  bindeledd mellom </w:t>
            </w:r>
            <w:proofErr w:type="spellStart"/>
            <w:r w:rsidR="00140059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mikrofysikken</w:t>
            </w:r>
            <w:proofErr w:type="spellEnd"/>
            <w:r w:rsidR="00140059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makrofysikken</w:t>
            </w:r>
            <w:r w:rsidR="00755398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  <w:r w:rsidR="00140059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FB1919" w:rsidRDefault="00755398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Emnet star</w:t>
            </w:r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ter med </w:t>
            </w:r>
            <w:proofErr w:type="spellStart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utledning</w:t>
            </w:r>
            <w:proofErr w:type="spellEnd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 de statistiske fordelingslovene (</w:t>
            </w:r>
            <w:proofErr w:type="spellStart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Maxwell-Boltzmann</w:t>
            </w:r>
            <w:proofErr w:type="spellEnd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Fermi-</w:t>
            </w:r>
            <w:proofErr w:type="spellStart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Dirac</w:t>
            </w:r>
            <w:proofErr w:type="spellEnd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Bose-Einstein).</w:t>
            </w:r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</w:t>
            </w:r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eretter </w:t>
            </w:r>
            <w:proofErr w:type="spellStart"/>
            <w:r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behandles</w:t>
            </w:r>
            <w:proofErr w:type="spellEnd"/>
            <w:r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oppbyggjinga</w:t>
            </w:r>
            <w:proofErr w:type="spellEnd"/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og strukturen </w:t>
            </w:r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av </w:t>
            </w:r>
            <w:r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materie, </w:t>
            </w:r>
            <w:proofErr w:type="spellStart"/>
            <w:r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fra</w:t>
            </w:r>
            <w:proofErr w:type="spellEnd"/>
            <w:r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enkle molekyl til </w:t>
            </w:r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faste stoff. Så</w:t>
            </w:r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gjennomgås</w:t>
            </w:r>
            <w:proofErr w:type="spellEnd"/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atomkjernens oppbygging og viktige kjernefysiske forvandlingsprosesser</w:t>
            </w:r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(radioaktivt </w:t>
            </w:r>
            <w:proofErr w:type="spellStart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henfall</w:t>
            </w:r>
            <w:proofErr w:type="spellEnd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fisjon og fusjon), </w:t>
            </w:r>
            <w:proofErr w:type="spellStart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forekomst</w:t>
            </w:r>
            <w:proofErr w:type="spellEnd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slike prosesser på jorda og i sola, </w:t>
            </w:r>
            <w:proofErr w:type="spellStart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påvisning</w:t>
            </w:r>
            <w:proofErr w:type="spellEnd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anvendelsesområder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ska</w:t>
            </w:r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deeffekter</w:t>
            </w:r>
            <w:proofErr w:type="spellEnd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  <w:proofErr w:type="spellStart"/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Videre</w:t>
            </w:r>
            <w:proofErr w:type="spellEnd"/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gir </w:t>
            </w:r>
            <w:r w:rsidR="00B96A74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ei </w:t>
            </w:r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enkel </w:t>
            </w:r>
            <w:r w:rsidR="00B96A74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skildring av Standardmodellen for dei </w:t>
            </w:r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grunnleggjande partiklene og </w:t>
            </w:r>
            <w:proofErr w:type="spellStart"/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beskrivelsen</w:t>
            </w:r>
            <w:proofErr w:type="spellEnd"/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</w:t>
            </w:r>
            <w:proofErr w:type="spellStart"/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deres</w:t>
            </w:r>
            <w:proofErr w:type="spellEnd"/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vekselverknader </w:t>
            </w:r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ved hjelp av </w:t>
            </w:r>
            <w:proofErr w:type="spellStart"/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Feynmandiagram</w:t>
            </w:r>
            <w:proofErr w:type="spellEnd"/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Til slutt </w:t>
            </w:r>
            <w:proofErr w:type="spellStart"/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diskuteres</w:t>
            </w:r>
            <w:proofErr w:type="spellEnd"/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utviklingen</w:t>
            </w:r>
            <w:proofErr w:type="spellEnd"/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universet </w:t>
            </w:r>
            <w:proofErr w:type="spellStart"/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fra</w:t>
            </w:r>
            <w:proofErr w:type="spellEnd"/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det store </w:t>
            </w:r>
            <w:proofErr w:type="spellStart"/>
            <w:r w:rsidR="003D75C3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smellet.</w:t>
            </w:r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til</w:t>
            </w:r>
            <w:proofErr w:type="spellEnd"/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DE3701" w:rsidRP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idag</w:t>
            </w:r>
            <w:proofErr w:type="spellEnd"/>
            <w:r w:rsidR="00DE370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:rsidR="003D75C3" w:rsidRDefault="003D75C3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671315" w:rsidRDefault="003D75C3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Objectives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:</w:t>
            </w:r>
          </w:p>
          <w:p w:rsidR="00671315" w:rsidRDefault="00671315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3D75C3" w:rsidRPr="00671315" w:rsidRDefault="006B7A74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To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give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an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account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composition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matter from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elementary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particles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solids,liquids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gases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The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shall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convey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 understanding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modern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particle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physics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nuclear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physics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; and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use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statistical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physics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grasp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connection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between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microphysics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macrophysics</w:t>
            </w:r>
            <w:proofErr w:type="spellEnd"/>
            <w:r w:rsidRP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3D75C3" w:rsidRDefault="003D75C3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Content:</w:t>
            </w:r>
          </w:p>
          <w:p w:rsidR="00671315" w:rsidRPr="00671315" w:rsidRDefault="00671315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starts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 derivation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different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distribution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laws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Maxwell-Boltzmann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Fermi-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Dirac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Bose-Einstein).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composition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matter, from simple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macroscopic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objects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discussed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composition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atomic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nuclei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important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nuclear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transformations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radioactive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decay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fission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fusion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) is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discussed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together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The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occurence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such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processes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on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earth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in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sun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discussed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together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mention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uses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possible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harmful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effects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Furthermore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giving a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description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Standard Model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particle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physics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and an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account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how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elementary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interactions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are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decribed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Feynam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diagrams.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Finally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history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universe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from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big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bang till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today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dicussed</w:t>
            </w:r>
            <w:proofErr w:type="spellEnd"/>
            <w:r w:rsidR="002B147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510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FB1919" w:rsidRDefault="0059732A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hvordan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statistiske fordelingslovene </w:t>
            </w:r>
            <w:proofErr w:type="spellStart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utledes</w:t>
            </w:r>
            <w:proofErr w:type="spellEnd"/>
            <w:r w:rsidR="00421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forskjellene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mellom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dem</w:t>
            </w:r>
            <w:proofErr w:type="spellEnd"/>
            <w:r w:rsidR="00B96A7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B96A74" w:rsidRDefault="00B96A74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</w:t>
            </w:r>
            <w:r w:rsidR="007A7A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en </w:t>
            </w:r>
            <w:proofErr w:type="spellStart"/>
            <w:r w:rsidR="007A7A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forståelse</w:t>
            </w:r>
            <w:proofErr w:type="spellEnd"/>
            <w:r w:rsidR="007A7A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="007A7A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hvordan</w:t>
            </w:r>
            <w:proofErr w:type="spellEnd"/>
            <w:r w:rsidR="007A7A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fordelingslovene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kommer til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anvendelse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beskrivelsen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faste stoffer og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gasser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59732A" w:rsidRPr="00CA3BC2" w:rsidRDefault="007A7AAA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 kjennskap til</w:t>
            </w:r>
            <w:r w:rsidR="0059732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B96A7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kjernefysiske pro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sesser, radioaktivitet og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ioniserende</w:t>
            </w:r>
            <w:proofErr w:type="spellEnd"/>
            <w:r w:rsidR="00B96A7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stråling</w:t>
            </w:r>
          </w:p>
          <w:p w:rsidR="00FB1919" w:rsidRPr="00CA3BC2" w:rsidRDefault="00B96A74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Har kjennskap til Standardmodellen i</w:t>
            </w:r>
            <w:r w:rsidR="007A7A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partikkelfysikk og </w:t>
            </w:r>
            <w:r w:rsidR="00F3104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de forskjellige </w:t>
            </w:r>
            <w:proofErr w:type="spellStart"/>
            <w:r w:rsidR="007A7A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vekselvirkningene</w:t>
            </w:r>
            <w:proofErr w:type="spellEnd"/>
            <w:r w:rsidR="007A7A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mellom elementærpartikler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CA3BC2" w:rsidRDefault="00FB1919" w:rsidP="00892FCB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CA3BC2" w:rsidRDefault="00B96A7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skal kunne</w:t>
            </w:r>
          </w:p>
          <w:p w:rsidR="007A7AAA" w:rsidRPr="007A7AAA" w:rsidRDefault="007A7AAA" w:rsidP="007A7AAA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Utlede og anvende de statistiske fordelingslovene på enkle  problem.</w:t>
            </w:r>
          </w:p>
          <w:p w:rsidR="00FB1919" w:rsidRDefault="007A7AAA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Gjøre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radioaktivitet og andre kjernefysiske prosesser</w:t>
            </w:r>
            <w:r w:rsidR="00F3104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og foreta enkle </w:t>
            </w:r>
            <w:proofErr w:type="spellStart"/>
            <w:r w:rsidR="00F3104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beregninger</w:t>
            </w:r>
            <w:proofErr w:type="spellEnd"/>
          </w:p>
          <w:p w:rsidR="007A7AAA" w:rsidRDefault="007A7AAA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Gjøre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kjernefysiske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anvendelser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skadevirkninger</w:t>
            </w:r>
            <w:proofErr w:type="spellEnd"/>
          </w:p>
          <w:p w:rsidR="007A7AAA" w:rsidRDefault="007A7AAA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Gjøre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partikkelfysikkens Standardmodell </w:t>
            </w:r>
          </w:p>
          <w:p w:rsidR="007A7AAA" w:rsidRPr="00CA3BC2" w:rsidRDefault="007A7AAA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Tegne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enkle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Feynmandiagram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ut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dette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gjenkjenne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likhetstrekk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ulike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reaksjoner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prosesser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B1919" w:rsidRDefault="007A7AAA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 w:rsid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har fått</w:t>
            </w:r>
          </w:p>
          <w:p w:rsidR="00671315" w:rsidRDefault="00F3104F" w:rsidP="00671315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kunnskapar av nytteverdi for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videre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arbeid i fysikk </w:t>
            </w:r>
            <w:r w:rsidR="00EB0E8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på </w:t>
            </w:r>
            <w:proofErr w:type="spellStart"/>
            <w:r w:rsidR="00EB0E8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mastergradsnivå</w:t>
            </w:r>
            <w:proofErr w:type="spellEnd"/>
          </w:p>
          <w:p w:rsidR="00671315" w:rsidRDefault="00EB0E82" w:rsidP="00671315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trening i å utføre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beregninger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løse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6713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problem med fagrelevante verktøy</w:t>
            </w:r>
          </w:p>
          <w:p w:rsidR="00FB1919" w:rsidRDefault="00671315" w:rsidP="002D26F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kunnskaper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moderne fysikk som kan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formidles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undervisning og til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legfolk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3104F" w:rsidRPr="00F3104F" w:rsidRDefault="00F3104F" w:rsidP="00F3104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student…..</w:t>
            </w:r>
          </w:p>
          <w:p w:rsidR="00FB1919" w:rsidRDefault="00F3104F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2B1478">
              <w:rPr>
                <w:rFonts w:asciiTheme="minorHAnsi" w:hAnsiTheme="minorHAnsi" w:cstheme="minorHAnsi"/>
                <w:sz w:val="20"/>
                <w:szCs w:val="20"/>
              </w:rPr>
              <w:t>nows how the statistical distribution laws are derived, and the difference between them.</w:t>
            </w:r>
          </w:p>
          <w:p w:rsidR="002B1478" w:rsidRDefault="00F3104F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2B1478">
              <w:rPr>
                <w:rFonts w:asciiTheme="minorHAnsi" w:hAnsiTheme="minorHAnsi" w:cstheme="minorHAnsi"/>
                <w:sz w:val="20"/>
                <w:szCs w:val="20"/>
              </w:rPr>
              <w:t>as an understanding of how the distribution laws are used in the description of solid materials and gases.</w:t>
            </w:r>
          </w:p>
          <w:p w:rsidR="002B1478" w:rsidRDefault="00F3104F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Has knowledge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about  nuclear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processes, radioactivity and ionizing radiation.</w:t>
            </w:r>
          </w:p>
          <w:p w:rsidR="00F3104F" w:rsidRPr="00CA3BC2" w:rsidRDefault="00F3104F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 knowledge about the Standard Model of particle physics and the different interactions between the particles.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F3104F" w:rsidRDefault="00F3104F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 can</w:t>
            </w:r>
          </w:p>
          <w:p w:rsidR="00F3104F" w:rsidRDefault="00F3104F" w:rsidP="00F3104F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Derive and use the statistical distribution laws on simple problems.</w:t>
            </w:r>
          </w:p>
          <w:p w:rsidR="00F3104F" w:rsidRDefault="00F3104F" w:rsidP="00F3104F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Account for radioactivity and other nuclear processes, and perform simple calculations.</w:t>
            </w:r>
          </w:p>
          <w:p w:rsidR="00F3104F" w:rsidRDefault="00F3104F" w:rsidP="00F3104F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Account for uses of nuclear processes, and possible harmful effects. </w:t>
            </w:r>
          </w:p>
          <w:p w:rsidR="00F3104F" w:rsidRDefault="00F3104F" w:rsidP="00F3104F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Account for the Standard Model of particle physics</w:t>
            </w:r>
          </w:p>
          <w:p w:rsidR="00F3104F" w:rsidRPr="00F3104F" w:rsidRDefault="00F3104F" w:rsidP="00F3104F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Draw simple Feynman diagrams and use these to recognize similarities of different reactions and processes.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FB1919" w:rsidRDefault="00F3104F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 has</w:t>
            </w:r>
          </w:p>
          <w:p w:rsidR="00F3104F" w:rsidRDefault="00F3104F" w:rsidP="00F3104F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Knowledge that can be used in </w:t>
            </w:r>
            <w:r w:rsidR="00EB0E82">
              <w:rPr>
                <w:rFonts w:asciiTheme="minorHAnsi" w:hAnsiTheme="minorHAnsi" w:cstheme="minorHAnsi"/>
                <w:sz w:val="20"/>
                <w:szCs w:val="20"/>
              </w:rPr>
              <w:t>for further studies in physics at the MSc level</w:t>
            </w:r>
          </w:p>
          <w:p w:rsidR="00EB0E82" w:rsidRDefault="00EB0E82" w:rsidP="00F3104F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training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performing calculations and solving problems with relevant tools.</w:t>
            </w:r>
          </w:p>
          <w:p w:rsidR="00EB0E82" w:rsidRPr="00F3104F" w:rsidRDefault="00EB0E82" w:rsidP="00F3104F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Knowledge of modern physics that can be transferred to students and laymen.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3D75C3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FB1919" w:rsidRP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421C7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3D75C3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PHYS111, PHYS112, PHYS113, PHYS118.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som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ønsker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å ta kurset utan PHYS118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tilbys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</w:t>
            </w:r>
            <w:r w:rsidR="00363E9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 4 times forkurs i kvantefysikk.</w:t>
            </w:r>
          </w:p>
        </w:tc>
      </w:tr>
      <w:tr w:rsidR="00FB1919" w:rsidRPr="000F56C0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  <w:proofErr w:type="spellEnd"/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C0" w:rsidRDefault="000F56C0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PHYS115: 5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stp</w:t>
            </w:r>
            <w:proofErr w:type="spellEnd"/>
          </w:p>
          <w:p w:rsidR="00FB1919" w:rsidRPr="00DB6009" w:rsidRDefault="000F56C0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PHYS110: 5 stp.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6B7A7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6B7A7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6B7A7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7A7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6B7A7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7A7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6B7A7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6B7A7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 w:history="1">
              <w:r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  <w:p w:rsidR="00FB1919" w:rsidRPr="00F32EAF" w:rsidRDefault="00FB1919" w:rsidP="003D75C3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363E91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b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0F681A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63E91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Undervisninga gis i form av</w:t>
            </w:r>
            <w:r w:rsidR="000F681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:</w:t>
            </w:r>
          </w:p>
          <w:p w:rsidR="000F681A" w:rsidRDefault="000F681A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</w:t>
            </w:r>
            <w:r w:rsidR="00F26DA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orelesninger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: 3 timer/veke</w:t>
            </w:r>
          </w:p>
          <w:p w:rsidR="000F681A" w:rsidRPr="000F681A" w:rsidRDefault="000F681A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K</w:t>
            </w:r>
            <w:r w:rsidR="00F26DA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ollokvier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: 2 timer/veke</w:t>
            </w:r>
            <w:r w:rsidR="00F26DA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0F681A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The teaching method is by</w:t>
            </w:r>
            <w:r w:rsidR="000F681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F681A" w:rsidRDefault="000F681A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Lectures: 3 hours per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weel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F681A" w:rsidRDefault="000F681A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Colloqua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2 hours per week.</w:t>
            </w:r>
          </w:p>
          <w:p w:rsidR="00FB1919" w:rsidRPr="000F681A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0F681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0F681A" w:rsidRPr="000F681A" w:rsidRDefault="000F681A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1 til 3</w:t>
            </w:r>
            <w:r w:rsidRPr="000F681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obligatoriske innl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</w:t>
            </w:r>
            <w:r w:rsidRPr="000F681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veringer må være godkjent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(Antall og frister bestemmes ved kursets begynnelse) </w:t>
            </w:r>
          </w:p>
          <w:p w:rsidR="00FB1919" w:rsidRPr="00510586" w:rsidRDefault="000F681A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1 to 3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assignments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must have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been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approved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Exact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deadlines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announced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start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0F681A" w:rsidRDefault="00FB1919" w:rsidP="000F681A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FB1919" w:rsidRPr="000F681A" w:rsidRDefault="00FB1919" w:rsidP="000F681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</w:t>
            </w:r>
            <w:r w:rsidR="000F681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tleg eksamen (4 timar), utgjør 10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0% av karakteren.</w:t>
            </w:r>
          </w:p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0F681A" w:rsidRDefault="00FB1919" w:rsidP="000F681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FB1919" w:rsidRPr="000F681A" w:rsidRDefault="000F681A" w:rsidP="000F681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Written examination (4 hours), 10</w:t>
            </w:r>
            <w:r w:rsidR="00FB1919"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0% of 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="00FB1919"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>grade.</w:t>
            </w:r>
            <w:bookmarkStart w:id="0" w:name="_GoBack"/>
            <w:bookmarkEnd w:id="0"/>
          </w:p>
          <w:p w:rsidR="00FB1919" w:rsidRPr="008709E1" w:rsidRDefault="00FB1919" w:rsidP="00D9641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871BA" w:rsidRDefault="003D75C3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Matematisk formelsamling, e</w:t>
            </w:r>
            <w:r w:rsidR="00FB1919" w:rsidRPr="003D75C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nkel kalkulator i samsvar med modell oppført i fakultetets reglar og 5 A4-sider med studentane sine eigne notat.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[Mathematical formula, b</w:t>
            </w:r>
            <w:r w:rsidR="00FB1919" w:rsidRPr="007871B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asic calculator allowed in accordance </w:t>
            </w:r>
            <w:r w:rsidR="00FB1919" w:rsidRPr="007871BA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with the regulations specified by the Faculty and 5 A4-pages with notes]</w:t>
            </w: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FB1919" w:rsidRPr="00A76CAD" w:rsidRDefault="00FB1919" w:rsidP="003D75C3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2C7FE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363E91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363E91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0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1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67E9B"/>
    <w:multiLevelType w:val="hybridMultilevel"/>
    <w:tmpl w:val="C8BA1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81BDA"/>
    <w:multiLevelType w:val="hybridMultilevel"/>
    <w:tmpl w:val="7D7A5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3F6C"/>
    <w:rsid w:val="000D3AAA"/>
    <w:rsid w:val="000D4036"/>
    <w:rsid w:val="000D4AEE"/>
    <w:rsid w:val="000D564F"/>
    <w:rsid w:val="000F56C0"/>
    <w:rsid w:val="000F681A"/>
    <w:rsid w:val="00105412"/>
    <w:rsid w:val="00116C08"/>
    <w:rsid w:val="00140059"/>
    <w:rsid w:val="00143E6E"/>
    <w:rsid w:val="001538EC"/>
    <w:rsid w:val="00161863"/>
    <w:rsid w:val="001667D0"/>
    <w:rsid w:val="001715AD"/>
    <w:rsid w:val="00173262"/>
    <w:rsid w:val="0019154E"/>
    <w:rsid w:val="001C0BD4"/>
    <w:rsid w:val="001C5710"/>
    <w:rsid w:val="001D28D4"/>
    <w:rsid w:val="001F096C"/>
    <w:rsid w:val="001F2701"/>
    <w:rsid w:val="0023720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B1478"/>
    <w:rsid w:val="002C7FE2"/>
    <w:rsid w:val="002D26F0"/>
    <w:rsid w:val="002D472C"/>
    <w:rsid w:val="00303AA1"/>
    <w:rsid w:val="0030421F"/>
    <w:rsid w:val="0032477C"/>
    <w:rsid w:val="00333278"/>
    <w:rsid w:val="00344522"/>
    <w:rsid w:val="00355065"/>
    <w:rsid w:val="00363E91"/>
    <w:rsid w:val="003757DF"/>
    <w:rsid w:val="003C70C0"/>
    <w:rsid w:val="003C766B"/>
    <w:rsid w:val="003D75C3"/>
    <w:rsid w:val="003F6242"/>
    <w:rsid w:val="004013F2"/>
    <w:rsid w:val="00404F26"/>
    <w:rsid w:val="00413405"/>
    <w:rsid w:val="00421C75"/>
    <w:rsid w:val="004236B9"/>
    <w:rsid w:val="00435B94"/>
    <w:rsid w:val="004402D8"/>
    <w:rsid w:val="00474D4E"/>
    <w:rsid w:val="00475537"/>
    <w:rsid w:val="00484CF9"/>
    <w:rsid w:val="00497B50"/>
    <w:rsid w:val="004B5CCD"/>
    <w:rsid w:val="004F228D"/>
    <w:rsid w:val="004F647F"/>
    <w:rsid w:val="005009BC"/>
    <w:rsid w:val="00510586"/>
    <w:rsid w:val="0051340A"/>
    <w:rsid w:val="00517E2C"/>
    <w:rsid w:val="005204AE"/>
    <w:rsid w:val="00530C27"/>
    <w:rsid w:val="00531028"/>
    <w:rsid w:val="0054518C"/>
    <w:rsid w:val="00581010"/>
    <w:rsid w:val="0059732A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614DD"/>
    <w:rsid w:val="00667AB2"/>
    <w:rsid w:val="00671315"/>
    <w:rsid w:val="006904AB"/>
    <w:rsid w:val="00696C93"/>
    <w:rsid w:val="006B6AB2"/>
    <w:rsid w:val="006B7A74"/>
    <w:rsid w:val="006C4FB8"/>
    <w:rsid w:val="006F3F5A"/>
    <w:rsid w:val="006F5BF6"/>
    <w:rsid w:val="00715B5F"/>
    <w:rsid w:val="00726395"/>
    <w:rsid w:val="00726B2E"/>
    <w:rsid w:val="00740D7E"/>
    <w:rsid w:val="00745A66"/>
    <w:rsid w:val="00755398"/>
    <w:rsid w:val="00762548"/>
    <w:rsid w:val="00782E2B"/>
    <w:rsid w:val="007871BA"/>
    <w:rsid w:val="007A366F"/>
    <w:rsid w:val="007A457E"/>
    <w:rsid w:val="007A7AAA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14DA3"/>
    <w:rsid w:val="00925E7C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96A74"/>
    <w:rsid w:val="00BA661B"/>
    <w:rsid w:val="00BC0CC5"/>
    <w:rsid w:val="00BC3B6A"/>
    <w:rsid w:val="00C1392B"/>
    <w:rsid w:val="00C14049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B3F20"/>
    <w:rsid w:val="00CC1420"/>
    <w:rsid w:val="00CC344A"/>
    <w:rsid w:val="00CD0DA6"/>
    <w:rsid w:val="00CE4C2D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E3701"/>
    <w:rsid w:val="00DF1C0B"/>
    <w:rsid w:val="00E04FD7"/>
    <w:rsid w:val="00E33BA5"/>
    <w:rsid w:val="00E410DC"/>
    <w:rsid w:val="00E70107"/>
    <w:rsid w:val="00E73F2B"/>
    <w:rsid w:val="00E934EF"/>
    <w:rsid w:val="00E942D9"/>
    <w:rsid w:val="00EB0E82"/>
    <w:rsid w:val="00EE442A"/>
    <w:rsid w:val="00EF7272"/>
    <w:rsid w:val="00F203E3"/>
    <w:rsid w:val="00F20533"/>
    <w:rsid w:val="00F26DAB"/>
    <w:rsid w:val="00F3104F"/>
    <w:rsid w:val="00F32EAF"/>
    <w:rsid w:val="00F52EC0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udieveileder@ift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D00E-B90E-4C8D-988C-624A1A01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12CF7F42.dotm</Template>
  <TotalTime>245</TotalTime>
  <Pages>7</Pages>
  <Words>1330</Words>
  <Characters>8908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Bjarne Stugu</cp:lastModifiedBy>
  <cp:revision>11</cp:revision>
  <cp:lastPrinted>2014-11-06T13:45:00Z</cp:lastPrinted>
  <dcterms:created xsi:type="dcterms:W3CDTF">2017-01-04T12:29:00Z</dcterms:created>
  <dcterms:modified xsi:type="dcterms:W3CDTF">2017-02-02T10:23:00Z</dcterms:modified>
</cp:coreProperties>
</file>