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B47096">
        <w:rPr>
          <w:rFonts w:asciiTheme="minorHAnsi" w:hAnsiTheme="minorHAnsi" w:cstheme="minorHAnsi"/>
          <w:sz w:val="32"/>
          <w:szCs w:val="32"/>
          <w:lang w:val="nn-NO"/>
        </w:rPr>
        <w:t xml:space="preserve">Physdid220 </w:t>
      </w:r>
      <w:r w:rsidR="000C2DD4">
        <w:rPr>
          <w:rFonts w:asciiTheme="minorHAnsi" w:hAnsiTheme="minorHAnsi" w:cstheme="minorHAnsi"/>
          <w:sz w:val="32"/>
          <w:szCs w:val="32"/>
          <w:lang w:val="nn-NO"/>
        </w:rPr>
        <w:t>Fysikkdidaktikk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726B2E" w:rsidRDefault="00951E5A" w:rsidP="00951E5A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0C2DD4" w:rsidRPr="000C2DD4">
        <w:rPr>
          <w:rFonts w:asciiTheme="minorHAnsi" w:hAnsiTheme="minorHAnsi" w:cstheme="minorHAnsi"/>
          <w:sz w:val="32"/>
          <w:szCs w:val="32"/>
        </w:rPr>
        <w:t>Fysikkdidaktikk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r w:rsidRPr="00726B2E">
        <w:rPr>
          <w:rFonts w:asciiTheme="minorHAnsi" w:hAnsiTheme="minorHAnsi" w:cstheme="minorHAnsi"/>
          <w:i/>
          <w:sz w:val="28"/>
          <w:szCs w:val="28"/>
        </w:rPr>
        <w:t>Navn på emnet, bokmål)</w:t>
      </w:r>
    </w:p>
    <w:p w:rsidR="00951E5A" w:rsidRPr="00726B2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="000C2DD4" w:rsidRPr="000C2DD4">
        <w:rPr>
          <w:rFonts w:asciiTheme="minorHAnsi" w:hAnsiTheme="minorHAnsi" w:cstheme="minorHAnsi"/>
          <w:sz w:val="32"/>
          <w:szCs w:val="32"/>
        </w:rPr>
        <w:t>Physics Education</w:t>
      </w:r>
      <w:r w:rsidRPr="000C2DD4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…………………………………….(dd.mm.år)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>Alle emner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MN-fak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0C2DD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Phys220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0C2DD4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Fysikkdidaktikk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0C2DD4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Fysikkdidaktikk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E74BD6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Physics Edu</w:t>
            </w:r>
            <w:r w:rsidR="000C2DD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cation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0C2DD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15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 (studiesyklus)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</w:rPr>
              <w:t>Bachelor</w:t>
            </w:r>
          </w:p>
          <w:p w:rsidR="00FB1919" w:rsidRPr="00D80B54" w:rsidRDefault="00FB1919" w:rsidP="00CC1420">
            <w:pPr>
              <w:rPr>
                <w:rFonts w:asciiTheme="minorHAnsi" w:hAnsiTheme="minorHAnsi" w:cstheme="minorHAnsi"/>
                <w:i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54" w:rsidRPr="000C2DD4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Norsk [Norwegian]</w:t>
            </w:r>
          </w:p>
        </w:tc>
      </w:tr>
      <w:tr w:rsidR="00FB1919" w:rsidRPr="00D9641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D4" w:rsidRPr="000C2DD4" w:rsidRDefault="000C2DD4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C2DD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Høst/vår (går over to semestre)</w:t>
            </w:r>
          </w:p>
          <w:p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0C2DD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0C2DD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 og 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2373C0" w:rsidRPr="002373C0" w:rsidRDefault="002373C0" w:rsidP="002373C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2373C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har som mål å dyktiggjera studenten til å kunne undervise i fysikk og naturfag på fagleg engasjerande og lærerike måtar. </w:t>
            </w:r>
          </w:p>
          <w:p w:rsidR="002373C0" w:rsidRPr="002373C0" w:rsidRDefault="002373C0" w:rsidP="002373C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2373C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skal formidle forståing for viktigheten av å ta utgangspunkt i elevenes forkunnskaper og læringsstrategiar og at vidareutvikling av disse krev tilrettelegging for observasjon, refleksjon, språksetting og fagleg dialog knytt til ulike former for problemløysing</w:t>
            </w: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E74BD6" w:rsidRPr="002373C0" w:rsidRDefault="002373C0" w:rsidP="002373C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2373C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Studiet tar opp tema som planlegging av engasjerande undervisning, læringsteori, fagsyn, </w:t>
            </w:r>
            <w:r w:rsid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arbeidsmåtar,</w:t>
            </w:r>
            <w:r w:rsidRPr="002373C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underveis- og sluttvurdering samt refleksjon over eigen undervisningspraksis.</w:t>
            </w:r>
            <w:r w:rsid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Studenten vil også verta kjent med </w:t>
            </w:r>
            <w:r w:rsidR="00E74BD6" w:rsidRP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omgrepa allmenndanning, </w:t>
            </w:r>
            <w:r w:rsidR="00E74BD6" w:rsidRP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 xml:space="preserve">utforskande arbeidsmåtar, modellering, representasjonsformer og kunnskapstransformering og </w:t>
            </w:r>
            <w:r w:rsid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utfordringa</w:t>
            </w:r>
            <w:r w:rsidR="00E74BD6" w:rsidRP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</w:t>
            </w:r>
            <w:r w:rsid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og mo</w:t>
            </w:r>
            <w:r w:rsidR="00E74BD6" w:rsidRP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</w:t>
            </w:r>
            <w:r w:rsid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leg</w:t>
            </w:r>
            <w:r w:rsidR="00E74BD6" w:rsidRP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heiter knytt til bruk av IKT og praktiske arbeid i fysikk</w:t>
            </w:r>
            <w:r w:rsid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(endret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standardoppsett og introsetning)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B1919" w:rsidRPr="00CA3BC2" w:rsidRDefault="00FB1919" w:rsidP="00E74BD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 w:rsidR="00E74BD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har</w:t>
            </w:r>
          </w:p>
          <w:p w:rsidR="00E74BD6" w:rsidRPr="00054627" w:rsidRDefault="00E74BD6" w:rsidP="00E74BD6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brei kunnskap om overordna </w:t>
            </w:r>
            <w:r>
              <w:rPr>
                <w:rFonts w:ascii="Times New Roman" w:hAnsi="Times New Roman"/>
                <w:sz w:val="20"/>
                <w:szCs w:val="20"/>
                <w:lang w:val="nn-NO"/>
              </w:rPr>
              <w:t xml:space="preserve">grunngjevnader og 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målsetningar for skulefaga naturfag og fysikk og </w:t>
            </w:r>
            <w:r>
              <w:rPr>
                <w:rFonts w:ascii="Times New Roman" w:hAnsi="Times New Roman"/>
                <w:sz w:val="20"/>
                <w:szCs w:val="20"/>
                <w:lang w:val="nn-NO"/>
              </w:rPr>
              <w:t xml:space="preserve">kan 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>planlegga ut frå slik innsikt.</w:t>
            </w:r>
          </w:p>
          <w:p w:rsidR="00E74BD6" w:rsidRPr="00054627" w:rsidRDefault="00E74BD6" w:rsidP="00E74BD6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god kunnskap om fagleg samtale, skriving og lesing som kompetansemål og læringsveier i faget og korleis utvikle elevers 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læringsstrategiar</w:t>
            </w:r>
          </w:p>
          <w:p w:rsidR="00E74BD6" w:rsidRPr="00054627" w:rsidRDefault="00E74BD6" w:rsidP="00E74BD6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omfattande kunnskap om bruk av ulike 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arbeidsmåtar, læremiddel og verktøy 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i fysikk og naturfag </w:t>
            </w:r>
          </w:p>
          <w:p w:rsidR="00E74BD6" w:rsidRPr="00054627" w:rsidRDefault="00E74BD6" w:rsidP="00E74BD6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god  kunnskap om prinsipp og metodar for å 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rettleie og 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vurdere 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skulearbeid </w:t>
            </w:r>
          </w:p>
          <w:p w:rsidR="00FB1919" w:rsidRPr="00E74BD6" w:rsidRDefault="00E74BD6" w:rsidP="00E74BD6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søke opp relevant fag- og forskingslitteratur i fysikk og fagdidaktikk og bruke denne i argumentasjon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om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egne og andre sine didaktiske val og vurderingar</w:t>
            </w:r>
          </w:p>
          <w:p w:rsidR="00FB1919" w:rsidRPr="00CA3BC2" w:rsidRDefault="00FB1919" w:rsidP="00892FCB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B1919" w:rsidRPr="00CA3BC2" w:rsidRDefault="00E74BD6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</w:t>
            </w:r>
          </w:p>
          <w:p w:rsidR="00E74BD6" w:rsidRPr="00054627" w:rsidRDefault="00E74BD6" w:rsidP="00E74BD6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analysere læreplanen i fysikk,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identifisere faglege kjerneidear og </w:t>
            </w:r>
            <w:r>
              <w:rPr>
                <w:rFonts w:ascii="Times New Roman" w:hAnsi="Times New Roman"/>
                <w:sz w:val="20"/>
                <w:szCs w:val="20"/>
                <w:lang w:val="nn-NO"/>
              </w:rPr>
              <w:t xml:space="preserve">leggja fram 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fagstoff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på et nivå tilgjengeleg for ulike elevar </w:t>
            </w:r>
          </w:p>
          <w:p w:rsidR="00E74BD6" w:rsidRPr="00054627" w:rsidRDefault="00E74BD6" w:rsidP="00E74BD6">
            <w:pPr>
              <w:widowControl/>
              <w:numPr>
                <w:ilvl w:val="0"/>
                <w:numId w:val="6"/>
              </w:num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grunngje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eigne planar for 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undervisning med relevant teori, formulere eiga læringsmål og grunngje korleis ulike aktivitetar kan fremme fagleg engasjement og kognitiv og språkleg aktivitet hos elevane. </w:t>
            </w:r>
          </w:p>
          <w:p w:rsidR="00FB1919" w:rsidRPr="00E74BD6" w:rsidRDefault="00E74BD6" w:rsidP="00E74BD6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anvende brei innsikt i undervisning for bærekraftig utvikling og </w:t>
            </w:r>
            <w:r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naturvit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skap</w:t>
            </w:r>
            <w:r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elege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tenke- og arbeidsmåtar til å legga til rette for opplæring i </w:t>
            </w:r>
            <w:r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handlingskompetanse, 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utforskande arbeidsmåtar og kritisk tenking.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FB1919" w:rsidRPr="00CA3BC2" w:rsidRDefault="00E74BD6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</w:t>
            </w:r>
          </w:p>
          <w:p w:rsidR="00E74BD6" w:rsidRPr="00054627" w:rsidRDefault="00E74BD6" w:rsidP="00E74BD6">
            <w:pPr>
              <w:widowControl/>
              <w:numPr>
                <w:ilvl w:val="0"/>
                <w:numId w:val="8"/>
              </w:num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 xml:space="preserve">utvikle, 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undersøke og reflektere innsiktsfult over eiga undervisning og elevers responsar på denne </w:t>
            </w:r>
          </w:p>
          <w:p w:rsidR="00E74BD6" w:rsidRDefault="00E74BD6" w:rsidP="00E74BD6">
            <w:pPr>
              <w:numPr>
                <w:ilvl w:val="0"/>
                <w:numId w:val="8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formidle fagdidaktiske problemstillingar og teori til kollegaer og til allmennheita</w:t>
            </w:r>
          </w:p>
          <w:p w:rsidR="00FB1919" w:rsidRPr="00E74BD6" w:rsidRDefault="00E74BD6" w:rsidP="00E74BD6">
            <w:pPr>
              <w:numPr>
                <w:ilvl w:val="0"/>
                <w:numId w:val="8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E74BD6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samarbeide med kollegaer/medstudentar for å undersøkje korleis elevane lærer.</w:t>
            </w:r>
          </w:p>
          <w:p w:rsidR="00FB1919" w:rsidRPr="00CA3BC2" w:rsidRDefault="00FB1919" w:rsidP="00E74BD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2373C0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 til forkunnskapar</w:t>
            </w:r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B4" w:rsidRDefault="006553B4" w:rsidP="006553B4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60AF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Ingen, men </w:t>
            </w:r>
            <w:r>
              <w:t xml:space="preserve">Physdid220 </w:t>
            </w:r>
            <w:r w:rsidRPr="00660AF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må normalt tas parallelt med praksisemnet </w:t>
            </w:r>
            <w:hyperlink r:id="rId9" w:history="1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ILPRA</w:t>
              </w:r>
              <w:bookmarkStart w:id="0" w:name="_GoBack"/>
              <w:bookmarkEnd w:id="0"/>
            </w:hyperlink>
            <w:r w:rsidRPr="00660AF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FB1919" w:rsidRDefault="00FB1919" w:rsidP="002373C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Tilrådde forkunnskapar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</w:t>
            </w: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lastRenderedPageBreak/>
              <w:t xml:space="preserve">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2373C0" w:rsidRDefault="00C30E4E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30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Natdid210, </w:t>
            </w:r>
            <w:r w:rsidR="002373C0" w:rsidRPr="00C30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Peda120</w:t>
            </w:r>
            <w:r w:rsidR="00CE61BB" w:rsidRPr="00C30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Peda121</w:t>
            </w:r>
          </w:p>
        </w:tc>
      </w:tr>
      <w:tr w:rsidR="00FB1919" w:rsidRPr="000C2DD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lastRenderedPageBreak/>
              <w:t>Studiepoengsreduksjon</w:t>
            </w:r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(tidlegare Fagleg overlap)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B6009" w:rsidRDefault="000B5183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Ingen [None</w:t>
            </w:r>
            <w:r w:rsidR="00DB6009" w:rsidRPr="00DB600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]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 til Studierett</w:t>
            </w:r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oppstart på emnet er det krav om ein studierett knytt til Det matematisk-naturvitskaplege fakultet </w:t>
            </w:r>
            <w:hyperlink r:id="rId10" w:history="1">
              <w:r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FB1919" w:rsidRPr="00CE61BB" w:rsidRDefault="00FB1919" w:rsidP="00CE61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B" w:rsidRPr="00CE61BB" w:rsidRDefault="004E30EE" w:rsidP="00CE61BB">
            <w:pPr>
              <w:rPr>
                <w:rFonts w:ascii="Times New Roman" w:hAnsi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14</w:t>
            </w:r>
            <w:r w:rsidR="00CE61BB" w:rsidRPr="00CE61BB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n-NO"/>
              </w:rPr>
              <w:t>timar forelesingar kvart semester (28</w:t>
            </w:r>
            <w:r w:rsidR="00CE61BB" w:rsidRPr="00CE61BB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timer totalt)</w:t>
            </w:r>
            <w:r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</w:t>
            </w:r>
          </w:p>
          <w:p w:rsidR="00CE61BB" w:rsidRPr="00CE61BB" w:rsidRDefault="004E30EE" w:rsidP="00CE61BB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6</w:t>
            </w:r>
            <w:r w:rsidR="00CE61BB" w:rsidRPr="00A06172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b-NO"/>
              </w:rPr>
              <w:t>timar seminar kvart semester (12</w:t>
            </w:r>
            <w:r w:rsidR="00CE61BB" w:rsidRPr="00A06172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timer totalt)</w:t>
            </w:r>
          </w:p>
          <w:p w:rsidR="00FB1919" w:rsidRPr="00531028" w:rsidRDefault="00FB1919" w:rsidP="00D9641E">
            <w:pPr>
              <w:rPr>
                <w:rFonts w:asciiTheme="minorHAnsi" w:hAnsiTheme="minorHAnsi" w:cstheme="minorHAnsi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CE61BB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B" w:rsidRPr="00CE61BB" w:rsidRDefault="00CE61BB" w:rsidP="00CE61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Tre obligatoriske skriftlige innleveringer inkludert innleveringer underveis og deltaking i responsgrupper.</w:t>
            </w:r>
          </w:p>
          <w:p w:rsidR="00CE61BB" w:rsidRPr="00CE61BB" w:rsidRDefault="00CE61BB" w:rsidP="00CE61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Tre munnlege oppgåver med framlegging på seminar </w:t>
            </w:r>
          </w:p>
          <w:p w:rsidR="00FB1919" w:rsidRPr="00CE61BB" w:rsidRDefault="00FB1919" w:rsidP="00CE61B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Godkjent obligatorisk aktivitet er gyldig i </w:t>
            </w:r>
            <w:r w:rsidR="00CE61BB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påfølgande semester etter godkjenninga.</w:t>
            </w:r>
          </w:p>
        </w:tc>
      </w:tr>
      <w:tr w:rsidR="00FB1919" w:rsidRPr="00E74BD6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E74BD6" w:rsidRDefault="00E74BD6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Skriftlig oppgåve knytt til praksis, utgjer 35% av karakteren (første semester)</w:t>
            </w:r>
          </w:p>
          <w:p w:rsidR="00E74BD6" w:rsidRDefault="00E74BD6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Munnleg eksamen (andre semester)</w:t>
            </w:r>
          </w:p>
          <w:p w:rsidR="00FB1919" w:rsidRPr="00E74BD6" w:rsidRDefault="00FB1919" w:rsidP="00E74BD6">
            <w:pPr>
              <w:pStyle w:val="ListParagraph"/>
              <w:rPr>
                <w:rFonts w:asciiTheme="minorHAnsi" w:hAnsiTheme="minorHAnsi" w:cstheme="minorHAnsi"/>
                <w:b/>
                <w:i/>
                <w:sz w:val="20"/>
                <w:szCs w:val="20"/>
                <w:lang w:val="nn-NO"/>
              </w:rPr>
            </w:pPr>
          </w:p>
        </w:tc>
      </w:tr>
      <w:tr w:rsidR="00FB1919" w:rsidRPr="00E74BD6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74BD6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E74BD6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E74BD6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FB1919" w:rsidRPr="00A76CAD" w:rsidRDefault="00FB1919" w:rsidP="00874542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lastRenderedPageBreak/>
              <w:t xml:space="preserve">  Assessment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74542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nn-NO"/>
              </w:rPr>
              <w:lastRenderedPageBreak/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Spring semester and autumn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Programme Committee is responsible for the content, structure and quality  of the programme and courses.</w:t>
            </w:r>
          </w:p>
        </w:tc>
      </w:tr>
      <w:tr w:rsidR="00FB1919" w:rsidRPr="000C2DD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Contact information for the course coordinator is </w:t>
            </w:r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alternatively contact the student advisor.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10586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Det matematisk-naturvitenskapelige fakultet v/ Institutt for fysikk og teknologi har det administrative ansvaret for emnet og studieprogrammet.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1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2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14E7D"/>
    <w:multiLevelType w:val="hybridMultilevel"/>
    <w:tmpl w:val="A76690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B5183"/>
    <w:rsid w:val="000C2DD4"/>
    <w:rsid w:val="000C3F6C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9154E"/>
    <w:rsid w:val="001C0BD4"/>
    <w:rsid w:val="001C5710"/>
    <w:rsid w:val="001D28D4"/>
    <w:rsid w:val="001F096C"/>
    <w:rsid w:val="001F2701"/>
    <w:rsid w:val="00237203"/>
    <w:rsid w:val="002373C0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F6242"/>
    <w:rsid w:val="004013F2"/>
    <w:rsid w:val="00404F26"/>
    <w:rsid w:val="00413405"/>
    <w:rsid w:val="00420E05"/>
    <w:rsid w:val="004236B9"/>
    <w:rsid w:val="00435B94"/>
    <w:rsid w:val="004402D8"/>
    <w:rsid w:val="00474D4E"/>
    <w:rsid w:val="00475537"/>
    <w:rsid w:val="00484CF9"/>
    <w:rsid w:val="00497B50"/>
    <w:rsid w:val="004B5CCD"/>
    <w:rsid w:val="004E30EE"/>
    <w:rsid w:val="004F228D"/>
    <w:rsid w:val="004F647F"/>
    <w:rsid w:val="005009BC"/>
    <w:rsid w:val="00510586"/>
    <w:rsid w:val="0051340A"/>
    <w:rsid w:val="00517E2C"/>
    <w:rsid w:val="005204AE"/>
    <w:rsid w:val="00530C27"/>
    <w:rsid w:val="00531028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553B4"/>
    <w:rsid w:val="006614DD"/>
    <w:rsid w:val="00667AB2"/>
    <w:rsid w:val="006904AB"/>
    <w:rsid w:val="00696C93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50D13"/>
    <w:rsid w:val="00762548"/>
    <w:rsid w:val="00782E2B"/>
    <w:rsid w:val="007871BA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6658A"/>
    <w:rsid w:val="008709E1"/>
    <w:rsid w:val="00874542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09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30E4E"/>
    <w:rsid w:val="00C42D71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E61BB"/>
    <w:rsid w:val="00CF2C1B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F1C0B"/>
    <w:rsid w:val="00E04FD7"/>
    <w:rsid w:val="00E33BA5"/>
    <w:rsid w:val="00E410DC"/>
    <w:rsid w:val="00E70107"/>
    <w:rsid w:val="00E73F2B"/>
    <w:rsid w:val="00E74BD6"/>
    <w:rsid w:val="00E934EF"/>
    <w:rsid w:val="00E942D9"/>
    <w:rsid w:val="00EE442A"/>
    <w:rsid w:val="00EF7272"/>
    <w:rsid w:val="00F203E3"/>
    <w:rsid w:val="00F20533"/>
    <w:rsid w:val="00F32EAF"/>
    <w:rsid w:val="00F52EC0"/>
    <w:rsid w:val="00F812E8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udieveileder@ift.uib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veileder@ift.uib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ib.no/matnat/52646/opptak-ved-mn-fakultet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nb/emne/KOPRA1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4D9E-E314-4C17-93EA-2038E04A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41EA63FC.dotm</Template>
  <TotalTime>149</TotalTime>
  <Pages>5</Pages>
  <Words>1174</Words>
  <Characters>6223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Stein Dankert Kolstø</cp:lastModifiedBy>
  <cp:revision>12</cp:revision>
  <cp:lastPrinted>2014-11-06T13:45:00Z</cp:lastPrinted>
  <dcterms:created xsi:type="dcterms:W3CDTF">2017-01-04T10:55:00Z</dcterms:created>
  <dcterms:modified xsi:type="dcterms:W3CDTF">2017-01-04T14:19:00Z</dcterms:modified>
</cp:coreProperties>
</file>