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D3B" w:rsidRDefault="007B22E1" w:rsidP="007B22E1">
      <w:pPr>
        <w:spacing w:after="0" w:line="240" w:lineRule="auto"/>
        <w:rPr>
          <w:rFonts w:ascii="Calibri" w:eastAsia="Times New Roman" w:hAnsi="Calibri" w:cs="Calibri"/>
          <w:b/>
          <w:bCs/>
          <w:i/>
          <w:iCs/>
          <w:sz w:val="28"/>
          <w:szCs w:val="28"/>
          <w:lang w:eastAsia="nb-NO"/>
        </w:rPr>
      </w:pPr>
      <w:bookmarkStart w:id="0" w:name="_GoBack"/>
      <w:bookmarkEnd w:id="0"/>
      <w:r w:rsidRPr="007B22E1">
        <w:rPr>
          <w:rFonts w:ascii="Calibri" w:eastAsia="Times New Roman" w:hAnsi="Calibri" w:cs="Calibri"/>
          <w:b/>
          <w:bCs/>
          <w:i/>
          <w:iCs/>
          <w:sz w:val="28"/>
          <w:szCs w:val="28"/>
          <w:lang w:eastAsia="nb-NO"/>
        </w:rPr>
        <w:t>NOTAT</w:t>
      </w:r>
      <w:r w:rsidR="00894D3B">
        <w:rPr>
          <w:rFonts w:ascii="Calibri" w:eastAsia="Times New Roman" w:hAnsi="Calibri" w:cs="Calibri"/>
          <w:b/>
          <w:bCs/>
          <w:i/>
          <w:iCs/>
          <w:sz w:val="28"/>
          <w:szCs w:val="28"/>
          <w:lang w:eastAsia="nb-NO"/>
        </w:rPr>
        <w:t xml:space="preserve"> </w:t>
      </w:r>
      <w:r w:rsidR="003758C4">
        <w:rPr>
          <w:rFonts w:ascii="Calibri" w:eastAsia="Times New Roman" w:hAnsi="Calibri" w:cs="Calibri"/>
          <w:b/>
          <w:bCs/>
          <w:i/>
          <w:iCs/>
          <w:sz w:val="28"/>
          <w:szCs w:val="28"/>
          <w:lang w:eastAsia="nb-NO"/>
        </w:rPr>
        <w:t>TIL BRUK I DEKANAT/ADM. LEDERGRUPPE</w:t>
      </w:r>
    </w:p>
    <w:p w:rsidR="007B22E1" w:rsidRDefault="00894D3B" w:rsidP="007B22E1">
      <w:pPr>
        <w:spacing w:after="0" w:line="240" w:lineRule="auto"/>
        <w:rPr>
          <w:rFonts w:ascii="Calibri" w:eastAsia="Times New Roman" w:hAnsi="Calibri" w:cs="Calibri"/>
          <w:lang w:eastAsia="nb-NO"/>
        </w:rPr>
      </w:pPr>
      <w:r w:rsidRPr="00894D3B">
        <w:rPr>
          <w:rFonts w:ascii="Calibri" w:eastAsia="Times New Roman" w:hAnsi="Calibri" w:cs="Calibri"/>
          <w:bCs/>
          <w:i/>
          <w:iCs/>
          <w:sz w:val="24"/>
          <w:szCs w:val="24"/>
          <w:lang w:eastAsia="nb-NO"/>
        </w:rPr>
        <w:t>P</w:t>
      </w:r>
      <w:r>
        <w:rPr>
          <w:rFonts w:ascii="Calibri" w:eastAsia="Times New Roman" w:hAnsi="Calibri" w:cs="Calibri"/>
          <w:bCs/>
          <w:i/>
          <w:iCs/>
          <w:sz w:val="24"/>
          <w:szCs w:val="24"/>
          <w:lang w:eastAsia="nb-NO"/>
        </w:rPr>
        <w:t>rosess knyttet til etablering av nye sivilingeniørprogram</w:t>
      </w:r>
      <w:r w:rsidR="007B22E1" w:rsidRPr="007B22E1">
        <w:rPr>
          <w:rFonts w:ascii="Calibri" w:eastAsia="Times New Roman" w:hAnsi="Calibri" w:cs="Calibri"/>
          <w:lang w:eastAsia="nb-NO"/>
        </w:rPr>
        <w:t> </w:t>
      </w:r>
    </w:p>
    <w:p w:rsidR="00894D3B" w:rsidRPr="007B22E1" w:rsidRDefault="00894D3B" w:rsidP="007B22E1">
      <w:pPr>
        <w:spacing w:after="0" w:line="240" w:lineRule="auto"/>
        <w:rPr>
          <w:rFonts w:ascii="Calibri" w:eastAsia="Times New Roman" w:hAnsi="Calibri" w:cs="Calibri"/>
          <w:lang w:eastAsia="nb-NO"/>
        </w:rPr>
      </w:pPr>
    </w:p>
    <w:p w:rsidR="00823004" w:rsidRDefault="007B22E1" w:rsidP="007B22E1">
      <w:pPr>
        <w:spacing w:after="0" w:line="240" w:lineRule="auto"/>
        <w:rPr>
          <w:rFonts w:ascii="Calibri" w:eastAsia="Times New Roman" w:hAnsi="Calibri" w:cs="Calibri"/>
          <w:lang w:eastAsia="nb-NO"/>
        </w:rPr>
      </w:pPr>
      <w:r w:rsidRPr="007B22E1">
        <w:rPr>
          <w:rFonts w:ascii="Calibri" w:eastAsia="Times New Roman" w:hAnsi="Calibri" w:cs="Calibri"/>
          <w:lang w:eastAsia="nb-NO"/>
        </w:rPr>
        <w:t>Fakultetet skal frem mot høsten 2016 arbeide for å opprette 3 nye sivilingeniør</w:t>
      </w:r>
      <w:r w:rsidR="00823004">
        <w:rPr>
          <w:rFonts w:ascii="Calibri" w:eastAsia="Times New Roman" w:hAnsi="Calibri" w:cs="Calibri"/>
          <w:lang w:eastAsia="nb-NO"/>
        </w:rPr>
        <w:t>program</w:t>
      </w:r>
      <w:r w:rsidRPr="007B22E1">
        <w:rPr>
          <w:rFonts w:ascii="Calibri" w:eastAsia="Times New Roman" w:hAnsi="Calibri" w:cs="Calibri"/>
          <w:lang w:eastAsia="nb-NO"/>
        </w:rPr>
        <w:t xml:space="preserve"> innen medisinsk teknologi, havromsteknologi og energi. </w:t>
      </w:r>
      <w:r w:rsidR="00823004">
        <w:rPr>
          <w:rFonts w:ascii="Calibri" w:eastAsia="Times New Roman" w:hAnsi="Calibri" w:cs="Calibri"/>
          <w:lang w:eastAsia="nb-NO"/>
        </w:rPr>
        <w:t xml:space="preserve">Programmene organiseres internt på UiB som integrerte femårige løp, men med mulighet for </w:t>
      </w:r>
      <w:proofErr w:type="spellStart"/>
      <w:r w:rsidR="00823004">
        <w:rPr>
          <w:rFonts w:ascii="Calibri" w:eastAsia="Times New Roman" w:hAnsi="Calibri" w:cs="Calibri"/>
          <w:lang w:eastAsia="nb-NO"/>
        </w:rPr>
        <w:t>innsteg</w:t>
      </w:r>
      <w:proofErr w:type="spellEnd"/>
      <w:r w:rsidR="00823004">
        <w:rPr>
          <w:rFonts w:ascii="Calibri" w:eastAsia="Times New Roman" w:hAnsi="Calibri" w:cs="Calibri"/>
          <w:lang w:eastAsia="nb-NO"/>
        </w:rPr>
        <w:t xml:space="preserve"> etter 3 år (3+2 løp) for studenter fra samarbeidende institusjoner. </w:t>
      </w:r>
      <w:r w:rsidRPr="007B22E1">
        <w:rPr>
          <w:rFonts w:ascii="Calibri" w:eastAsia="Times New Roman" w:hAnsi="Calibri" w:cs="Calibri"/>
          <w:lang w:eastAsia="nb-NO"/>
        </w:rPr>
        <w:t xml:space="preserve"> </w:t>
      </w:r>
      <w:r w:rsidR="00E67AC7">
        <w:rPr>
          <w:rFonts w:ascii="Calibri" w:eastAsia="Times New Roman" w:hAnsi="Calibri" w:cs="Calibri"/>
          <w:lang w:eastAsia="nb-NO"/>
        </w:rPr>
        <w:t xml:space="preserve">Arbeidet </w:t>
      </w:r>
      <w:r w:rsidRPr="007B22E1">
        <w:rPr>
          <w:rFonts w:ascii="Calibri" w:eastAsia="Times New Roman" w:hAnsi="Calibri" w:cs="Calibri"/>
          <w:lang w:eastAsia="nb-NO"/>
        </w:rPr>
        <w:t>skal munne ut i etablering av de nye programmene med utlysing vår</w:t>
      </w:r>
      <w:r w:rsidR="00E67AC7">
        <w:rPr>
          <w:rFonts w:ascii="Calibri" w:eastAsia="Times New Roman" w:hAnsi="Calibri" w:cs="Calibri"/>
          <w:lang w:eastAsia="nb-NO"/>
        </w:rPr>
        <w:t>en</w:t>
      </w:r>
      <w:r w:rsidRPr="007B22E1">
        <w:rPr>
          <w:rFonts w:ascii="Calibri" w:eastAsia="Times New Roman" w:hAnsi="Calibri" w:cs="Calibri"/>
          <w:lang w:eastAsia="nb-NO"/>
        </w:rPr>
        <w:t xml:space="preserve"> 2017 og oppstart påfølgende høst. Fakultetet avventer en </w:t>
      </w:r>
      <w:r w:rsidR="00A90FD3">
        <w:rPr>
          <w:rFonts w:ascii="Calibri" w:eastAsia="Times New Roman" w:hAnsi="Calibri" w:cs="Calibri"/>
          <w:lang w:eastAsia="nb-NO"/>
        </w:rPr>
        <w:t xml:space="preserve">endelig </w:t>
      </w:r>
      <w:r w:rsidRPr="007B22E1">
        <w:rPr>
          <w:rFonts w:ascii="Calibri" w:eastAsia="Times New Roman" w:hAnsi="Calibri" w:cs="Calibri"/>
          <w:lang w:eastAsia="nb-NO"/>
        </w:rPr>
        <w:t>bestilling fra rektor på etablering av programmene.</w:t>
      </w:r>
      <w:r w:rsidR="00A90FD3">
        <w:rPr>
          <w:rFonts w:ascii="Calibri" w:eastAsia="Times New Roman" w:hAnsi="Calibri" w:cs="Calibri"/>
          <w:lang w:eastAsia="nb-NO"/>
        </w:rPr>
        <w:t xml:space="preserve"> </w:t>
      </w:r>
    </w:p>
    <w:p w:rsidR="00823004" w:rsidRDefault="00823004" w:rsidP="007B22E1">
      <w:pPr>
        <w:spacing w:after="0" w:line="240" w:lineRule="auto"/>
        <w:rPr>
          <w:rFonts w:ascii="Calibri" w:eastAsia="Times New Roman" w:hAnsi="Calibri" w:cs="Calibri"/>
          <w:lang w:eastAsia="nb-NO"/>
        </w:rPr>
      </w:pPr>
    </w:p>
    <w:p w:rsidR="00E67AC7" w:rsidRDefault="00A90FD3" w:rsidP="007B22E1">
      <w:pPr>
        <w:spacing w:after="0" w:line="240" w:lineRule="auto"/>
        <w:rPr>
          <w:rFonts w:ascii="Calibri" w:eastAsia="Times New Roman" w:hAnsi="Calibri" w:cs="Calibri"/>
          <w:lang w:eastAsia="nb-NO"/>
        </w:rPr>
      </w:pPr>
      <w:r>
        <w:rPr>
          <w:rFonts w:ascii="Calibri" w:eastAsia="Times New Roman" w:hAnsi="Calibri" w:cs="Calibri"/>
          <w:lang w:eastAsia="nb-NO"/>
        </w:rPr>
        <w:t>Et go</w:t>
      </w:r>
      <w:r w:rsidR="00E67AC7">
        <w:rPr>
          <w:rFonts w:ascii="Calibri" w:eastAsia="Times New Roman" w:hAnsi="Calibri" w:cs="Calibri"/>
          <w:lang w:eastAsia="nb-NO"/>
        </w:rPr>
        <w:t xml:space="preserve">dt sluttresultat må kombinere overordnet </w:t>
      </w:r>
      <w:r>
        <w:rPr>
          <w:rFonts w:ascii="Calibri" w:eastAsia="Times New Roman" w:hAnsi="Calibri" w:cs="Calibri"/>
          <w:lang w:eastAsia="nb-NO"/>
        </w:rPr>
        <w:t xml:space="preserve">relevans og samfunnsbehov med gjennomtenkte faglige detaljer, en struktur som gir studentene identitet </w:t>
      </w:r>
      <w:r w:rsidR="00E67AC7">
        <w:rPr>
          <w:rFonts w:ascii="Calibri" w:eastAsia="Times New Roman" w:hAnsi="Calibri" w:cs="Calibri"/>
          <w:lang w:eastAsia="nb-NO"/>
        </w:rPr>
        <w:t>og</w:t>
      </w:r>
      <w:r w:rsidR="00823004">
        <w:rPr>
          <w:rFonts w:ascii="Calibri" w:eastAsia="Times New Roman" w:hAnsi="Calibri" w:cs="Calibri"/>
          <w:lang w:eastAsia="nb-NO"/>
        </w:rPr>
        <w:t xml:space="preserve"> god</w:t>
      </w:r>
      <w:r w:rsidR="00E67AC7">
        <w:rPr>
          <w:rFonts w:ascii="Calibri" w:eastAsia="Times New Roman" w:hAnsi="Calibri" w:cs="Calibri"/>
          <w:lang w:eastAsia="nb-NO"/>
        </w:rPr>
        <w:t xml:space="preserve"> </w:t>
      </w:r>
      <w:r w:rsidR="00823004">
        <w:rPr>
          <w:rFonts w:ascii="Calibri" w:eastAsia="Times New Roman" w:hAnsi="Calibri" w:cs="Calibri"/>
          <w:lang w:eastAsia="nb-NO"/>
        </w:rPr>
        <w:t xml:space="preserve">faglig progresjon, og et </w:t>
      </w:r>
      <w:r w:rsidR="00E67AC7">
        <w:rPr>
          <w:rFonts w:ascii="Calibri" w:eastAsia="Times New Roman" w:hAnsi="Calibri" w:cs="Calibri"/>
          <w:lang w:eastAsia="nb-NO"/>
        </w:rPr>
        <w:t>fokus på arbeidslivsrelevans og samhandling med eksterne aktører.</w:t>
      </w:r>
      <w:r>
        <w:rPr>
          <w:rFonts w:ascii="Calibri" w:eastAsia="Times New Roman" w:hAnsi="Calibri" w:cs="Calibri"/>
          <w:lang w:eastAsia="nb-NO"/>
        </w:rPr>
        <w:t xml:space="preserve"> I tillegg må programmene tilfred</w:t>
      </w:r>
      <w:r w:rsidR="00E67AC7">
        <w:rPr>
          <w:rFonts w:ascii="Calibri" w:eastAsia="Times New Roman" w:hAnsi="Calibri" w:cs="Calibri"/>
          <w:lang w:eastAsia="nb-NO"/>
        </w:rPr>
        <w:t xml:space="preserve">sstille </w:t>
      </w:r>
      <w:r>
        <w:rPr>
          <w:rFonts w:ascii="Calibri" w:eastAsia="Times New Roman" w:hAnsi="Calibri" w:cs="Calibri"/>
          <w:lang w:eastAsia="nb-NO"/>
        </w:rPr>
        <w:t xml:space="preserve">føringer gitt i </w:t>
      </w:r>
      <w:proofErr w:type="spellStart"/>
      <w:r>
        <w:rPr>
          <w:rFonts w:ascii="Calibri" w:eastAsia="Times New Roman" w:hAnsi="Calibri" w:cs="Calibri"/>
          <w:lang w:eastAsia="nb-NO"/>
        </w:rPr>
        <w:t>NOKUTs</w:t>
      </w:r>
      <w:proofErr w:type="spellEnd"/>
      <w:r>
        <w:rPr>
          <w:rFonts w:ascii="Calibri" w:eastAsia="Times New Roman" w:hAnsi="Calibri" w:cs="Calibri"/>
          <w:lang w:eastAsia="nb-NO"/>
        </w:rPr>
        <w:t xml:space="preserve"> nye forskrift samt nasjonale krav til sivilingeniørgraden.  </w:t>
      </w:r>
      <w:r w:rsidR="007B22E1" w:rsidRPr="007B22E1">
        <w:rPr>
          <w:rFonts w:ascii="Calibri" w:eastAsia="Times New Roman" w:hAnsi="Calibri" w:cs="Calibri"/>
          <w:lang w:eastAsia="nb-NO"/>
        </w:rPr>
        <w:t xml:space="preserve"> </w:t>
      </w:r>
      <w:r w:rsidR="00E67AC7">
        <w:rPr>
          <w:rFonts w:ascii="Calibri" w:eastAsia="Times New Roman" w:hAnsi="Calibri" w:cs="Calibri"/>
          <w:lang w:eastAsia="nb-NO"/>
        </w:rPr>
        <w:t xml:space="preserve">I sum betyr dette at flere ulike aktører </w:t>
      </w:r>
      <w:r w:rsidR="00823004">
        <w:rPr>
          <w:rFonts w:ascii="Calibri" w:eastAsia="Times New Roman" w:hAnsi="Calibri" w:cs="Calibri"/>
          <w:lang w:eastAsia="nb-NO"/>
        </w:rPr>
        <w:t xml:space="preserve">med ulike innfallsvinkler </w:t>
      </w:r>
      <w:r w:rsidR="0038031C">
        <w:rPr>
          <w:rFonts w:ascii="Calibri" w:eastAsia="Times New Roman" w:hAnsi="Calibri" w:cs="Calibri"/>
          <w:lang w:eastAsia="nb-NO"/>
        </w:rPr>
        <w:t xml:space="preserve">må </w:t>
      </w:r>
      <w:r w:rsidR="00E67AC7">
        <w:rPr>
          <w:rFonts w:ascii="Calibri" w:eastAsia="Times New Roman" w:hAnsi="Calibri" w:cs="Calibri"/>
          <w:lang w:eastAsia="nb-NO"/>
        </w:rPr>
        <w:t>invol</w:t>
      </w:r>
      <w:r w:rsidR="00823004">
        <w:rPr>
          <w:rFonts w:ascii="Calibri" w:eastAsia="Times New Roman" w:hAnsi="Calibri" w:cs="Calibri"/>
          <w:lang w:eastAsia="nb-NO"/>
        </w:rPr>
        <w:t>veres i arbeidet</w:t>
      </w:r>
      <w:r w:rsidR="00E67AC7">
        <w:rPr>
          <w:rFonts w:ascii="Calibri" w:eastAsia="Times New Roman" w:hAnsi="Calibri" w:cs="Calibri"/>
          <w:lang w:eastAsia="nb-NO"/>
        </w:rPr>
        <w:t>:</w:t>
      </w:r>
    </w:p>
    <w:p w:rsidR="00E67AC7" w:rsidRDefault="00E67AC7" w:rsidP="007B22E1">
      <w:pPr>
        <w:spacing w:after="0" w:line="240" w:lineRule="auto"/>
        <w:rPr>
          <w:rFonts w:ascii="Calibri" w:eastAsia="Times New Roman" w:hAnsi="Calibri" w:cs="Calibri"/>
          <w:lang w:eastAsia="nb-NO"/>
        </w:rPr>
      </w:pPr>
    </w:p>
    <w:p w:rsidR="00823004" w:rsidRPr="00894D3B" w:rsidRDefault="00823004" w:rsidP="00894D3B">
      <w:pPr>
        <w:pStyle w:val="ListParagraph"/>
        <w:numPr>
          <w:ilvl w:val="0"/>
          <w:numId w:val="22"/>
        </w:numPr>
        <w:spacing w:after="0" w:line="240" w:lineRule="auto"/>
        <w:rPr>
          <w:rFonts w:ascii="Calibri" w:eastAsia="Times New Roman" w:hAnsi="Calibri" w:cs="Calibri"/>
          <w:lang w:eastAsia="nb-NO"/>
        </w:rPr>
      </w:pPr>
      <w:r w:rsidRPr="00894D3B">
        <w:rPr>
          <w:rFonts w:ascii="Calibri" w:eastAsia="Times New Roman" w:hAnsi="Calibri" w:cs="Calibri"/>
          <w:lang w:eastAsia="nb-NO"/>
        </w:rPr>
        <w:t>Dekanat/fakultetsledelse legger overordnede føringer for strukturen i programmene og ressursbruk, koordinerer arbeidet, og identifiserer felleskomponenter og behov/muligheter for fellesemner på tvers av de ulike sivilingeniørprogrammene.</w:t>
      </w:r>
    </w:p>
    <w:p w:rsidR="00823004" w:rsidRDefault="00823004" w:rsidP="007B22E1">
      <w:pPr>
        <w:spacing w:after="0" w:line="240" w:lineRule="auto"/>
        <w:rPr>
          <w:rFonts w:ascii="Calibri" w:eastAsia="Times New Roman" w:hAnsi="Calibri" w:cs="Calibri"/>
          <w:lang w:eastAsia="nb-NO"/>
        </w:rPr>
      </w:pPr>
    </w:p>
    <w:p w:rsidR="00E67AC7" w:rsidRPr="00894D3B" w:rsidRDefault="00E67AC7" w:rsidP="00894D3B">
      <w:pPr>
        <w:pStyle w:val="ListParagraph"/>
        <w:numPr>
          <w:ilvl w:val="0"/>
          <w:numId w:val="22"/>
        </w:numPr>
        <w:spacing w:after="0" w:line="240" w:lineRule="auto"/>
        <w:rPr>
          <w:rFonts w:ascii="Calibri" w:eastAsia="Times New Roman" w:hAnsi="Calibri" w:cs="Calibri"/>
          <w:lang w:eastAsia="nb-NO"/>
        </w:rPr>
      </w:pPr>
      <w:r w:rsidRPr="00894D3B">
        <w:rPr>
          <w:rFonts w:ascii="Calibri" w:eastAsia="Times New Roman" w:hAnsi="Calibri" w:cs="Calibri"/>
          <w:lang w:eastAsia="nb-NO"/>
        </w:rPr>
        <w:t>Studi</w:t>
      </w:r>
      <w:r w:rsidR="00431991" w:rsidRPr="00894D3B">
        <w:rPr>
          <w:rFonts w:ascii="Calibri" w:eastAsia="Times New Roman" w:hAnsi="Calibri" w:cs="Calibri"/>
          <w:lang w:eastAsia="nb-NO"/>
        </w:rPr>
        <w:t>eadministrativ avdeling (SA) ønsker</w:t>
      </w:r>
      <w:r w:rsidRPr="00894D3B">
        <w:rPr>
          <w:rFonts w:ascii="Calibri" w:eastAsia="Times New Roman" w:hAnsi="Calibri" w:cs="Calibri"/>
          <w:lang w:eastAsia="nb-NO"/>
        </w:rPr>
        <w:t xml:space="preserve"> en aktiv rolle inn mot at nye programmer skal be</w:t>
      </w:r>
      <w:r w:rsidR="0038031C" w:rsidRPr="00894D3B">
        <w:rPr>
          <w:rFonts w:ascii="Calibri" w:eastAsia="Times New Roman" w:hAnsi="Calibri" w:cs="Calibri"/>
          <w:lang w:eastAsia="nb-NO"/>
        </w:rPr>
        <w:t xml:space="preserve">skrives i samsvar med detaljerte </w:t>
      </w:r>
      <w:r w:rsidRPr="00894D3B">
        <w:rPr>
          <w:rFonts w:ascii="Calibri" w:eastAsia="Times New Roman" w:hAnsi="Calibri" w:cs="Calibri"/>
          <w:lang w:eastAsia="nb-NO"/>
        </w:rPr>
        <w:t>føringer gitt av NOKUT</w:t>
      </w:r>
      <w:r w:rsidR="0038031C" w:rsidRPr="00894D3B">
        <w:rPr>
          <w:rFonts w:ascii="Calibri" w:eastAsia="Times New Roman" w:hAnsi="Calibri" w:cs="Calibri"/>
          <w:lang w:eastAsia="nb-NO"/>
        </w:rPr>
        <w:t xml:space="preserve"> for akkreditering av nye studieprogram</w:t>
      </w:r>
      <w:r w:rsidR="00431991" w:rsidRPr="00894D3B">
        <w:rPr>
          <w:rFonts w:ascii="Calibri" w:eastAsia="Times New Roman" w:hAnsi="Calibri" w:cs="Calibri"/>
          <w:lang w:eastAsia="nb-NO"/>
        </w:rPr>
        <w:t>. Arbeidet må derfor skje i tett dialog med dem og etter faste tidsfrister gitt nederst i dette notatet.</w:t>
      </w:r>
    </w:p>
    <w:p w:rsidR="00E67AC7" w:rsidRDefault="00E67AC7" w:rsidP="007B22E1">
      <w:pPr>
        <w:spacing w:after="0" w:line="240" w:lineRule="auto"/>
        <w:rPr>
          <w:rFonts w:ascii="Calibri" w:eastAsia="Times New Roman" w:hAnsi="Calibri" w:cs="Calibri"/>
          <w:lang w:eastAsia="nb-NO"/>
        </w:rPr>
      </w:pPr>
    </w:p>
    <w:p w:rsidR="0038031C" w:rsidRPr="00894D3B" w:rsidRDefault="0038031C" w:rsidP="00894D3B">
      <w:pPr>
        <w:pStyle w:val="ListParagraph"/>
        <w:numPr>
          <w:ilvl w:val="0"/>
          <w:numId w:val="22"/>
        </w:numPr>
        <w:spacing w:after="0" w:line="240" w:lineRule="auto"/>
        <w:rPr>
          <w:rFonts w:ascii="Calibri" w:eastAsia="Times New Roman" w:hAnsi="Calibri" w:cs="Calibri"/>
          <w:lang w:eastAsia="nb-NO"/>
        </w:rPr>
      </w:pPr>
      <w:r w:rsidRPr="00894D3B">
        <w:rPr>
          <w:rFonts w:ascii="Calibri" w:eastAsia="Times New Roman" w:hAnsi="Calibri" w:cs="Calibri"/>
          <w:lang w:eastAsia="nb-NO"/>
        </w:rPr>
        <w:t xml:space="preserve">Fagmiljøer på instituttene vil </w:t>
      </w:r>
      <w:r w:rsidR="00823004" w:rsidRPr="00823004">
        <w:rPr>
          <w:rFonts w:ascii="Calibri" w:eastAsia="Times New Roman" w:hAnsi="Calibri" w:cs="Calibri"/>
          <w:lang w:eastAsia="nb-NO"/>
        </w:rPr>
        <w:t>ha</w:t>
      </w:r>
      <w:r w:rsidRPr="00894D3B">
        <w:rPr>
          <w:rFonts w:ascii="Calibri" w:eastAsia="Times New Roman" w:hAnsi="Calibri" w:cs="Calibri"/>
          <w:lang w:eastAsia="nb-NO"/>
        </w:rPr>
        <w:t xml:space="preserve"> et hovedansvar for disiplinfaglig innhold og progresjon</w:t>
      </w:r>
    </w:p>
    <w:p w:rsidR="0038031C" w:rsidRDefault="0038031C" w:rsidP="007B22E1">
      <w:pPr>
        <w:spacing w:after="0" w:line="240" w:lineRule="auto"/>
        <w:rPr>
          <w:rFonts w:ascii="Calibri" w:eastAsia="Times New Roman" w:hAnsi="Calibri" w:cs="Calibri"/>
          <w:lang w:eastAsia="nb-NO"/>
        </w:rPr>
      </w:pPr>
    </w:p>
    <w:p w:rsidR="00E67AC7" w:rsidRPr="00894D3B" w:rsidRDefault="0038031C" w:rsidP="00894D3B">
      <w:pPr>
        <w:pStyle w:val="ListParagraph"/>
        <w:numPr>
          <w:ilvl w:val="0"/>
          <w:numId w:val="22"/>
        </w:numPr>
        <w:spacing w:after="0" w:line="240" w:lineRule="auto"/>
        <w:rPr>
          <w:rFonts w:ascii="Calibri" w:eastAsia="Times New Roman" w:hAnsi="Calibri" w:cs="Calibri"/>
          <w:lang w:eastAsia="nb-NO"/>
        </w:rPr>
      </w:pPr>
      <w:r w:rsidRPr="00894D3B">
        <w:rPr>
          <w:rFonts w:ascii="Calibri" w:eastAsia="Times New Roman" w:hAnsi="Calibri" w:cs="Calibri"/>
          <w:lang w:eastAsia="nb-NO"/>
        </w:rPr>
        <w:t>Eksterne samarbeidspartnere innen næringsliv og offentlig sektor bidrar med i</w:t>
      </w:r>
      <w:r w:rsidR="008741FA" w:rsidRPr="00894D3B">
        <w:rPr>
          <w:rFonts w:ascii="Calibri" w:eastAsia="Times New Roman" w:hAnsi="Calibri" w:cs="Calibri"/>
          <w:lang w:eastAsia="nb-NO"/>
        </w:rPr>
        <w:t>nnspill til innhold og relevans og «</w:t>
      </w:r>
      <w:r w:rsidR="00823004" w:rsidRPr="00823004">
        <w:rPr>
          <w:rFonts w:ascii="Calibri" w:eastAsia="Times New Roman" w:hAnsi="Calibri" w:cs="Calibri"/>
          <w:lang w:eastAsia="nb-NO"/>
        </w:rPr>
        <w:t>markedsføre</w:t>
      </w:r>
      <w:r w:rsidR="008741FA" w:rsidRPr="00894D3B">
        <w:rPr>
          <w:rFonts w:ascii="Calibri" w:eastAsia="Times New Roman" w:hAnsi="Calibri" w:cs="Calibri"/>
          <w:lang w:eastAsia="nb-NO"/>
        </w:rPr>
        <w:t>» behov for programmene eksternt.  De</w:t>
      </w:r>
      <w:r w:rsidRPr="00894D3B">
        <w:rPr>
          <w:rFonts w:ascii="Calibri" w:eastAsia="Times New Roman" w:hAnsi="Calibri" w:cs="Calibri"/>
          <w:lang w:eastAsia="nb-NO"/>
        </w:rPr>
        <w:t xml:space="preserve"> vil også være aktivt involvert i </w:t>
      </w:r>
      <w:r w:rsidR="008741FA" w:rsidRPr="00894D3B">
        <w:rPr>
          <w:rFonts w:ascii="Calibri" w:eastAsia="Times New Roman" w:hAnsi="Calibri" w:cs="Calibri"/>
          <w:lang w:eastAsia="nb-NO"/>
        </w:rPr>
        <w:t>selve utdanningsløpet</w:t>
      </w:r>
      <w:r w:rsidRPr="00894D3B">
        <w:rPr>
          <w:rFonts w:ascii="Calibri" w:eastAsia="Times New Roman" w:hAnsi="Calibri" w:cs="Calibri"/>
          <w:lang w:eastAsia="nb-NO"/>
        </w:rPr>
        <w:t xml:space="preserve"> gjennom å tilby f.eks. praksisplasser og masterprosjekt</w:t>
      </w:r>
    </w:p>
    <w:p w:rsidR="00E67AC7" w:rsidRDefault="00E67AC7" w:rsidP="007B22E1">
      <w:pPr>
        <w:spacing w:after="0" w:line="240" w:lineRule="auto"/>
        <w:rPr>
          <w:rFonts w:ascii="Calibri" w:eastAsia="Times New Roman" w:hAnsi="Calibri" w:cs="Calibri"/>
          <w:lang w:eastAsia="nb-NO"/>
        </w:rPr>
      </w:pPr>
    </w:p>
    <w:p w:rsidR="008741FA" w:rsidRPr="00894D3B" w:rsidRDefault="00431991" w:rsidP="00894D3B">
      <w:pPr>
        <w:pStyle w:val="ListParagraph"/>
        <w:numPr>
          <w:ilvl w:val="0"/>
          <w:numId w:val="22"/>
        </w:numPr>
        <w:spacing w:after="0" w:line="240" w:lineRule="auto"/>
        <w:rPr>
          <w:rFonts w:ascii="Calibri" w:eastAsia="Times New Roman" w:hAnsi="Calibri" w:cs="Calibri"/>
          <w:lang w:eastAsia="nb-NO"/>
        </w:rPr>
      </w:pPr>
      <w:r w:rsidRPr="00894D3B">
        <w:rPr>
          <w:rFonts w:ascii="Calibri" w:eastAsia="Times New Roman" w:hAnsi="Calibri" w:cs="Calibri"/>
          <w:lang w:eastAsia="nb-NO"/>
        </w:rPr>
        <w:t xml:space="preserve">Studieadministrasjonen på fakultets- og instituttnivå </w:t>
      </w:r>
      <w:r w:rsidR="00D96CB7" w:rsidRPr="00894D3B">
        <w:rPr>
          <w:rFonts w:ascii="Calibri" w:eastAsia="Times New Roman" w:hAnsi="Calibri" w:cs="Calibri"/>
          <w:lang w:eastAsia="nb-NO"/>
        </w:rPr>
        <w:t xml:space="preserve">ivaretar sekretærfunksjoner i arbeidet og </w:t>
      </w:r>
      <w:r w:rsidRPr="00894D3B">
        <w:rPr>
          <w:rFonts w:ascii="Calibri" w:eastAsia="Times New Roman" w:hAnsi="Calibri" w:cs="Calibri"/>
          <w:lang w:eastAsia="nb-NO"/>
        </w:rPr>
        <w:t>påser at forslagene utarbeides i tråd med alle administrative krav</w:t>
      </w:r>
      <w:r w:rsidR="00D96CB7" w:rsidRPr="00894D3B">
        <w:rPr>
          <w:rFonts w:ascii="Calibri" w:eastAsia="Times New Roman" w:hAnsi="Calibri" w:cs="Calibri"/>
          <w:lang w:eastAsia="nb-NO"/>
        </w:rPr>
        <w:t xml:space="preserve"> og rutiner</w:t>
      </w:r>
    </w:p>
    <w:p w:rsidR="00431991" w:rsidRDefault="00431991" w:rsidP="007B22E1">
      <w:pPr>
        <w:spacing w:after="0" w:line="240" w:lineRule="auto"/>
        <w:rPr>
          <w:rFonts w:ascii="Calibri" w:eastAsia="Times New Roman" w:hAnsi="Calibri" w:cs="Calibri"/>
          <w:lang w:eastAsia="nb-NO"/>
        </w:rPr>
      </w:pPr>
    </w:p>
    <w:p w:rsidR="00D96CB7" w:rsidRPr="00894D3B" w:rsidRDefault="00431991" w:rsidP="00894D3B">
      <w:pPr>
        <w:pStyle w:val="ListParagraph"/>
        <w:numPr>
          <w:ilvl w:val="0"/>
          <w:numId w:val="22"/>
        </w:numPr>
        <w:spacing w:after="0" w:line="240" w:lineRule="auto"/>
        <w:rPr>
          <w:rFonts w:ascii="Calibri" w:eastAsia="Times New Roman" w:hAnsi="Calibri" w:cs="Calibri"/>
          <w:lang w:eastAsia="nb-NO"/>
        </w:rPr>
      </w:pPr>
      <w:r w:rsidRPr="00894D3B">
        <w:rPr>
          <w:rFonts w:ascii="Calibri" w:eastAsia="Times New Roman" w:hAnsi="Calibri" w:cs="Calibri"/>
          <w:lang w:eastAsia="nb-NO"/>
        </w:rPr>
        <w:t>Andre samarbeidende utdanningsinstitusjoner, i første rekke</w:t>
      </w:r>
      <w:r w:rsidR="00D96CB7" w:rsidRPr="00894D3B">
        <w:rPr>
          <w:rFonts w:ascii="Calibri" w:eastAsia="Times New Roman" w:hAnsi="Calibri" w:cs="Calibri"/>
          <w:lang w:eastAsia="nb-NO"/>
        </w:rPr>
        <w:t xml:space="preserve"> HiB og Sjøkrigsskolen vil</w:t>
      </w:r>
      <w:r w:rsidRPr="00894D3B">
        <w:rPr>
          <w:rFonts w:ascii="Calibri" w:eastAsia="Times New Roman" w:hAnsi="Calibri" w:cs="Calibri"/>
          <w:lang w:eastAsia="nb-NO"/>
        </w:rPr>
        <w:t xml:space="preserve"> levere viktig faglig innhold i programmene. Dette forutsetter </w:t>
      </w:r>
      <w:r w:rsidR="00823004">
        <w:rPr>
          <w:rFonts w:ascii="Calibri" w:eastAsia="Times New Roman" w:hAnsi="Calibri" w:cs="Calibri"/>
          <w:lang w:eastAsia="nb-NO"/>
        </w:rPr>
        <w:t xml:space="preserve">imidlertid </w:t>
      </w:r>
      <w:r w:rsidRPr="00894D3B">
        <w:rPr>
          <w:rFonts w:ascii="Calibri" w:eastAsia="Times New Roman" w:hAnsi="Calibri" w:cs="Calibri"/>
          <w:lang w:eastAsia="nb-NO"/>
        </w:rPr>
        <w:t xml:space="preserve">at deres interesser også ivaretas, i første rekke gjelder dette </w:t>
      </w:r>
      <w:r w:rsidR="00823004">
        <w:rPr>
          <w:rFonts w:ascii="Calibri" w:eastAsia="Times New Roman" w:hAnsi="Calibri" w:cs="Calibri"/>
          <w:lang w:eastAsia="nb-NO"/>
        </w:rPr>
        <w:t xml:space="preserve">ønske om </w:t>
      </w:r>
      <w:r w:rsidRPr="00894D3B">
        <w:rPr>
          <w:rFonts w:ascii="Calibri" w:eastAsia="Times New Roman" w:hAnsi="Calibri" w:cs="Calibri"/>
          <w:lang w:eastAsia="nb-NO"/>
        </w:rPr>
        <w:t xml:space="preserve">gode </w:t>
      </w:r>
      <w:proofErr w:type="spellStart"/>
      <w:r w:rsidRPr="00894D3B">
        <w:rPr>
          <w:rFonts w:ascii="Calibri" w:eastAsia="Times New Roman" w:hAnsi="Calibri" w:cs="Calibri"/>
          <w:lang w:eastAsia="nb-NO"/>
        </w:rPr>
        <w:t>innstegsmuligheter</w:t>
      </w:r>
      <w:proofErr w:type="spellEnd"/>
      <w:r w:rsidRPr="00894D3B">
        <w:rPr>
          <w:rFonts w:ascii="Calibri" w:eastAsia="Times New Roman" w:hAnsi="Calibri" w:cs="Calibri"/>
          <w:lang w:eastAsia="nb-NO"/>
        </w:rPr>
        <w:t xml:space="preserve"> etter 3 år (3+2 løp) for </w:t>
      </w:r>
      <w:r w:rsidR="00D96CB7" w:rsidRPr="00894D3B">
        <w:rPr>
          <w:rFonts w:ascii="Calibri" w:eastAsia="Times New Roman" w:hAnsi="Calibri" w:cs="Calibri"/>
          <w:lang w:eastAsia="nb-NO"/>
        </w:rPr>
        <w:t>kandidater fra disse institusjonene.</w:t>
      </w:r>
    </w:p>
    <w:p w:rsidR="00D96CB7" w:rsidRDefault="00D96CB7" w:rsidP="007B22E1">
      <w:pPr>
        <w:spacing w:after="0" w:line="240" w:lineRule="auto"/>
        <w:rPr>
          <w:rFonts w:ascii="Calibri" w:eastAsia="Times New Roman" w:hAnsi="Calibri" w:cs="Calibri"/>
          <w:lang w:eastAsia="nb-NO"/>
        </w:rPr>
      </w:pPr>
    </w:p>
    <w:p w:rsidR="00D96CB7" w:rsidRDefault="00E67AC7" w:rsidP="007B22E1">
      <w:pPr>
        <w:spacing w:after="0" w:line="240" w:lineRule="auto"/>
        <w:rPr>
          <w:rFonts w:ascii="Calibri" w:eastAsia="Times New Roman" w:hAnsi="Calibri" w:cs="Calibri"/>
          <w:lang w:eastAsia="nb-NO"/>
        </w:rPr>
      </w:pPr>
      <w:r w:rsidRPr="007B22E1">
        <w:rPr>
          <w:rFonts w:ascii="Calibri" w:eastAsia="Times New Roman" w:hAnsi="Calibri" w:cs="Calibri"/>
          <w:lang w:eastAsia="nb-NO"/>
        </w:rPr>
        <w:t xml:space="preserve">Programmene skal bygge videre på det grunnlagsmateriale som ble utarbeidet i fjorårets prosess, </w:t>
      </w:r>
      <w:r>
        <w:rPr>
          <w:rFonts w:ascii="Calibri" w:eastAsia="Times New Roman" w:hAnsi="Calibri" w:cs="Calibri"/>
          <w:lang w:eastAsia="nb-NO"/>
        </w:rPr>
        <w:t xml:space="preserve">men med noen endringer i overordnede føringer. Mest vesentlig er at programmene </w:t>
      </w:r>
      <w:r w:rsidR="00D96CB7">
        <w:rPr>
          <w:rFonts w:ascii="Calibri" w:eastAsia="Times New Roman" w:hAnsi="Calibri" w:cs="Calibri"/>
          <w:lang w:eastAsia="nb-NO"/>
        </w:rPr>
        <w:t>nå tenkes finansiert</w:t>
      </w:r>
      <w:r>
        <w:rPr>
          <w:rFonts w:ascii="Calibri" w:eastAsia="Times New Roman" w:hAnsi="Calibri" w:cs="Calibri"/>
          <w:lang w:eastAsia="nb-NO"/>
        </w:rPr>
        <w:t xml:space="preserve"> gjennom reallokering av interne ressurser heller enn en forventning om ytre finansiering til nye stillinger. I tillegg </w:t>
      </w:r>
      <w:r w:rsidR="00D96CB7">
        <w:rPr>
          <w:rFonts w:ascii="Calibri" w:eastAsia="Times New Roman" w:hAnsi="Calibri" w:cs="Calibri"/>
          <w:lang w:eastAsia="nb-NO"/>
        </w:rPr>
        <w:t>tilsier erfaringene fra fjorårets prosess at det kan være hensiktsmessig å legge noe strammere føringer for en felles studieplanoppb</w:t>
      </w:r>
      <w:r w:rsidR="00CE4CEF">
        <w:rPr>
          <w:rFonts w:ascii="Calibri" w:eastAsia="Times New Roman" w:hAnsi="Calibri" w:cs="Calibri"/>
          <w:lang w:eastAsia="nb-NO"/>
        </w:rPr>
        <w:t>y</w:t>
      </w:r>
      <w:r w:rsidR="00D96CB7">
        <w:rPr>
          <w:rFonts w:ascii="Calibri" w:eastAsia="Times New Roman" w:hAnsi="Calibri" w:cs="Calibri"/>
          <w:lang w:eastAsia="nb-NO"/>
        </w:rPr>
        <w:t xml:space="preserve">gging på tvers av alle sivilingeniørprogrammene, både for å skape en felles identitet og utnytte synergier i utvikling av nye emner. </w:t>
      </w:r>
    </w:p>
    <w:p w:rsidR="00D96CB7" w:rsidRDefault="00D96CB7" w:rsidP="007B22E1">
      <w:pPr>
        <w:spacing w:after="0" w:line="240" w:lineRule="auto"/>
        <w:rPr>
          <w:rFonts w:ascii="Calibri" w:eastAsia="Times New Roman" w:hAnsi="Calibri" w:cs="Calibri"/>
          <w:lang w:eastAsia="nb-NO"/>
        </w:rPr>
      </w:pPr>
    </w:p>
    <w:p w:rsidR="007B22E1" w:rsidRPr="007B22E1" w:rsidRDefault="007B22E1" w:rsidP="007B22E1">
      <w:pPr>
        <w:spacing w:after="0" w:line="240" w:lineRule="auto"/>
        <w:rPr>
          <w:rFonts w:ascii="Calibri" w:eastAsia="Times New Roman" w:hAnsi="Calibri" w:cs="Calibri"/>
          <w:lang w:eastAsia="nb-NO"/>
        </w:rPr>
      </w:pPr>
      <w:r w:rsidRPr="007B22E1">
        <w:rPr>
          <w:rFonts w:ascii="Calibri" w:eastAsia="Times New Roman" w:hAnsi="Calibri" w:cs="Calibri"/>
          <w:lang w:eastAsia="nb-NO"/>
        </w:rPr>
        <w:t>En intern prosess må starte rask</w:t>
      </w:r>
      <w:r w:rsidR="006602B7">
        <w:rPr>
          <w:rFonts w:ascii="Calibri" w:eastAsia="Times New Roman" w:hAnsi="Calibri" w:cs="Calibri"/>
          <w:lang w:eastAsia="nb-NO"/>
        </w:rPr>
        <w:t>t</w:t>
      </w:r>
      <w:r w:rsidRPr="007B22E1">
        <w:rPr>
          <w:rFonts w:ascii="Calibri" w:eastAsia="Times New Roman" w:hAnsi="Calibri" w:cs="Calibri"/>
          <w:lang w:eastAsia="nb-NO"/>
        </w:rPr>
        <w:t xml:space="preserve"> dersom vi skal få godkjenning av nye program tidlig høst 2016.  Første steg er innmelding i utdanningsmelding om etablering av nye program og at vi vil gjøre en </w:t>
      </w:r>
      <w:r w:rsidRPr="007B22E1">
        <w:rPr>
          <w:rFonts w:ascii="Calibri" w:eastAsia="Times New Roman" w:hAnsi="Calibri" w:cs="Calibri"/>
          <w:lang w:eastAsia="nb-NO"/>
        </w:rPr>
        <w:lastRenderedPageBreak/>
        <w:t>intern omrokering på studieplasser. I neste omgang må vi forholde oss til de frister SA setter, samt egne interne frister for godkjenning i ulike råd og utvalg.</w:t>
      </w:r>
    </w:p>
    <w:p w:rsidR="007B22E1" w:rsidRPr="007B22E1" w:rsidRDefault="007B22E1" w:rsidP="007B22E1">
      <w:pPr>
        <w:spacing w:after="0" w:line="240" w:lineRule="auto"/>
        <w:rPr>
          <w:rFonts w:ascii="Calibri" w:eastAsia="Times New Roman" w:hAnsi="Calibri" w:cs="Calibri"/>
          <w:lang w:eastAsia="nb-NO"/>
        </w:rPr>
      </w:pPr>
      <w:r w:rsidRPr="007B22E1">
        <w:rPr>
          <w:rFonts w:ascii="Calibri" w:eastAsia="Times New Roman" w:hAnsi="Calibri" w:cs="Calibri"/>
          <w:lang w:eastAsia="nb-NO"/>
        </w:rPr>
        <w:t> </w:t>
      </w:r>
    </w:p>
    <w:p w:rsidR="007B22E1" w:rsidRPr="007B22E1" w:rsidRDefault="007B22E1" w:rsidP="007B22E1">
      <w:pPr>
        <w:spacing w:after="0" w:line="240" w:lineRule="auto"/>
        <w:rPr>
          <w:rFonts w:ascii="Calibri" w:eastAsia="Times New Roman" w:hAnsi="Calibri" w:cs="Calibri"/>
          <w:lang w:eastAsia="nb-NO"/>
        </w:rPr>
      </w:pPr>
      <w:r w:rsidRPr="007B22E1">
        <w:rPr>
          <w:rFonts w:ascii="Calibri" w:eastAsia="Times New Roman" w:hAnsi="Calibri" w:cs="Calibri"/>
          <w:lang w:eastAsia="nb-NO"/>
        </w:rPr>
        <w:t>Fakultetet skal allerede i forbindels</w:t>
      </w:r>
      <w:r>
        <w:rPr>
          <w:rFonts w:ascii="Calibri" w:eastAsia="Times New Roman" w:hAnsi="Calibri" w:cs="Calibri"/>
          <w:lang w:eastAsia="nb-NO"/>
        </w:rPr>
        <w:t xml:space="preserve">e med utdanningsmeldingen </w:t>
      </w:r>
      <w:r w:rsidRPr="007B22E1">
        <w:rPr>
          <w:rFonts w:ascii="Calibri" w:eastAsia="Times New Roman" w:hAnsi="Calibri" w:cs="Calibri"/>
          <w:lang w:eastAsia="nb-NO"/>
        </w:rPr>
        <w:t xml:space="preserve">sende inn den dokumentasjon/beskrivelse som foreligger per dags dato. Et første utkast i sin helhet skal foreligge til SA 1. september, med endelig innsending til 1. oktober. Saken blir behandlet endelig i </w:t>
      </w:r>
      <w:proofErr w:type="gramStart"/>
      <w:r w:rsidRPr="007B22E1">
        <w:rPr>
          <w:rFonts w:ascii="Calibri" w:eastAsia="Times New Roman" w:hAnsi="Calibri" w:cs="Calibri"/>
          <w:lang w:eastAsia="nb-NO"/>
        </w:rPr>
        <w:t xml:space="preserve">Utdanningsutvalget </w:t>
      </w:r>
      <w:r w:rsidR="00894D3B">
        <w:rPr>
          <w:rFonts w:ascii="Calibri" w:eastAsia="Times New Roman" w:hAnsi="Calibri" w:cs="Calibri"/>
          <w:lang w:eastAsia="nb-NO"/>
        </w:rPr>
        <w:t xml:space="preserve"> </w:t>
      </w:r>
      <w:r w:rsidRPr="007B22E1">
        <w:rPr>
          <w:rFonts w:ascii="Calibri" w:eastAsia="Times New Roman" w:hAnsi="Calibri" w:cs="Calibri"/>
          <w:lang w:eastAsia="nb-NO"/>
        </w:rPr>
        <w:t>9</w:t>
      </w:r>
      <w:proofErr w:type="gramEnd"/>
      <w:r w:rsidRPr="007B22E1">
        <w:rPr>
          <w:rFonts w:ascii="Calibri" w:eastAsia="Times New Roman" w:hAnsi="Calibri" w:cs="Calibri"/>
          <w:lang w:eastAsia="nb-NO"/>
        </w:rPr>
        <w:t>. november. Fakultetets behandling skjer i fakultetsstyremøte 3. november, med behandling i ekstraordinært Studiestyremøte uken før (dato ikke satt). Se for øvrig vedlagt beskrivelse fra SA (</w:t>
      </w:r>
      <w:r>
        <w:rPr>
          <w:rFonts w:ascii="Calibri" w:eastAsia="Times New Roman" w:hAnsi="Calibri" w:cs="Calibri"/>
          <w:lang w:eastAsia="nb-NO"/>
        </w:rPr>
        <w:t>i slutte</w:t>
      </w:r>
      <w:r w:rsidR="00770671">
        <w:rPr>
          <w:rFonts w:ascii="Calibri" w:eastAsia="Times New Roman" w:hAnsi="Calibri" w:cs="Calibri"/>
          <w:lang w:eastAsia="nb-NO"/>
        </w:rPr>
        <w:t>n</w:t>
      </w:r>
      <w:r>
        <w:rPr>
          <w:rFonts w:ascii="Calibri" w:eastAsia="Times New Roman" w:hAnsi="Calibri" w:cs="Calibri"/>
          <w:lang w:eastAsia="nb-NO"/>
        </w:rPr>
        <w:t xml:space="preserve"> av dette dokumentet</w:t>
      </w:r>
      <w:r w:rsidRPr="007B22E1">
        <w:rPr>
          <w:rFonts w:ascii="Calibri" w:eastAsia="Times New Roman" w:hAnsi="Calibri" w:cs="Calibri"/>
          <w:lang w:eastAsia="nb-NO"/>
        </w:rPr>
        <w:t>) for mer detaljer om prosessen.</w:t>
      </w:r>
    </w:p>
    <w:p w:rsidR="007B22E1" w:rsidRPr="007B22E1" w:rsidRDefault="007B22E1" w:rsidP="007B22E1">
      <w:pPr>
        <w:spacing w:after="0" w:line="240" w:lineRule="auto"/>
        <w:rPr>
          <w:rFonts w:ascii="Calibri" w:eastAsia="Times New Roman" w:hAnsi="Calibri" w:cs="Calibri"/>
          <w:lang w:eastAsia="nb-NO"/>
        </w:rPr>
      </w:pPr>
      <w:r w:rsidRPr="007B22E1">
        <w:rPr>
          <w:rFonts w:ascii="Calibri" w:eastAsia="Times New Roman" w:hAnsi="Calibri" w:cs="Calibri"/>
          <w:lang w:eastAsia="nb-NO"/>
        </w:rPr>
        <w:t> </w:t>
      </w:r>
    </w:p>
    <w:p w:rsidR="007B22E1" w:rsidRPr="007B22E1" w:rsidRDefault="007B22E1" w:rsidP="007B22E1">
      <w:pPr>
        <w:spacing w:after="0" w:line="240" w:lineRule="auto"/>
        <w:rPr>
          <w:rFonts w:ascii="Calibri" w:eastAsia="Times New Roman" w:hAnsi="Calibri" w:cs="Calibri"/>
          <w:lang w:eastAsia="nb-NO"/>
        </w:rPr>
      </w:pPr>
      <w:r w:rsidRPr="007B22E1">
        <w:rPr>
          <w:rFonts w:ascii="Calibri" w:eastAsia="Times New Roman" w:hAnsi="Calibri" w:cs="Calibri"/>
          <w:b/>
          <w:bCs/>
          <w:lang w:eastAsia="nb-NO"/>
        </w:rPr>
        <w:t>Intern prosess ved MN:</w:t>
      </w:r>
    </w:p>
    <w:p w:rsidR="007B22E1" w:rsidRPr="007B22E1" w:rsidRDefault="007B22E1" w:rsidP="007B22E1">
      <w:pPr>
        <w:numPr>
          <w:ilvl w:val="0"/>
          <w:numId w:val="4"/>
        </w:numPr>
        <w:spacing w:after="0" w:line="240" w:lineRule="auto"/>
        <w:ind w:left="540"/>
        <w:textAlignment w:val="center"/>
        <w:rPr>
          <w:rFonts w:ascii="Times New Roman" w:eastAsia="Times New Roman" w:hAnsi="Times New Roman" w:cs="Times New Roman"/>
          <w:sz w:val="24"/>
          <w:szCs w:val="24"/>
          <w:lang w:eastAsia="nb-NO"/>
        </w:rPr>
      </w:pPr>
      <w:r w:rsidRPr="007B22E1">
        <w:rPr>
          <w:rFonts w:ascii="Calibri" w:eastAsia="Times New Roman" w:hAnsi="Calibri" w:cs="Calibri"/>
          <w:lang w:eastAsia="nb-NO"/>
        </w:rPr>
        <w:t>Avklaringer i dekanatgruppen /administrasjon om ansvar</w:t>
      </w:r>
      <w:r w:rsidR="006602B7">
        <w:rPr>
          <w:rFonts w:ascii="Calibri" w:eastAsia="Times New Roman" w:hAnsi="Calibri" w:cs="Calibri"/>
          <w:lang w:eastAsia="nb-NO"/>
        </w:rPr>
        <w:t>,</w:t>
      </w:r>
      <w:r w:rsidRPr="007B22E1">
        <w:rPr>
          <w:rFonts w:ascii="Calibri" w:eastAsia="Times New Roman" w:hAnsi="Calibri" w:cs="Calibri"/>
          <w:lang w:eastAsia="nb-NO"/>
        </w:rPr>
        <w:t xml:space="preserve"> roller og oppfølging</w:t>
      </w:r>
    </w:p>
    <w:p w:rsidR="007B22E1" w:rsidRPr="007B22E1" w:rsidRDefault="007B22E1" w:rsidP="007B22E1">
      <w:pPr>
        <w:numPr>
          <w:ilvl w:val="0"/>
          <w:numId w:val="5"/>
        </w:numPr>
        <w:spacing w:after="0" w:line="240" w:lineRule="auto"/>
        <w:ind w:left="540"/>
        <w:textAlignment w:val="center"/>
        <w:rPr>
          <w:rFonts w:ascii="Times New Roman" w:eastAsia="Times New Roman" w:hAnsi="Times New Roman" w:cs="Times New Roman"/>
          <w:sz w:val="24"/>
          <w:szCs w:val="24"/>
          <w:lang w:eastAsia="nb-NO"/>
        </w:rPr>
      </w:pPr>
      <w:r w:rsidRPr="007B22E1">
        <w:rPr>
          <w:rFonts w:ascii="Calibri" w:eastAsia="Times New Roman" w:hAnsi="Calibri" w:cs="Calibri"/>
          <w:lang w:eastAsia="nb-NO"/>
        </w:rPr>
        <w:t>Klarering på flytting av studieplasser og omgjøring til "dyrere" plasser</w:t>
      </w:r>
    </w:p>
    <w:p w:rsidR="007B22E1" w:rsidRPr="007B22E1" w:rsidRDefault="007B22E1" w:rsidP="007B22E1">
      <w:pPr>
        <w:numPr>
          <w:ilvl w:val="0"/>
          <w:numId w:val="6"/>
        </w:numPr>
        <w:spacing w:after="0" w:line="240" w:lineRule="auto"/>
        <w:ind w:left="540"/>
        <w:textAlignment w:val="center"/>
        <w:rPr>
          <w:rFonts w:ascii="Times New Roman" w:eastAsia="Times New Roman" w:hAnsi="Times New Roman" w:cs="Times New Roman"/>
          <w:sz w:val="24"/>
          <w:szCs w:val="24"/>
          <w:lang w:eastAsia="nb-NO"/>
        </w:rPr>
      </w:pPr>
      <w:r w:rsidRPr="007B22E1">
        <w:rPr>
          <w:rFonts w:ascii="Calibri" w:eastAsia="Times New Roman" w:hAnsi="Calibri" w:cs="Calibri"/>
          <w:lang w:eastAsia="nb-NO"/>
        </w:rPr>
        <w:t>Møter med de aktuelle instituttene enten samlet eller hver for seg (instituttleder, programstyreleder og adm.</w:t>
      </w:r>
      <w:r>
        <w:rPr>
          <w:rFonts w:ascii="Calibri" w:eastAsia="Times New Roman" w:hAnsi="Calibri" w:cs="Calibri"/>
          <w:lang w:eastAsia="nb-NO"/>
        </w:rPr>
        <w:t xml:space="preserve"> </w:t>
      </w:r>
      <w:r w:rsidRPr="007B22E1">
        <w:rPr>
          <w:rFonts w:ascii="Calibri" w:eastAsia="Times New Roman" w:hAnsi="Calibri" w:cs="Calibri"/>
          <w:lang w:eastAsia="nb-NO"/>
        </w:rPr>
        <w:t>sjef). Utvikling av programmene må ses i sammenheng.</w:t>
      </w:r>
    </w:p>
    <w:p w:rsidR="007B22E1" w:rsidRPr="007B22E1" w:rsidRDefault="007B22E1" w:rsidP="007B22E1">
      <w:pPr>
        <w:numPr>
          <w:ilvl w:val="0"/>
          <w:numId w:val="6"/>
        </w:numPr>
        <w:spacing w:after="0" w:line="240" w:lineRule="auto"/>
        <w:ind w:left="540"/>
        <w:textAlignment w:val="center"/>
        <w:rPr>
          <w:rFonts w:ascii="Times New Roman" w:eastAsia="Times New Roman" w:hAnsi="Times New Roman" w:cs="Times New Roman"/>
          <w:sz w:val="24"/>
          <w:szCs w:val="24"/>
          <w:lang w:eastAsia="nb-NO"/>
        </w:rPr>
      </w:pPr>
      <w:r w:rsidRPr="007B22E1">
        <w:rPr>
          <w:rFonts w:ascii="Calibri" w:eastAsia="Times New Roman" w:hAnsi="Calibri" w:cs="Calibri"/>
          <w:lang w:eastAsia="nb-NO"/>
        </w:rPr>
        <w:t>Plassering av ansvar hos instituttene, hvilket institutt skal ha ansvar for hvert av de respektive programmene</w:t>
      </w:r>
    </w:p>
    <w:p w:rsidR="007B22E1" w:rsidRPr="007B22E1" w:rsidRDefault="007B22E1" w:rsidP="007B22E1">
      <w:pPr>
        <w:numPr>
          <w:ilvl w:val="0"/>
          <w:numId w:val="7"/>
        </w:numPr>
        <w:spacing w:after="0" w:line="240" w:lineRule="auto"/>
        <w:ind w:left="540"/>
        <w:textAlignment w:val="center"/>
        <w:rPr>
          <w:rFonts w:ascii="Times New Roman" w:eastAsia="Times New Roman" w:hAnsi="Times New Roman" w:cs="Times New Roman"/>
          <w:sz w:val="24"/>
          <w:szCs w:val="24"/>
          <w:lang w:eastAsia="nb-NO"/>
        </w:rPr>
      </w:pPr>
      <w:r w:rsidRPr="007B22E1">
        <w:rPr>
          <w:rFonts w:ascii="Calibri" w:eastAsia="Times New Roman" w:hAnsi="Calibri" w:cs="Calibri"/>
          <w:lang w:eastAsia="nb-NO"/>
        </w:rPr>
        <w:t>Sette av administrative ressurser i arbeidet (institutt og fakultet). Prosjektstilling ved fakultetet i en begrenset periode for å koordinere? (har vært diskutert med Elisabeth). Bruke Oddfrid som ressursperson inn i arbeidet</w:t>
      </w:r>
      <w:r w:rsidR="006602B7">
        <w:rPr>
          <w:rFonts w:ascii="Calibri" w:eastAsia="Times New Roman" w:hAnsi="Calibri" w:cs="Calibri"/>
          <w:lang w:eastAsia="nb-NO"/>
        </w:rPr>
        <w:t>?</w:t>
      </w:r>
    </w:p>
    <w:p w:rsidR="007B22E1" w:rsidRPr="007B22E1" w:rsidRDefault="007B22E1" w:rsidP="007B22E1">
      <w:pPr>
        <w:numPr>
          <w:ilvl w:val="0"/>
          <w:numId w:val="7"/>
        </w:numPr>
        <w:spacing w:after="0" w:line="240" w:lineRule="auto"/>
        <w:ind w:left="540"/>
        <w:textAlignment w:val="center"/>
        <w:rPr>
          <w:rFonts w:ascii="Times New Roman" w:eastAsia="Times New Roman" w:hAnsi="Times New Roman" w:cs="Times New Roman"/>
          <w:sz w:val="24"/>
          <w:szCs w:val="24"/>
          <w:lang w:eastAsia="nb-NO"/>
        </w:rPr>
      </w:pPr>
      <w:r w:rsidRPr="007B22E1">
        <w:rPr>
          <w:rFonts w:ascii="Calibri" w:eastAsia="Times New Roman" w:hAnsi="Calibri" w:cs="Calibri"/>
          <w:lang w:eastAsia="nb-NO"/>
        </w:rPr>
        <w:t>Søke/undersøke muligheten for omstillingsmidler</w:t>
      </w:r>
    </w:p>
    <w:p w:rsidR="007B22E1" w:rsidRPr="007B22E1" w:rsidRDefault="007B22E1" w:rsidP="007B22E1">
      <w:pPr>
        <w:numPr>
          <w:ilvl w:val="0"/>
          <w:numId w:val="8"/>
        </w:numPr>
        <w:spacing w:after="0" w:line="240" w:lineRule="auto"/>
        <w:ind w:left="540"/>
        <w:textAlignment w:val="center"/>
        <w:rPr>
          <w:rFonts w:ascii="Times New Roman" w:eastAsia="Times New Roman" w:hAnsi="Times New Roman" w:cs="Times New Roman"/>
          <w:sz w:val="24"/>
          <w:szCs w:val="24"/>
          <w:lang w:eastAsia="nb-NO"/>
        </w:rPr>
      </w:pPr>
      <w:r w:rsidRPr="007B22E1">
        <w:rPr>
          <w:rFonts w:ascii="Calibri" w:eastAsia="Times New Roman" w:hAnsi="Calibri" w:cs="Calibri"/>
          <w:lang w:eastAsia="nb-NO"/>
        </w:rPr>
        <w:t>Innledende møte med SA (er avholdt), og etablere en fremdriftsplan sammen med tanke på gjennomføring og ressurspersoner inn i arbeidet</w:t>
      </w:r>
    </w:p>
    <w:p w:rsidR="007B22E1" w:rsidRPr="007B22E1" w:rsidRDefault="007B22E1" w:rsidP="007B22E1">
      <w:pPr>
        <w:spacing w:after="0" w:line="240" w:lineRule="auto"/>
        <w:ind w:left="540"/>
        <w:rPr>
          <w:rFonts w:ascii="Calibri" w:eastAsia="Times New Roman" w:hAnsi="Calibri" w:cs="Calibri"/>
          <w:lang w:eastAsia="nb-NO"/>
        </w:rPr>
      </w:pPr>
      <w:r w:rsidRPr="007B22E1">
        <w:rPr>
          <w:rFonts w:ascii="Calibri" w:eastAsia="Times New Roman" w:hAnsi="Calibri" w:cs="Calibri"/>
          <w:lang w:eastAsia="nb-NO"/>
        </w:rPr>
        <w:t> </w:t>
      </w:r>
    </w:p>
    <w:p w:rsidR="007B22E1" w:rsidRPr="007B22E1" w:rsidRDefault="007B22E1" w:rsidP="007B22E1">
      <w:pPr>
        <w:spacing w:after="0" w:line="240" w:lineRule="auto"/>
        <w:rPr>
          <w:rFonts w:ascii="Calibri" w:eastAsia="Times New Roman" w:hAnsi="Calibri" w:cs="Calibri"/>
          <w:lang w:eastAsia="nb-NO"/>
        </w:rPr>
      </w:pPr>
      <w:r w:rsidRPr="007B22E1">
        <w:rPr>
          <w:rFonts w:ascii="Calibri" w:eastAsia="Times New Roman" w:hAnsi="Calibri" w:cs="Calibri"/>
          <w:b/>
          <w:bCs/>
          <w:lang w:eastAsia="nb-NO"/>
        </w:rPr>
        <w:t>Utadrettet:</w:t>
      </w:r>
    </w:p>
    <w:p w:rsidR="007B22E1" w:rsidRPr="007B22E1" w:rsidRDefault="00CE4CEF" w:rsidP="007B22E1">
      <w:pPr>
        <w:numPr>
          <w:ilvl w:val="0"/>
          <w:numId w:val="9"/>
        </w:numPr>
        <w:spacing w:after="0" w:line="240" w:lineRule="auto"/>
        <w:ind w:left="540"/>
        <w:textAlignment w:val="center"/>
        <w:rPr>
          <w:rFonts w:ascii="Times New Roman" w:eastAsia="Times New Roman" w:hAnsi="Times New Roman" w:cs="Times New Roman"/>
          <w:sz w:val="24"/>
          <w:szCs w:val="24"/>
          <w:lang w:eastAsia="nb-NO"/>
        </w:rPr>
      </w:pPr>
      <w:r>
        <w:rPr>
          <w:rFonts w:ascii="Calibri" w:eastAsia="Times New Roman" w:hAnsi="Calibri" w:cs="Calibri"/>
          <w:lang w:eastAsia="nb-NO"/>
        </w:rPr>
        <w:t xml:space="preserve">Etablere dialog med </w:t>
      </w:r>
      <w:r w:rsidR="007B22E1" w:rsidRPr="007B22E1">
        <w:rPr>
          <w:rFonts w:ascii="Calibri" w:eastAsia="Times New Roman" w:hAnsi="Calibri" w:cs="Calibri"/>
          <w:lang w:eastAsia="nb-NO"/>
        </w:rPr>
        <w:t xml:space="preserve">aktuelle eksterne miljøer i forhold til kapasitet og innhold i nye programmer (helseforetakene, Maritim </w:t>
      </w:r>
      <w:proofErr w:type="spellStart"/>
      <w:r w:rsidR="007B22E1" w:rsidRPr="007B22E1">
        <w:rPr>
          <w:rFonts w:ascii="Calibri" w:eastAsia="Times New Roman" w:hAnsi="Calibri" w:cs="Calibri"/>
          <w:lang w:eastAsia="nb-NO"/>
        </w:rPr>
        <w:t>Clean</w:t>
      </w:r>
      <w:proofErr w:type="spellEnd"/>
      <w:r w:rsidR="007B22E1" w:rsidRPr="007B22E1">
        <w:rPr>
          <w:rFonts w:ascii="Calibri" w:eastAsia="Times New Roman" w:hAnsi="Calibri" w:cs="Calibri"/>
          <w:lang w:eastAsia="nb-NO"/>
        </w:rPr>
        <w:t xml:space="preserve"> Tech, NCS - </w:t>
      </w:r>
      <w:proofErr w:type="spellStart"/>
      <w:r w:rsidR="007B22E1" w:rsidRPr="007B22E1">
        <w:rPr>
          <w:rFonts w:ascii="Calibri" w:eastAsia="Times New Roman" w:hAnsi="Calibri" w:cs="Calibri"/>
          <w:lang w:eastAsia="nb-NO"/>
        </w:rPr>
        <w:t>subsea</w:t>
      </w:r>
      <w:proofErr w:type="spellEnd"/>
      <w:r w:rsidR="007B22E1" w:rsidRPr="007B22E1">
        <w:rPr>
          <w:rFonts w:ascii="Calibri" w:eastAsia="Times New Roman" w:hAnsi="Calibri" w:cs="Calibri"/>
          <w:lang w:eastAsia="nb-NO"/>
        </w:rPr>
        <w:t xml:space="preserve">). </w:t>
      </w:r>
    </w:p>
    <w:p w:rsidR="007B22E1" w:rsidRPr="007B22E1" w:rsidRDefault="007B22E1" w:rsidP="007B22E1">
      <w:pPr>
        <w:numPr>
          <w:ilvl w:val="0"/>
          <w:numId w:val="10"/>
        </w:numPr>
        <w:spacing w:after="0" w:line="240" w:lineRule="auto"/>
        <w:ind w:left="540"/>
        <w:textAlignment w:val="center"/>
        <w:rPr>
          <w:rFonts w:ascii="Times New Roman" w:eastAsia="Times New Roman" w:hAnsi="Times New Roman" w:cs="Times New Roman"/>
          <w:sz w:val="24"/>
          <w:szCs w:val="24"/>
          <w:lang w:eastAsia="nb-NO"/>
        </w:rPr>
      </w:pPr>
      <w:r w:rsidRPr="007B22E1">
        <w:rPr>
          <w:rFonts w:ascii="Calibri" w:eastAsia="Times New Roman" w:hAnsi="Calibri" w:cs="Calibri"/>
          <w:lang w:eastAsia="nb-NO"/>
        </w:rPr>
        <w:t>Etablere kontakt med utdannings-samarbeidspartnere (Høgskolen i Bergen, Sjøkrigsskolen, Psykologisk fakultet) som skal være en del av programmene</w:t>
      </w:r>
    </w:p>
    <w:p w:rsidR="007B22E1" w:rsidRPr="007B22E1" w:rsidRDefault="007B22E1" w:rsidP="007B22E1">
      <w:pPr>
        <w:spacing w:after="0" w:line="240" w:lineRule="auto"/>
        <w:rPr>
          <w:rFonts w:ascii="Calibri" w:eastAsia="Times New Roman" w:hAnsi="Calibri" w:cs="Calibri"/>
          <w:lang w:eastAsia="nb-NO"/>
        </w:rPr>
      </w:pPr>
      <w:r w:rsidRPr="007B22E1">
        <w:rPr>
          <w:rFonts w:ascii="Calibri" w:eastAsia="Times New Roman" w:hAnsi="Calibri" w:cs="Calibri"/>
          <w:lang w:eastAsia="nb-NO"/>
        </w:rPr>
        <w:t> </w:t>
      </w:r>
    </w:p>
    <w:p w:rsidR="007B22E1" w:rsidRPr="007B22E1" w:rsidRDefault="007B22E1" w:rsidP="007B22E1">
      <w:pPr>
        <w:spacing w:after="0" w:line="240" w:lineRule="auto"/>
        <w:rPr>
          <w:rFonts w:ascii="Calibri" w:eastAsia="Times New Roman" w:hAnsi="Calibri" w:cs="Calibri"/>
          <w:lang w:eastAsia="nb-NO"/>
        </w:rPr>
      </w:pPr>
      <w:r w:rsidRPr="007B22E1">
        <w:rPr>
          <w:rFonts w:ascii="Calibri" w:eastAsia="Times New Roman" w:hAnsi="Calibri" w:cs="Calibri"/>
          <w:b/>
          <w:bCs/>
          <w:lang w:eastAsia="nb-NO"/>
        </w:rPr>
        <w:t>Faglig:</w:t>
      </w:r>
    </w:p>
    <w:p w:rsidR="007B22E1" w:rsidRPr="007B22E1" w:rsidRDefault="007B22E1" w:rsidP="007B22E1">
      <w:pPr>
        <w:numPr>
          <w:ilvl w:val="0"/>
          <w:numId w:val="11"/>
        </w:numPr>
        <w:spacing w:after="0" w:line="240" w:lineRule="auto"/>
        <w:ind w:left="540"/>
        <w:textAlignment w:val="center"/>
        <w:rPr>
          <w:rFonts w:ascii="Times New Roman" w:eastAsia="Times New Roman" w:hAnsi="Times New Roman" w:cs="Times New Roman"/>
          <w:sz w:val="24"/>
          <w:szCs w:val="24"/>
          <w:lang w:eastAsia="nb-NO"/>
        </w:rPr>
      </w:pPr>
      <w:r w:rsidRPr="007B22E1">
        <w:rPr>
          <w:rFonts w:ascii="Calibri" w:eastAsia="Times New Roman" w:hAnsi="Calibri" w:cs="Calibri"/>
          <w:lang w:eastAsia="nb-NO"/>
        </w:rPr>
        <w:t>Gjennomgå materiale fra arbeidet som ble gjort i fjor og vurdere felles prosess/utfordringer i utv</w:t>
      </w:r>
      <w:r w:rsidR="00CE4CEF">
        <w:rPr>
          <w:rFonts w:ascii="Calibri" w:eastAsia="Times New Roman" w:hAnsi="Calibri" w:cs="Calibri"/>
          <w:lang w:eastAsia="nb-NO"/>
        </w:rPr>
        <w:t>i</w:t>
      </w:r>
      <w:r w:rsidRPr="007B22E1">
        <w:rPr>
          <w:rFonts w:ascii="Calibri" w:eastAsia="Times New Roman" w:hAnsi="Calibri" w:cs="Calibri"/>
          <w:lang w:eastAsia="nb-NO"/>
        </w:rPr>
        <w:t>klingen av programmene</w:t>
      </w:r>
      <w:r w:rsidR="00CE4CEF">
        <w:rPr>
          <w:rFonts w:ascii="Calibri" w:eastAsia="Times New Roman" w:hAnsi="Calibri" w:cs="Calibri"/>
          <w:lang w:eastAsia="nb-NO"/>
        </w:rPr>
        <w:t xml:space="preserve"> og behov for avgrensing/revisjon av de foreliggende forslagene</w:t>
      </w:r>
    </w:p>
    <w:p w:rsidR="007B22E1" w:rsidRPr="007B22E1" w:rsidRDefault="007B22E1" w:rsidP="007B22E1">
      <w:pPr>
        <w:numPr>
          <w:ilvl w:val="0"/>
          <w:numId w:val="12"/>
        </w:numPr>
        <w:spacing w:after="0" w:line="240" w:lineRule="auto"/>
        <w:ind w:left="540"/>
        <w:textAlignment w:val="center"/>
        <w:rPr>
          <w:rFonts w:ascii="Times New Roman" w:eastAsia="Times New Roman" w:hAnsi="Times New Roman" w:cs="Times New Roman"/>
          <w:sz w:val="24"/>
          <w:szCs w:val="24"/>
          <w:lang w:eastAsia="nb-NO"/>
        </w:rPr>
      </w:pPr>
      <w:r w:rsidRPr="007B22E1">
        <w:rPr>
          <w:rFonts w:ascii="Calibri" w:eastAsia="Times New Roman" w:hAnsi="Calibri" w:cs="Calibri"/>
          <w:lang w:eastAsia="nb-NO"/>
        </w:rPr>
        <w:t>Gjøre en samlet vurdering på fellesemner/felles struktur i de tre programmene og ressurser i etablering av evt. nye emner</w:t>
      </w:r>
    </w:p>
    <w:p w:rsidR="007B22E1" w:rsidRPr="007B22E1" w:rsidRDefault="007B22E1" w:rsidP="007B22E1">
      <w:pPr>
        <w:numPr>
          <w:ilvl w:val="0"/>
          <w:numId w:val="12"/>
        </w:numPr>
        <w:spacing w:after="0" w:line="240" w:lineRule="auto"/>
        <w:ind w:left="540"/>
        <w:textAlignment w:val="center"/>
        <w:rPr>
          <w:rFonts w:ascii="Times New Roman" w:eastAsia="Times New Roman" w:hAnsi="Times New Roman" w:cs="Times New Roman"/>
          <w:sz w:val="24"/>
          <w:szCs w:val="24"/>
          <w:lang w:eastAsia="nb-NO"/>
        </w:rPr>
      </w:pPr>
      <w:r w:rsidRPr="007B22E1">
        <w:rPr>
          <w:rFonts w:ascii="Calibri" w:eastAsia="Times New Roman" w:hAnsi="Calibri" w:cs="Calibri"/>
          <w:lang w:eastAsia="nb-NO"/>
        </w:rPr>
        <w:t>Identifisere mulige samarbeidspartnere (Helse Bergen, MOF, HiB, Klyngene, CMR ++)</w:t>
      </w:r>
    </w:p>
    <w:p w:rsidR="007B22E1" w:rsidRPr="00894D3B" w:rsidRDefault="007B22E1" w:rsidP="007B22E1">
      <w:pPr>
        <w:numPr>
          <w:ilvl w:val="0"/>
          <w:numId w:val="13"/>
        </w:numPr>
        <w:spacing w:after="0" w:line="240" w:lineRule="auto"/>
        <w:ind w:left="540"/>
        <w:textAlignment w:val="center"/>
        <w:rPr>
          <w:rFonts w:ascii="Times New Roman" w:eastAsia="Times New Roman" w:hAnsi="Times New Roman" w:cs="Times New Roman"/>
          <w:sz w:val="24"/>
          <w:szCs w:val="24"/>
          <w:lang w:eastAsia="nb-NO"/>
        </w:rPr>
      </w:pPr>
      <w:r w:rsidRPr="007B22E1">
        <w:rPr>
          <w:rFonts w:ascii="Calibri" w:eastAsia="Times New Roman" w:hAnsi="Calibri" w:cs="Calibri"/>
          <w:lang w:eastAsia="nb-NO"/>
        </w:rPr>
        <w:t>Vurdere etablering av nye fagemner, sentralemner siving, gjenbruk</w:t>
      </w:r>
    </w:p>
    <w:p w:rsidR="00CE4CEF" w:rsidRPr="007B22E1" w:rsidRDefault="00CE4CEF" w:rsidP="007B22E1">
      <w:pPr>
        <w:numPr>
          <w:ilvl w:val="0"/>
          <w:numId w:val="13"/>
        </w:numPr>
        <w:spacing w:after="0" w:line="240" w:lineRule="auto"/>
        <w:ind w:left="540"/>
        <w:textAlignment w:val="center"/>
        <w:rPr>
          <w:rFonts w:ascii="Times New Roman" w:eastAsia="Times New Roman" w:hAnsi="Times New Roman" w:cs="Times New Roman"/>
          <w:sz w:val="24"/>
          <w:szCs w:val="24"/>
          <w:lang w:eastAsia="nb-NO"/>
        </w:rPr>
      </w:pPr>
      <w:r>
        <w:rPr>
          <w:rFonts w:ascii="Calibri" w:eastAsia="Times New Roman" w:hAnsi="Calibri" w:cs="Calibri"/>
          <w:lang w:eastAsia="nb-NO"/>
        </w:rPr>
        <w:t xml:space="preserve">Vurdere behovet for oppretting av ikke-realfaglige emner ved UiB i emner som innovasjon/ledelse opp mot muligheten til å få disse emnene ved samarbeidsinstitusjoner som HiB og SKS </w:t>
      </w:r>
    </w:p>
    <w:p w:rsidR="007B22E1" w:rsidRPr="007B22E1" w:rsidRDefault="007B22E1" w:rsidP="007B22E1">
      <w:pPr>
        <w:spacing w:after="0" w:line="240" w:lineRule="auto"/>
        <w:rPr>
          <w:rFonts w:ascii="Calibri" w:eastAsia="Times New Roman" w:hAnsi="Calibri" w:cs="Calibri"/>
          <w:lang w:eastAsia="nb-NO"/>
        </w:rPr>
      </w:pPr>
      <w:r w:rsidRPr="007B22E1">
        <w:rPr>
          <w:rFonts w:ascii="Calibri" w:eastAsia="Times New Roman" w:hAnsi="Calibri" w:cs="Calibri"/>
          <w:lang w:eastAsia="nb-NO"/>
        </w:rPr>
        <w:t> </w:t>
      </w:r>
    </w:p>
    <w:p w:rsidR="007B22E1" w:rsidRPr="007B22E1" w:rsidRDefault="007B22E1" w:rsidP="007B22E1">
      <w:pPr>
        <w:spacing w:after="0" w:line="240" w:lineRule="auto"/>
        <w:rPr>
          <w:rFonts w:ascii="Calibri" w:eastAsia="Times New Roman" w:hAnsi="Calibri" w:cs="Calibri"/>
          <w:lang w:eastAsia="nb-NO"/>
        </w:rPr>
      </w:pPr>
      <w:r w:rsidRPr="007B22E1">
        <w:rPr>
          <w:rFonts w:ascii="Calibri" w:eastAsia="Times New Roman" w:hAnsi="Calibri" w:cs="Calibri"/>
          <w:b/>
          <w:bCs/>
          <w:lang w:eastAsia="nb-NO"/>
        </w:rPr>
        <w:t>Prinsipp/overordnede vurderinger:</w:t>
      </w:r>
    </w:p>
    <w:p w:rsidR="007B22E1" w:rsidRPr="007B22E1" w:rsidRDefault="007B22E1" w:rsidP="007B22E1">
      <w:pPr>
        <w:numPr>
          <w:ilvl w:val="0"/>
          <w:numId w:val="14"/>
        </w:numPr>
        <w:spacing w:after="0" w:line="240" w:lineRule="auto"/>
        <w:ind w:left="540"/>
        <w:textAlignment w:val="center"/>
        <w:rPr>
          <w:rFonts w:ascii="Times New Roman" w:eastAsia="Times New Roman" w:hAnsi="Times New Roman" w:cs="Times New Roman"/>
          <w:sz w:val="24"/>
          <w:szCs w:val="24"/>
          <w:lang w:eastAsia="nb-NO"/>
        </w:rPr>
      </w:pPr>
      <w:r w:rsidRPr="007B22E1">
        <w:rPr>
          <w:rFonts w:ascii="Calibri" w:eastAsia="Times New Roman" w:hAnsi="Calibri" w:cs="Calibri"/>
          <w:lang w:eastAsia="nb-NO"/>
        </w:rPr>
        <w:t>Sivilingeniør-tittel og krav til emnesammensetning</w:t>
      </w:r>
    </w:p>
    <w:p w:rsidR="007B22E1" w:rsidRPr="007B22E1" w:rsidRDefault="007B22E1" w:rsidP="007B22E1">
      <w:pPr>
        <w:numPr>
          <w:ilvl w:val="0"/>
          <w:numId w:val="15"/>
        </w:numPr>
        <w:spacing w:after="0" w:line="240" w:lineRule="auto"/>
        <w:ind w:left="540"/>
        <w:textAlignment w:val="center"/>
        <w:rPr>
          <w:rFonts w:ascii="Times New Roman" w:eastAsia="Times New Roman" w:hAnsi="Times New Roman" w:cs="Times New Roman"/>
          <w:sz w:val="24"/>
          <w:szCs w:val="24"/>
          <w:lang w:eastAsia="nb-NO"/>
        </w:rPr>
      </w:pPr>
      <w:r w:rsidRPr="007B22E1">
        <w:rPr>
          <w:rFonts w:ascii="Calibri" w:eastAsia="Times New Roman" w:hAnsi="Calibri" w:cs="Calibri"/>
          <w:lang w:eastAsia="nb-NO"/>
        </w:rPr>
        <w:t xml:space="preserve">5 - </w:t>
      </w:r>
      <w:proofErr w:type="spellStart"/>
      <w:r w:rsidRPr="007B22E1">
        <w:rPr>
          <w:rFonts w:ascii="Calibri" w:eastAsia="Times New Roman" w:hAnsi="Calibri" w:cs="Calibri"/>
          <w:lang w:eastAsia="nb-NO"/>
        </w:rPr>
        <w:t>årige</w:t>
      </w:r>
      <w:proofErr w:type="spellEnd"/>
      <w:r w:rsidRPr="007B22E1">
        <w:rPr>
          <w:rFonts w:ascii="Calibri" w:eastAsia="Times New Roman" w:hAnsi="Calibri" w:cs="Calibri"/>
          <w:lang w:eastAsia="nb-NO"/>
        </w:rPr>
        <w:t xml:space="preserve"> løp med mulighet for </w:t>
      </w:r>
      <w:proofErr w:type="spellStart"/>
      <w:r w:rsidRPr="007B22E1">
        <w:rPr>
          <w:rFonts w:ascii="Calibri" w:eastAsia="Times New Roman" w:hAnsi="Calibri" w:cs="Calibri"/>
          <w:lang w:eastAsia="nb-NO"/>
        </w:rPr>
        <w:t>innsteg</w:t>
      </w:r>
      <w:proofErr w:type="spellEnd"/>
      <w:r w:rsidRPr="007B22E1">
        <w:rPr>
          <w:rFonts w:ascii="Calibri" w:eastAsia="Times New Roman" w:hAnsi="Calibri" w:cs="Calibri"/>
          <w:lang w:eastAsia="nb-NO"/>
        </w:rPr>
        <w:t xml:space="preserve"> fra HiB og Sjøkrigsskolen etter 3 år - faglige opptakskrav, studieplassvurdering</w:t>
      </w:r>
    </w:p>
    <w:p w:rsidR="007B22E1" w:rsidRPr="007B22E1" w:rsidRDefault="007B22E1" w:rsidP="007B22E1">
      <w:pPr>
        <w:numPr>
          <w:ilvl w:val="0"/>
          <w:numId w:val="16"/>
        </w:numPr>
        <w:spacing w:after="0" w:line="240" w:lineRule="auto"/>
        <w:ind w:left="540"/>
        <w:textAlignment w:val="center"/>
        <w:rPr>
          <w:rFonts w:ascii="Times New Roman" w:eastAsia="Times New Roman" w:hAnsi="Times New Roman" w:cs="Times New Roman"/>
          <w:sz w:val="24"/>
          <w:szCs w:val="24"/>
          <w:lang w:eastAsia="nb-NO"/>
        </w:rPr>
      </w:pPr>
      <w:r w:rsidRPr="007B22E1">
        <w:rPr>
          <w:rFonts w:ascii="Calibri" w:eastAsia="Times New Roman" w:hAnsi="Calibri" w:cs="Calibri"/>
          <w:lang w:eastAsia="nb-NO"/>
        </w:rPr>
        <w:t>Opptak til 3+2 og 5 eller bare 5 med innpassing i studieløpet (sannsynligvis er bare en variant mulig)</w:t>
      </w:r>
    </w:p>
    <w:p w:rsidR="007B22E1" w:rsidRPr="007B22E1" w:rsidRDefault="007B22E1" w:rsidP="007B22E1">
      <w:pPr>
        <w:numPr>
          <w:ilvl w:val="0"/>
          <w:numId w:val="16"/>
        </w:numPr>
        <w:spacing w:after="0" w:line="240" w:lineRule="auto"/>
        <w:ind w:left="540"/>
        <w:textAlignment w:val="center"/>
        <w:rPr>
          <w:rFonts w:ascii="Times New Roman" w:eastAsia="Times New Roman" w:hAnsi="Times New Roman" w:cs="Times New Roman"/>
          <w:sz w:val="24"/>
          <w:szCs w:val="24"/>
          <w:lang w:eastAsia="nb-NO"/>
        </w:rPr>
      </w:pPr>
      <w:r w:rsidRPr="007B22E1">
        <w:rPr>
          <w:rFonts w:ascii="Calibri" w:eastAsia="Times New Roman" w:hAnsi="Calibri" w:cs="Calibri"/>
          <w:lang w:eastAsia="nb-NO"/>
        </w:rPr>
        <w:t>Vurdere ressurser knyttet til dublering av undervisningen og behov for rom</w:t>
      </w:r>
    </w:p>
    <w:p w:rsidR="007B22E1" w:rsidRPr="007B22E1" w:rsidRDefault="007B22E1" w:rsidP="007B22E1">
      <w:pPr>
        <w:spacing w:after="0" w:line="240" w:lineRule="auto"/>
        <w:rPr>
          <w:rFonts w:ascii="Calibri" w:eastAsia="Times New Roman" w:hAnsi="Calibri" w:cs="Calibri"/>
          <w:lang w:eastAsia="nb-NO"/>
        </w:rPr>
      </w:pPr>
      <w:r w:rsidRPr="007B22E1">
        <w:rPr>
          <w:rFonts w:ascii="Calibri" w:eastAsia="Times New Roman" w:hAnsi="Calibri" w:cs="Calibri"/>
          <w:lang w:eastAsia="nb-NO"/>
        </w:rPr>
        <w:t> </w:t>
      </w:r>
    </w:p>
    <w:p w:rsidR="007B22E1" w:rsidRPr="007B22E1" w:rsidRDefault="007B22E1" w:rsidP="007B22E1">
      <w:pPr>
        <w:spacing w:after="0" w:line="240" w:lineRule="auto"/>
        <w:rPr>
          <w:rFonts w:ascii="Calibri" w:eastAsia="Times New Roman" w:hAnsi="Calibri" w:cs="Calibri"/>
          <w:lang w:eastAsia="nb-NO"/>
        </w:rPr>
      </w:pPr>
      <w:r w:rsidRPr="007B22E1">
        <w:rPr>
          <w:rFonts w:ascii="Calibri" w:eastAsia="Times New Roman" w:hAnsi="Calibri" w:cs="Calibri"/>
          <w:b/>
          <w:bCs/>
          <w:lang w:eastAsia="nb-NO"/>
        </w:rPr>
        <w:t>Administrativt:</w:t>
      </w:r>
    </w:p>
    <w:p w:rsidR="007B22E1" w:rsidRPr="007B22E1" w:rsidRDefault="007B22E1" w:rsidP="007B22E1">
      <w:pPr>
        <w:numPr>
          <w:ilvl w:val="0"/>
          <w:numId w:val="17"/>
        </w:numPr>
        <w:spacing w:after="0" w:line="240" w:lineRule="auto"/>
        <w:ind w:left="540"/>
        <w:textAlignment w:val="center"/>
        <w:rPr>
          <w:rFonts w:ascii="Times New Roman" w:eastAsia="Times New Roman" w:hAnsi="Times New Roman" w:cs="Times New Roman"/>
          <w:sz w:val="24"/>
          <w:szCs w:val="24"/>
          <w:lang w:eastAsia="nb-NO"/>
        </w:rPr>
      </w:pPr>
      <w:r w:rsidRPr="007B22E1">
        <w:rPr>
          <w:rFonts w:ascii="Calibri" w:eastAsia="Times New Roman" w:hAnsi="Calibri" w:cs="Calibri"/>
          <w:lang w:eastAsia="nb-NO"/>
        </w:rPr>
        <w:t>Få på plass administrative kontaktpersoner på instituttene</w:t>
      </w:r>
    </w:p>
    <w:p w:rsidR="007B22E1" w:rsidRPr="007B22E1" w:rsidRDefault="007B22E1" w:rsidP="007B22E1">
      <w:pPr>
        <w:numPr>
          <w:ilvl w:val="0"/>
          <w:numId w:val="18"/>
        </w:numPr>
        <w:spacing w:after="0" w:line="240" w:lineRule="auto"/>
        <w:ind w:left="540"/>
        <w:textAlignment w:val="center"/>
        <w:rPr>
          <w:rFonts w:ascii="Times New Roman" w:eastAsia="Times New Roman" w:hAnsi="Times New Roman" w:cs="Times New Roman"/>
          <w:sz w:val="24"/>
          <w:szCs w:val="24"/>
          <w:lang w:eastAsia="nb-NO"/>
        </w:rPr>
      </w:pPr>
      <w:r w:rsidRPr="007B22E1">
        <w:rPr>
          <w:rFonts w:ascii="Calibri" w:eastAsia="Times New Roman" w:hAnsi="Calibri" w:cs="Calibri"/>
          <w:lang w:eastAsia="nb-NO"/>
        </w:rPr>
        <w:t>Få tilgjengelig nødvendige maler (søknad om etablering av studieprogram)</w:t>
      </w:r>
    </w:p>
    <w:p w:rsidR="007B22E1" w:rsidRPr="007B22E1" w:rsidRDefault="007B22E1" w:rsidP="007B22E1">
      <w:pPr>
        <w:numPr>
          <w:ilvl w:val="0"/>
          <w:numId w:val="19"/>
        </w:numPr>
        <w:spacing w:after="0" w:line="240" w:lineRule="auto"/>
        <w:ind w:left="540"/>
        <w:textAlignment w:val="center"/>
        <w:rPr>
          <w:rFonts w:ascii="Times New Roman" w:eastAsia="Times New Roman" w:hAnsi="Times New Roman" w:cs="Times New Roman"/>
          <w:sz w:val="24"/>
          <w:szCs w:val="24"/>
          <w:lang w:eastAsia="nb-NO"/>
        </w:rPr>
      </w:pPr>
      <w:r w:rsidRPr="007B22E1">
        <w:rPr>
          <w:rFonts w:ascii="Calibri" w:eastAsia="Times New Roman" w:hAnsi="Calibri" w:cs="Calibri"/>
          <w:lang w:eastAsia="nb-NO"/>
        </w:rPr>
        <w:lastRenderedPageBreak/>
        <w:t>Nytt reglement/supplere eksisterende reglement</w:t>
      </w:r>
    </w:p>
    <w:p w:rsidR="007B22E1" w:rsidRPr="007B22E1" w:rsidRDefault="007B22E1" w:rsidP="007B22E1">
      <w:pPr>
        <w:numPr>
          <w:ilvl w:val="0"/>
          <w:numId w:val="19"/>
        </w:numPr>
        <w:spacing w:after="0" w:line="240" w:lineRule="auto"/>
        <w:ind w:left="540"/>
        <w:textAlignment w:val="center"/>
        <w:rPr>
          <w:rFonts w:ascii="Times New Roman" w:eastAsia="Times New Roman" w:hAnsi="Times New Roman" w:cs="Times New Roman"/>
          <w:sz w:val="24"/>
          <w:szCs w:val="24"/>
          <w:lang w:eastAsia="nb-NO"/>
        </w:rPr>
      </w:pPr>
      <w:r w:rsidRPr="007B22E1">
        <w:rPr>
          <w:rFonts w:ascii="Calibri" w:eastAsia="Times New Roman" w:hAnsi="Calibri" w:cs="Calibri"/>
          <w:lang w:eastAsia="nb-NO"/>
        </w:rPr>
        <w:t>Sikre utvikling av nye vitnemålstekster, rekrutteringsbrosjyrer, informasjon på web-sider (i forlenging av godkjenning)</w:t>
      </w:r>
    </w:p>
    <w:p w:rsidR="007B22E1" w:rsidRPr="007B22E1" w:rsidRDefault="007B22E1" w:rsidP="007B22E1">
      <w:pPr>
        <w:numPr>
          <w:ilvl w:val="0"/>
          <w:numId w:val="20"/>
        </w:numPr>
        <w:spacing w:after="0" w:line="240" w:lineRule="auto"/>
        <w:ind w:left="540"/>
        <w:textAlignment w:val="center"/>
        <w:rPr>
          <w:rFonts w:ascii="Times New Roman" w:eastAsia="Times New Roman" w:hAnsi="Times New Roman" w:cs="Times New Roman"/>
          <w:sz w:val="24"/>
          <w:szCs w:val="24"/>
          <w:lang w:eastAsia="nb-NO"/>
        </w:rPr>
      </w:pPr>
      <w:r w:rsidRPr="007B22E1">
        <w:rPr>
          <w:rFonts w:ascii="Calibri" w:eastAsia="Times New Roman" w:hAnsi="Calibri" w:cs="Calibri"/>
          <w:lang w:eastAsia="nb-NO"/>
        </w:rPr>
        <w:t>Nytt fargekodesystem</w:t>
      </w:r>
    </w:p>
    <w:p w:rsidR="007B22E1" w:rsidRPr="007B22E1" w:rsidRDefault="007B22E1" w:rsidP="007B22E1">
      <w:pPr>
        <w:numPr>
          <w:ilvl w:val="0"/>
          <w:numId w:val="21"/>
        </w:numPr>
        <w:spacing w:after="0" w:line="240" w:lineRule="auto"/>
        <w:ind w:left="540"/>
        <w:textAlignment w:val="center"/>
        <w:rPr>
          <w:rFonts w:ascii="Times New Roman" w:eastAsia="Times New Roman" w:hAnsi="Times New Roman" w:cs="Times New Roman"/>
          <w:sz w:val="24"/>
          <w:szCs w:val="24"/>
          <w:lang w:eastAsia="nb-NO"/>
        </w:rPr>
      </w:pPr>
      <w:r w:rsidRPr="007B22E1">
        <w:rPr>
          <w:rFonts w:ascii="Calibri" w:eastAsia="Times New Roman" w:hAnsi="Calibri" w:cs="Calibri"/>
          <w:lang w:eastAsia="nb-NO"/>
        </w:rPr>
        <w:t>Etablering av nye utvekslingsavtaler nødvendig?</w:t>
      </w:r>
    </w:p>
    <w:p w:rsidR="007B22E1" w:rsidRPr="007B22E1" w:rsidRDefault="007B22E1" w:rsidP="007B22E1">
      <w:pPr>
        <w:numPr>
          <w:ilvl w:val="0"/>
          <w:numId w:val="21"/>
        </w:numPr>
        <w:spacing w:after="0" w:line="240" w:lineRule="auto"/>
        <w:ind w:left="540"/>
        <w:textAlignment w:val="center"/>
        <w:rPr>
          <w:rFonts w:ascii="Times New Roman" w:eastAsia="Times New Roman" w:hAnsi="Times New Roman" w:cs="Times New Roman"/>
          <w:sz w:val="24"/>
          <w:szCs w:val="24"/>
          <w:lang w:eastAsia="nb-NO"/>
        </w:rPr>
      </w:pPr>
      <w:r w:rsidRPr="007B22E1">
        <w:rPr>
          <w:rFonts w:ascii="Calibri" w:eastAsia="Times New Roman" w:hAnsi="Calibri" w:cs="Calibri"/>
          <w:lang w:eastAsia="nb-NO"/>
        </w:rPr>
        <w:t>Nb! Studieadministrasjonen har begrenset kapasitet fra august til 1. september</w:t>
      </w:r>
    </w:p>
    <w:p w:rsidR="007B22E1" w:rsidRPr="007B22E1" w:rsidRDefault="007B22E1" w:rsidP="00EE48BC">
      <w:pPr>
        <w:spacing w:after="0" w:line="240" w:lineRule="auto"/>
        <w:rPr>
          <w:rFonts w:ascii="Arial" w:eastAsia="Calibri" w:hAnsi="Arial" w:cs="Arial"/>
          <w:b/>
          <w:i/>
        </w:rPr>
      </w:pPr>
    </w:p>
    <w:p w:rsidR="007B22E1" w:rsidRDefault="007B22E1" w:rsidP="00EE48BC">
      <w:pPr>
        <w:spacing w:after="0" w:line="240" w:lineRule="auto"/>
        <w:rPr>
          <w:rFonts w:ascii="Arial" w:eastAsia="Calibri" w:hAnsi="Arial" w:cs="Arial"/>
          <w:b/>
          <w:i/>
          <w:lang w:val="nn-NO"/>
        </w:rPr>
      </w:pPr>
    </w:p>
    <w:p w:rsidR="00CE4CEF" w:rsidRDefault="00CE4CEF" w:rsidP="00EE48BC">
      <w:pPr>
        <w:spacing w:after="0" w:line="240" w:lineRule="auto"/>
        <w:rPr>
          <w:rFonts w:ascii="Arial" w:eastAsia="Calibri" w:hAnsi="Arial" w:cs="Arial"/>
          <w:b/>
          <w:i/>
          <w:lang w:val="nn-NO"/>
        </w:rPr>
      </w:pPr>
    </w:p>
    <w:p w:rsidR="00EE48BC" w:rsidRPr="00694143" w:rsidRDefault="00CE4CEF" w:rsidP="00EE48BC">
      <w:pPr>
        <w:spacing w:after="0" w:line="240" w:lineRule="auto"/>
        <w:rPr>
          <w:rFonts w:ascii="Arial" w:eastAsia="Calibri" w:hAnsi="Arial" w:cs="Arial"/>
          <w:b/>
          <w:i/>
          <w:lang w:val="nn-NO"/>
        </w:rPr>
      </w:pPr>
      <w:r>
        <w:rPr>
          <w:rFonts w:ascii="Arial" w:eastAsia="Calibri" w:hAnsi="Arial" w:cs="Arial"/>
          <w:b/>
          <w:i/>
          <w:lang w:val="nn-NO"/>
        </w:rPr>
        <w:t>SAs foreløpige t</w:t>
      </w:r>
      <w:r w:rsidR="00EE48BC" w:rsidRPr="00694143">
        <w:rPr>
          <w:rFonts w:ascii="Arial" w:eastAsia="Calibri" w:hAnsi="Arial" w:cs="Arial"/>
          <w:b/>
          <w:i/>
          <w:lang w:val="nn-NO"/>
        </w:rPr>
        <w:t xml:space="preserve">idsplan for prosessen fram mot oppretting av nye </w:t>
      </w:r>
      <w:proofErr w:type="spellStart"/>
      <w:r w:rsidR="00EE48BC" w:rsidRPr="00694143">
        <w:rPr>
          <w:rFonts w:ascii="Arial" w:eastAsia="Calibri" w:hAnsi="Arial" w:cs="Arial"/>
          <w:b/>
          <w:i/>
          <w:lang w:val="nn-NO"/>
        </w:rPr>
        <w:t>studier</w:t>
      </w:r>
      <w:proofErr w:type="spellEnd"/>
      <w:r w:rsidR="00EE48BC">
        <w:rPr>
          <w:rFonts w:ascii="Arial" w:eastAsia="Calibri" w:hAnsi="Arial" w:cs="Arial"/>
          <w:b/>
          <w:i/>
          <w:lang w:val="nn-NO"/>
        </w:rPr>
        <w:t xml:space="preserve"> i</w:t>
      </w:r>
      <w:r w:rsidR="00EE48BC" w:rsidRPr="00694143">
        <w:rPr>
          <w:rFonts w:ascii="Arial" w:eastAsia="Calibri" w:hAnsi="Arial" w:cs="Arial"/>
          <w:b/>
          <w:i/>
          <w:lang w:val="nn-NO"/>
        </w:rPr>
        <w:t xml:space="preserve"> 2016</w:t>
      </w:r>
      <w:r w:rsidR="007B22E1">
        <w:rPr>
          <w:rFonts w:ascii="Arial" w:eastAsia="Calibri" w:hAnsi="Arial" w:cs="Arial"/>
          <w:b/>
          <w:i/>
          <w:lang w:val="nn-NO"/>
        </w:rPr>
        <w:t xml:space="preserve"> (</w:t>
      </w:r>
      <w:proofErr w:type="spellStart"/>
      <w:r w:rsidR="007B22E1">
        <w:rPr>
          <w:rFonts w:ascii="Arial" w:eastAsia="Calibri" w:hAnsi="Arial" w:cs="Arial"/>
          <w:b/>
          <w:i/>
          <w:lang w:val="nn-NO"/>
        </w:rPr>
        <w:t>ikke</w:t>
      </w:r>
      <w:proofErr w:type="spellEnd"/>
      <w:r w:rsidR="007B22E1">
        <w:rPr>
          <w:rFonts w:ascii="Arial" w:eastAsia="Calibri" w:hAnsi="Arial" w:cs="Arial"/>
          <w:b/>
          <w:i/>
          <w:lang w:val="nn-NO"/>
        </w:rPr>
        <w:t xml:space="preserve"> vedtatt i UU)</w:t>
      </w:r>
    </w:p>
    <w:p w:rsidR="00EE48BC" w:rsidRPr="00894D3B" w:rsidRDefault="00EE48BC" w:rsidP="00EE48BC">
      <w:pPr>
        <w:rPr>
          <w:rFonts w:ascii="Calibri" w:eastAsia="Calibri" w:hAnsi="Calibri" w:cs="Times New Roman"/>
          <w:sz w:val="16"/>
          <w:szCs w:val="16"/>
          <w:lang w:val="nn-NO"/>
        </w:rPr>
      </w:pPr>
    </w:p>
    <w:tbl>
      <w:tblPr>
        <w:tblStyle w:val="TableGrid"/>
        <w:tblW w:w="0" w:type="auto"/>
        <w:tblLayout w:type="fixed"/>
        <w:tblLook w:val="04A0" w:firstRow="1" w:lastRow="0" w:firstColumn="1" w:lastColumn="0" w:noHBand="0" w:noVBand="1"/>
      </w:tblPr>
      <w:tblGrid>
        <w:gridCol w:w="1526"/>
        <w:gridCol w:w="2835"/>
        <w:gridCol w:w="1984"/>
        <w:gridCol w:w="2943"/>
      </w:tblGrid>
      <w:tr w:rsidR="00EE48BC" w:rsidRPr="001625C5" w:rsidTr="008077A8">
        <w:tc>
          <w:tcPr>
            <w:tcW w:w="1526" w:type="dxa"/>
          </w:tcPr>
          <w:p w:rsidR="00EE48BC" w:rsidRPr="001625C5" w:rsidRDefault="00EE48BC" w:rsidP="008077A8">
            <w:pPr>
              <w:rPr>
                <w:rFonts w:ascii="Calibri" w:eastAsia="Calibri" w:hAnsi="Calibri"/>
                <w:b/>
              </w:rPr>
            </w:pPr>
            <w:r w:rsidRPr="001625C5">
              <w:rPr>
                <w:rFonts w:ascii="Calibri" w:eastAsia="Calibri" w:hAnsi="Calibri"/>
                <w:b/>
              </w:rPr>
              <w:t>Dato</w:t>
            </w:r>
            <w:r>
              <w:rPr>
                <w:rFonts w:ascii="Calibri" w:eastAsia="Calibri" w:hAnsi="Calibri"/>
                <w:b/>
              </w:rPr>
              <w:t>er i 2016</w:t>
            </w:r>
          </w:p>
        </w:tc>
        <w:tc>
          <w:tcPr>
            <w:tcW w:w="2835" w:type="dxa"/>
          </w:tcPr>
          <w:p w:rsidR="00EE48BC" w:rsidRPr="001625C5" w:rsidRDefault="00EE48BC" w:rsidP="008077A8">
            <w:pPr>
              <w:rPr>
                <w:rFonts w:ascii="Calibri" w:eastAsia="Calibri" w:hAnsi="Calibri"/>
                <w:b/>
              </w:rPr>
            </w:pPr>
            <w:r w:rsidRPr="001625C5">
              <w:rPr>
                <w:rFonts w:ascii="Calibri" w:eastAsia="Calibri" w:hAnsi="Calibri"/>
                <w:b/>
              </w:rPr>
              <w:t>Aktivitet</w:t>
            </w:r>
          </w:p>
        </w:tc>
        <w:tc>
          <w:tcPr>
            <w:tcW w:w="1984" w:type="dxa"/>
          </w:tcPr>
          <w:p w:rsidR="00EE48BC" w:rsidRPr="001625C5" w:rsidRDefault="00EE48BC" w:rsidP="008077A8">
            <w:pPr>
              <w:rPr>
                <w:rFonts w:ascii="Calibri" w:eastAsia="Calibri" w:hAnsi="Calibri"/>
                <w:b/>
              </w:rPr>
            </w:pPr>
            <w:r w:rsidRPr="001625C5">
              <w:rPr>
                <w:rFonts w:ascii="Calibri" w:eastAsia="Calibri" w:hAnsi="Calibri"/>
                <w:b/>
              </w:rPr>
              <w:t>Deltakere</w:t>
            </w:r>
          </w:p>
        </w:tc>
        <w:tc>
          <w:tcPr>
            <w:tcW w:w="2943" w:type="dxa"/>
          </w:tcPr>
          <w:p w:rsidR="00EE48BC" w:rsidRPr="001625C5" w:rsidRDefault="00EE48BC" w:rsidP="008077A8">
            <w:pPr>
              <w:rPr>
                <w:rFonts w:ascii="Calibri" w:eastAsia="Calibri" w:hAnsi="Calibri"/>
                <w:b/>
              </w:rPr>
            </w:pPr>
            <w:r w:rsidRPr="001625C5">
              <w:rPr>
                <w:rFonts w:ascii="Calibri" w:eastAsia="Calibri" w:hAnsi="Calibri"/>
                <w:b/>
              </w:rPr>
              <w:t>Merknader + møter</w:t>
            </w:r>
          </w:p>
        </w:tc>
      </w:tr>
      <w:tr w:rsidR="00EE48BC" w:rsidRPr="001625C5" w:rsidTr="008077A8">
        <w:tc>
          <w:tcPr>
            <w:tcW w:w="1526" w:type="dxa"/>
          </w:tcPr>
          <w:p w:rsidR="00EE48BC" w:rsidRPr="001625C5" w:rsidRDefault="00EE48BC" w:rsidP="008077A8">
            <w:pPr>
              <w:rPr>
                <w:rFonts w:ascii="Calibri" w:eastAsia="Calibri" w:hAnsi="Calibri"/>
              </w:rPr>
            </w:pPr>
            <w:r w:rsidRPr="001625C5">
              <w:rPr>
                <w:rFonts w:ascii="Calibri" w:eastAsia="Calibri" w:hAnsi="Calibri"/>
              </w:rPr>
              <w:t>10.</w:t>
            </w:r>
            <w:r w:rsidRPr="003A1D91">
              <w:rPr>
                <w:rFonts w:ascii="Calibri" w:eastAsia="Calibri" w:hAnsi="Calibri"/>
              </w:rPr>
              <w:t xml:space="preserve"> </w:t>
            </w:r>
            <w:r w:rsidRPr="00A647EC">
              <w:rPr>
                <w:rFonts w:ascii="Calibri" w:eastAsia="Calibri" w:hAnsi="Calibri"/>
              </w:rPr>
              <w:t xml:space="preserve">(= 11.) </w:t>
            </w:r>
            <w:r>
              <w:rPr>
                <w:rFonts w:ascii="Calibri" w:eastAsia="Calibri" w:hAnsi="Calibri"/>
              </w:rPr>
              <w:t>april</w:t>
            </w:r>
          </w:p>
        </w:tc>
        <w:tc>
          <w:tcPr>
            <w:tcW w:w="2835" w:type="dxa"/>
          </w:tcPr>
          <w:p w:rsidR="00EE48BC" w:rsidRPr="001625C5" w:rsidRDefault="00EE48BC" w:rsidP="008077A8">
            <w:pPr>
              <w:rPr>
                <w:rFonts w:ascii="Calibri" w:eastAsia="Calibri" w:hAnsi="Calibri"/>
              </w:rPr>
            </w:pPr>
            <w:r w:rsidRPr="001625C5">
              <w:rPr>
                <w:rFonts w:ascii="Calibri" w:eastAsia="Calibri" w:hAnsi="Calibri"/>
              </w:rPr>
              <w:t xml:space="preserve">Frist for fakultetene </w:t>
            </w:r>
            <w:r>
              <w:rPr>
                <w:rFonts w:ascii="Calibri" w:eastAsia="Calibri" w:hAnsi="Calibri"/>
              </w:rPr>
              <w:t xml:space="preserve">for </w:t>
            </w:r>
            <w:r w:rsidRPr="001625C5">
              <w:rPr>
                <w:rFonts w:ascii="Calibri" w:eastAsia="Calibri" w:hAnsi="Calibri"/>
              </w:rPr>
              <w:t>å melde inn nye studietilbud i Utdanningsmeldingen.</w:t>
            </w:r>
          </w:p>
        </w:tc>
        <w:tc>
          <w:tcPr>
            <w:tcW w:w="1984" w:type="dxa"/>
          </w:tcPr>
          <w:p w:rsidR="00EE48BC" w:rsidRPr="001625C5" w:rsidRDefault="00EE48BC" w:rsidP="008077A8">
            <w:pPr>
              <w:rPr>
                <w:rFonts w:ascii="Calibri" w:eastAsia="Calibri" w:hAnsi="Calibri"/>
              </w:rPr>
            </w:pPr>
          </w:p>
        </w:tc>
        <w:tc>
          <w:tcPr>
            <w:tcW w:w="2943" w:type="dxa"/>
          </w:tcPr>
          <w:p w:rsidR="00EE48BC" w:rsidRPr="001625C5" w:rsidRDefault="00EE48BC" w:rsidP="008077A8">
            <w:pPr>
              <w:rPr>
                <w:rFonts w:ascii="Calibri" w:eastAsia="Calibri" w:hAnsi="Calibri"/>
              </w:rPr>
            </w:pPr>
            <w:r w:rsidRPr="001625C5">
              <w:rPr>
                <w:rFonts w:ascii="Calibri" w:eastAsia="Calibri" w:hAnsi="Calibri"/>
              </w:rPr>
              <w:t>Fakultetene legge</w:t>
            </w:r>
            <w:r w:rsidRPr="003A1D91">
              <w:rPr>
                <w:rFonts w:ascii="Calibri" w:eastAsia="Calibri" w:hAnsi="Calibri"/>
              </w:rPr>
              <w:t>r</w:t>
            </w:r>
            <w:r w:rsidRPr="001625C5">
              <w:rPr>
                <w:rFonts w:ascii="Calibri" w:eastAsia="Calibri" w:hAnsi="Calibri"/>
              </w:rPr>
              <w:t xml:space="preserve"> ved den dokumentasjon som </w:t>
            </w:r>
            <w:r>
              <w:rPr>
                <w:rFonts w:ascii="Calibri" w:eastAsia="Calibri" w:hAnsi="Calibri"/>
              </w:rPr>
              <w:t xml:space="preserve">da </w:t>
            </w:r>
            <w:r w:rsidRPr="001625C5">
              <w:rPr>
                <w:rFonts w:ascii="Calibri" w:eastAsia="Calibri" w:hAnsi="Calibri"/>
              </w:rPr>
              <w:t xml:space="preserve">foreligger om studie-tilbudene.  </w:t>
            </w:r>
          </w:p>
        </w:tc>
      </w:tr>
      <w:tr w:rsidR="00EE48BC" w:rsidRPr="001625C5" w:rsidTr="008077A8">
        <w:tc>
          <w:tcPr>
            <w:tcW w:w="1526" w:type="dxa"/>
          </w:tcPr>
          <w:p w:rsidR="00EE48BC" w:rsidRPr="001625C5" w:rsidRDefault="00EE48BC" w:rsidP="008077A8">
            <w:pPr>
              <w:rPr>
                <w:rFonts w:ascii="Calibri" w:eastAsia="Calibri" w:hAnsi="Calibri"/>
              </w:rPr>
            </w:pPr>
            <w:r w:rsidRPr="001625C5">
              <w:rPr>
                <w:rFonts w:ascii="Calibri" w:eastAsia="Calibri" w:hAnsi="Calibri"/>
              </w:rPr>
              <w:t>18. april</w:t>
            </w:r>
          </w:p>
        </w:tc>
        <w:tc>
          <w:tcPr>
            <w:tcW w:w="2835" w:type="dxa"/>
          </w:tcPr>
          <w:p w:rsidR="00EE48BC" w:rsidRPr="001625C5" w:rsidRDefault="00EE48BC" w:rsidP="008077A8">
            <w:pPr>
              <w:rPr>
                <w:rFonts w:ascii="Calibri" w:eastAsia="Calibri" w:hAnsi="Calibri"/>
              </w:rPr>
            </w:pPr>
            <w:r w:rsidRPr="001625C5">
              <w:rPr>
                <w:rFonts w:ascii="Calibri" w:eastAsia="Calibri" w:hAnsi="Calibri"/>
              </w:rPr>
              <w:t>Møte med aktuelle studiesjefe</w:t>
            </w:r>
            <w:r>
              <w:rPr>
                <w:rFonts w:ascii="Calibri" w:eastAsia="Calibri" w:hAnsi="Calibri"/>
              </w:rPr>
              <w:t>r</w:t>
            </w:r>
            <w:r w:rsidRPr="001625C5">
              <w:rPr>
                <w:rFonts w:ascii="Calibri" w:eastAsia="Calibri" w:hAnsi="Calibri"/>
              </w:rPr>
              <w:t xml:space="preserve"> og fagpersonene for gjennomgang av maler og veiledning</w:t>
            </w:r>
          </w:p>
        </w:tc>
        <w:tc>
          <w:tcPr>
            <w:tcW w:w="1984" w:type="dxa"/>
          </w:tcPr>
          <w:p w:rsidR="00EE48BC" w:rsidRDefault="00EE48BC" w:rsidP="008077A8">
            <w:pPr>
              <w:rPr>
                <w:rFonts w:ascii="Calibri" w:eastAsia="Calibri" w:hAnsi="Calibri"/>
              </w:rPr>
            </w:pPr>
            <w:r w:rsidRPr="00264296">
              <w:rPr>
                <w:rFonts w:ascii="Calibri" w:eastAsia="Calibri" w:hAnsi="Calibri"/>
              </w:rPr>
              <w:t>Representanter for</w:t>
            </w:r>
            <w:r>
              <w:rPr>
                <w:rFonts w:ascii="Calibri" w:eastAsia="Calibri" w:hAnsi="Calibri"/>
              </w:rPr>
              <w:t>:</w:t>
            </w:r>
          </w:p>
          <w:p w:rsidR="00EE48BC" w:rsidRDefault="00EE48BC" w:rsidP="00EE48BC">
            <w:pPr>
              <w:pStyle w:val="ListParagraph"/>
              <w:numPr>
                <w:ilvl w:val="0"/>
                <w:numId w:val="1"/>
              </w:numPr>
              <w:rPr>
                <w:rFonts w:ascii="Calibri" w:eastAsia="Calibri" w:hAnsi="Calibri"/>
              </w:rPr>
            </w:pPr>
            <w:r w:rsidRPr="00264296">
              <w:rPr>
                <w:rFonts w:ascii="Calibri" w:eastAsia="Calibri" w:hAnsi="Calibri"/>
              </w:rPr>
              <w:t xml:space="preserve">fagmiljø og fakulteter som har meldt </w:t>
            </w:r>
            <w:proofErr w:type="gramStart"/>
            <w:r w:rsidRPr="00264296">
              <w:rPr>
                <w:rFonts w:ascii="Calibri" w:eastAsia="Calibri" w:hAnsi="Calibri"/>
              </w:rPr>
              <w:t>inn  nye</w:t>
            </w:r>
            <w:proofErr w:type="gramEnd"/>
            <w:r w:rsidRPr="00264296">
              <w:rPr>
                <w:rFonts w:ascii="Calibri" w:eastAsia="Calibri" w:hAnsi="Calibri"/>
              </w:rPr>
              <w:t xml:space="preserve"> studietilbud </w:t>
            </w:r>
          </w:p>
          <w:p w:rsidR="00EE48BC" w:rsidRPr="00264296" w:rsidRDefault="00EE48BC" w:rsidP="00EE48BC">
            <w:pPr>
              <w:pStyle w:val="ListParagraph"/>
              <w:numPr>
                <w:ilvl w:val="0"/>
                <w:numId w:val="1"/>
              </w:numPr>
              <w:rPr>
                <w:rFonts w:ascii="Calibri" w:eastAsia="Calibri" w:hAnsi="Calibri"/>
              </w:rPr>
            </w:pPr>
            <w:r w:rsidRPr="00264296">
              <w:rPr>
                <w:rFonts w:ascii="Calibri" w:eastAsia="Calibri" w:hAnsi="Calibri"/>
              </w:rPr>
              <w:t>SA</w:t>
            </w:r>
          </w:p>
        </w:tc>
        <w:tc>
          <w:tcPr>
            <w:tcW w:w="2943" w:type="dxa"/>
          </w:tcPr>
          <w:p w:rsidR="00EE48BC" w:rsidRPr="001625C5" w:rsidRDefault="00EE48BC" w:rsidP="008077A8">
            <w:pPr>
              <w:rPr>
                <w:rFonts w:ascii="Calibri" w:eastAsia="Calibri" w:hAnsi="Calibri"/>
              </w:rPr>
            </w:pPr>
          </w:p>
        </w:tc>
      </w:tr>
      <w:tr w:rsidR="00EE48BC" w:rsidRPr="001625C5" w:rsidTr="008077A8">
        <w:tc>
          <w:tcPr>
            <w:tcW w:w="1526" w:type="dxa"/>
          </w:tcPr>
          <w:p w:rsidR="00EE48BC" w:rsidRPr="001625C5" w:rsidRDefault="00EE48BC" w:rsidP="008077A8">
            <w:pPr>
              <w:rPr>
                <w:rFonts w:ascii="Calibri" w:eastAsia="Calibri" w:hAnsi="Calibri"/>
              </w:rPr>
            </w:pPr>
            <w:r w:rsidRPr="001625C5">
              <w:rPr>
                <w:rFonts w:ascii="Calibri" w:eastAsia="Calibri" w:hAnsi="Calibri"/>
              </w:rPr>
              <w:t>18. mai</w:t>
            </w:r>
          </w:p>
        </w:tc>
        <w:tc>
          <w:tcPr>
            <w:tcW w:w="2835" w:type="dxa"/>
          </w:tcPr>
          <w:p w:rsidR="00EE48BC" w:rsidRPr="001625C5" w:rsidRDefault="00EE48BC" w:rsidP="008077A8">
            <w:pPr>
              <w:rPr>
                <w:rFonts w:ascii="Calibri" w:eastAsia="Calibri" w:hAnsi="Calibri"/>
              </w:rPr>
            </w:pPr>
            <w:r w:rsidRPr="001625C5">
              <w:rPr>
                <w:rFonts w:ascii="Calibri" w:eastAsia="Calibri" w:hAnsi="Calibri"/>
              </w:rPr>
              <w:t>UU-sak om utdannings-melding, oversikt over innmeldte studietilbud</w:t>
            </w:r>
          </w:p>
        </w:tc>
        <w:tc>
          <w:tcPr>
            <w:tcW w:w="1984" w:type="dxa"/>
          </w:tcPr>
          <w:p w:rsidR="00EE48BC" w:rsidRPr="001625C5" w:rsidRDefault="00EE48BC" w:rsidP="008077A8">
            <w:pPr>
              <w:rPr>
                <w:rFonts w:ascii="Calibri" w:eastAsia="Calibri" w:hAnsi="Calibri"/>
              </w:rPr>
            </w:pPr>
          </w:p>
        </w:tc>
        <w:tc>
          <w:tcPr>
            <w:tcW w:w="2943" w:type="dxa"/>
          </w:tcPr>
          <w:p w:rsidR="00EE48BC" w:rsidRPr="001625C5" w:rsidRDefault="00EE48BC" w:rsidP="008077A8">
            <w:pPr>
              <w:rPr>
                <w:rFonts w:ascii="Calibri" w:eastAsia="Calibri" w:hAnsi="Calibri"/>
              </w:rPr>
            </w:pPr>
            <w:r w:rsidRPr="001625C5">
              <w:rPr>
                <w:rFonts w:ascii="Calibri" w:eastAsia="Calibri" w:hAnsi="Calibri"/>
              </w:rPr>
              <w:t xml:space="preserve">UU-møte 18. mai </w:t>
            </w:r>
          </w:p>
          <w:p w:rsidR="00EE48BC" w:rsidRPr="001625C5" w:rsidRDefault="00EE48BC" w:rsidP="008077A8">
            <w:pPr>
              <w:rPr>
                <w:rFonts w:ascii="Calibri" w:eastAsia="Calibri" w:hAnsi="Calibri"/>
              </w:rPr>
            </w:pPr>
          </w:p>
        </w:tc>
      </w:tr>
      <w:tr w:rsidR="00EE48BC" w:rsidRPr="001625C5" w:rsidTr="008077A8">
        <w:tc>
          <w:tcPr>
            <w:tcW w:w="1526" w:type="dxa"/>
          </w:tcPr>
          <w:p w:rsidR="00EE48BC" w:rsidRPr="001625C5" w:rsidRDefault="00EE48BC" w:rsidP="008077A8">
            <w:pPr>
              <w:rPr>
                <w:rFonts w:ascii="Calibri" w:eastAsia="Calibri" w:hAnsi="Calibri"/>
              </w:rPr>
            </w:pPr>
            <w:r w:rsidRPr="001625C5">
              <w:rPr>
                <w:rFonts w:ascii="Calibri" w:eastAsia="Calibri" w:hAnsi="Calibri"/>
              </w:rPr>
              <w:t>16. juni</w:t>
            </w:r>
          </w:p>
        </w:tc>
        <w:tc>
          <w:tcPr>
            <w:tcW w:w="2835" w:type="dxa"/>
          </w:tcPr>
          <w:p w:rsidR="00EE48BC" w:rsidRPr="001625C5" w:rsidRDefault="00EE48BC" w:rsidP="008077A8">
            <w:pPr>
              <w:rPr>
                <w:rFonts w:ascii="Calibri" w:eastAsia="Calibri" w:hAnsi="Calibri"/>
              </w:rPr>
            </w:pPr>
            <w:r w:rsidRPr="001625C5">
              <w:rPr>
                <w:rFonts w:ascii="Calibri" w:eastAsia="Calibri" w:hAnsi="Calibri"/>
              </w:rPr>
              <w:t xml:space="preserve">Oppklaringsmøte </w:t>
            </w:r>
            <w:r>
              <w:rPr>
                <w:rFonts w:ascii="Calibri" w:eastAsia="Calibri" w:hAnsi="Calibri"/>
              </w:rPr>
              <w:t xml:space="preserve">med SA </w:t>
            </w:r>
            <w:r w:rsidRPr="001625C5">
              <w:rPr>
                <w:rFonts w:ascii="Calibri" w:eastAsia="Calibri" w:hAnsi="Calibri"/>
              </w:rPr>
              <w:t>om søknader, krav og prosess</w:t>
            </w:r>
          </w:p>
        </w:tc>
        <w:tc>
          <w:tcPr>
            <w:tcW w:w="1984" w:type="dxa"/>
          </w:tcPr>
          <w:p w:rsidR="00EE48BC" w:rsidRPr="001625C5" w:rsidRDefault="00EE48BC" w:rsidP="008077A8">
            <w:pPr>
              <w:rPr>
                <w:rFonts w:ascii="Calibri" w:eastAsia="Calibri" w:hAnsi="Calibri"/>
              </w:rPr>
            </w:pPr>
            <w:r>
              <w:rPr>
                <w:rFonts w:ascii="Calibri" w:eastAsia="Calibri" w:hAnsi="Calibri"/>
              </w:rPr>
              <w:t>Fagmiljø og fakulteter</w:t>
            </w:r>
            <w:r w:rsidRPr="001625C5">
              <w:rPr>
                <w:rFonts w:ascii="Calibri" w:eastAsia="Calibri" w:hAnsi="Calibri"/>
              </w:rPr>
              <w:t xml:space="preserve"> som har meldt inn nye tilbud</w:t>
            </w:r>
          </w:p>
        </w:tc>
        <w:tc>
          <w:tcPr>
            <w:tcW w:w="2943" w:type="dxa"/>
          </w:tcPr>
          <w:p w:rsidR="00EE48BC" w:rsidRPr="001625C5" w:rsidRDefault="00EE48BC" w:rsidP="008077A8">
            <w:pPr>
              <w:rPr>
                <w:rFonts w:ascii="Calibri" w:eastAsia="Calibri" w:hAnsi="Calibri"/>
              </w:rPr>
            </w:pPr>
          </w:p>
        </w:tc>
      </w:tr>
      <w:tr w:rsidR="00EE48BC" w:rsidRPr="001625C5" w:rsidTr="008077A8">
        <w:tc>
          <w:tcPr>
            <w:tcW w:w="1526" w:type="dxa"/>
          </w:tcPr>
          <w:p w:rsidR="00EE48BC" w:rsidRPr="001625C5" w:rsidRDefault="00EE48BC" w:rsidP="008077A8">
            <w:pPr>
              <w:rPr>
                <w:rFonts w:ascii="Calibri" w:eastAsia="Calibri" w:hAnsi="Calibri"/>
              </w:rPr>
            </w:pPr>
            <w:r w:rsidRPr="001625C5">
              <w:rPr>
                <w:rFonts w:ascii="Calibri" w:eastAsia="Calibri" w:hAnsi="Calibri"/>
              </w:rPr>
              <w:t xml:space="preserve">1. sept. </w:t>
            </w:r>
          </w:p>
        </w:tc>
        <w:tc>
          <w:tcPr>
            <w:tcW w:w="2835" w:type="dxa"/>
          </w:tcPr>
          <w:p w:rsidR="00EE48BC" w:rsidRPr="001625C5" w:rsidRDefault="00EE48BC" w:rsidP="008077A8">
            <w:pPr>
              <w:rPr>
                <w:rFonts w:ascii="Calibri" w:eastAsia="Calibri" w:hAnsi="Calibri"/>
              </w:rPr>
            </w:pPr>
            <w:r>
              <w:rPr>
                <w:rFonts w:ascii="Calibri" w:eastAsia="Calibri" w:hAnsi="Calibri"/>
              </w:rPr>
              <w:t>Innlevering til SA av første</w:t>
            </w:r>
            <w:r w:rsidRPr="001625C5">
              <w:rPr>
                <w:rFonts w:ascii="Calibri" w:eastAsia="Calibri" w:hAnsi="Calibri"/>
              </w:rPr>
              <w:t xml:space="preserve">utkast til </w:t>
            </w:r>
            <w:r>
              <w:rPr>
                <w:rFonts w:ascii="Calibri" w:eastAsia="Calibri" w:hAnsi="Calibri"/>
              </w:rPr>
              <w:t>opprettings</w:t>
            </w:r>
            <w:r w:rsidRPr="001625C5">
              <w:rPr>
                <w:rFonts w:ascii="Calibri" w:eastAsia="Calibri" w:hAnsi="Calibri"/>
              </w:rPr>
              <w:t>søknad</w:t>
            </w:r>
            <w:r>
              <w:rPr>
                <w:rFonts w:ascii="Calibri" w:eastAsia="Calibri" w:hAnsi="Calibri"/>
              </w:rPr>
              <w:t>ene</w:t>
            </w:r>
          </w:p>
        </w:tc>
        <w:tc>
          <w:tcPr>
            <w:tcW w:w="1984" w:type="dxa"/>
          </w:tcPr>
          <w:p w:rsidR="00EE48BC" w:rsidRPr="001625C5" w:rsidRDefault="00EE48BC" w:rsidP="008077A8">
            <w:pPr>
              <w:rPr>
                <w:rFonts w:ascii="Calibri" w:eastAsia="Calibri" w:hAnsi="Calibri"/>
              </w:rPr>
            </w:pPr>
            <w:r>
              <w:rPr>
                <w:rFonts w:ascii="Calibri" w:eastAsia="Calibri" w:hAnsi="Calibri"/>
              </w:rPr>
              <w:t>Fagmiljø og fakultet</w:t>
            </w:r>
          </w:p>
        </w:tc>
        <w:tc>
          <w:tcPr>
            <w:tcW w:w="2943" w:type="dxa"/>
          </w:tcPr>
          <w:p w:rsidR="00EE48BC" w:rsidRPr="001625C5" w:rsidRDefault="00EE48BC" w:rsidP="008077A8">
            <w:pPr>
              <w:rPr>
                <w:rFonts w:ascii="Calibri" w:eastAsia="Calibri" w:hAnsi="Calibri"/>
              </w:rPr>
            </w:pPr>
            <w:r>
              <w:rPr>
                <w:rFonts w:ascii="Calibri" w:eastAsia="Calibri" w:hAnsi="Calibri"/>
              </w:rPr>
              <w:t>SA oversender til komitéen</w:t>
            </w:r>
          </w:p>
        </w:tc>
      </w:tr>
      <w:tr w:rsidR="00EE48BC" w:rsidRPr="001625C5" w:rsidTr="008077A8">
        <w:tc>
          <w:tcPr>
            <w:tcW w:w="1526" w:type="dxa"/>
          </w:tcPr>
          <w:p w:rsidR="00EE48BC" w:rsidRPr="001625C5" w:rsidRDefault="00EE48BC" w:rsidP="008077A8">
            <w:pPr>
              <w:rPr>
                <w:rFonts w:ascii="Calibri" w:eastAsia="Calibri" w:hAnsi="Calibri"/>
              </w:rPr>
            </w:pPr>
            <w:r w:rsidRPr="001625C5">
              <w:rPr>
                <w:rFonts w:ascii="Calibri" w:eastAsia="Calibri" w:hAnsi="Calibri"/>
              </w:rPr>
              <w:t>8. sept.</w:t>
            </w:r>
          </w:p>
        </w:tc>
        <w:tc>
          <w:tcPr>
            <w:tcW w:w="2835" w:type="dxa"/>
          </w:tcPr>
          <w:p w:rsidR="00EE48BC" w:rsidRPr="001625C5" w:rsidRDefault="00EE48BC" w:rsidP="008077A8">
            <w:pPr>
              <w:rPr>
                <w:rFonts w:ascii="Calibri" w:eastAsia="Calibri" w:hAnsi="Calibri"/>
              </w:rPr>
            </w:pPr>
            <w:r w:rsidRPr="001625C5">
              <w:rPr>
                <w:rFonts w:ascii="Calibri" w:eastAsia="Calibri" w:hAnsi="Calibri"/>
              </w:rPr>
              <w:t>Komitémøte</w:t>
            </w:r>
          </w:p>
        </w:tc>
        <w:tc>
          <w:tcPr>
            <w:tcW w:w="1984" w:type="dxa"/>
          </w:tcPr>
          <w:p w:rsidR="00EE48BC" w:rsidRPr="001625C5" w:rsidRDefault="00EE48BC" w:rsidP="008077A8">
            <w:pPr>
              <w:rPr>
                <w:rFonts w:ascii="Calibri" w:eastAsia="Calibri" w:hAnsi="Calibri"/>
              </w:rPr>
            </w:pPr>
            <w:r w:rsidRPr="001625C5">
              <w:rPr>
                <w:rFonts w:ascii="Calibri" w:eastAsia="Calibri" w:hAnsi="Calibri"/>
              </w:rPr>
              <w:t>Formell komité</w:t>
            </w:r>
          </w:p>
        </w:tc>
        <w:tc>
          <w:tcPr>
            <w:tcW w:w="2943" w:type="dxa"/>
          </w:tcPr>
          <w:p w:rsidR="00EE48BC" w:rsidRPr="001625C5" w:rsidRDefault="00EE48BC" w:rsidP="008077A8">
            <w:pPr>
              <w:rPr>
                <w:rFonts w:ascii="Calibri" w:eastAsia="Calibri" w:hAnsi="Calibri"/>
              </w:rPr>
            </w:pPr>
          </w:p>
        </w:tc>
      </w:tr>
      <w:tr w:rsidR="00EE48BC" w:rsidRPr="001625C5" w:rsidTr="008077A8">
        <w:tc>
          <w:tcPr>
            <w:tcW w:w="1526" w:type="dxa"/>
          </w:tcPr>
          <w:p w:rsidR="00EE48BC" w:rsidRPr="001625C5" w:rsidRDefault="00EE48BC" w:rsidP="008077A8">
            <w:pPr>
              <w:rPr>
                <w:rFonts w:ascii="Calibri" w:eastAsia="Calibri" w:hAnsi="Calibri"/>
              </w:rPr>
            </w:pPr>
            <w:r w:rsidRPr="001625C5">
              <w:rPr>
                <w:rFonts w:ascii="Calibri" w:eastAsia="Calibri" w:hAnsi="Calibri"/>
              </w:rPr>
              <w:t>Uke 37</w:t>
            </w:r>
          </w:p>
          <w:p w:rsidR="00EE48BC" w:rsidRPr="001625C5" w:rsidRDefault="00EE48BC" w:rsidP="008077A8">
            <w:pPr>
              <w:rPr>
                <w:rFonts w:ascii="Calibri" w:eastAsia="Calibri" w:hAnsi="Calibri"/>
              </w:rPr>
            </w:pPr>
            <w:r w:rsidRPr="001625C5">
              <w:rPr>
                <w:rFonts w:ascii="Calibri" w:eastAsia="Calibri" w:hAnsi="Calibri"/>
              </w:rPr>
              <w:t>(12.-16.09.</w:t>
            </w:r>
            <w:r>
              <w:rPr>
                <w:rFonts w:ascii="Calibri" w:eastAsia="Calibri" w:hAnsi="Calibri"/>
              </w:rPr>
              <w:t>16</w:t>
            </w:r>
            <w:r w:rsidRPr="001625C5">
              <w:rPr>
                <w:rFonts w:ascii="Calibri" w:eastAsia="Calibri" w:hAnsi="Calibri"/>
              </w:rPr>
              <w:t>)</w:t>
            </w:r>
          </w:p>
        </w:tc>
        <w:tc>
          <w:tcPr>
            <w:tcW w:w="2835" w:type="dxa"/>
          </w:tcPr>
          <w:p w:rsidR="00EE48BC" w:rsidRPr="001625C5" w:rsidRDefault="00EE48BC" w:rsidP="008077A8">
            <w:pPr>
              <w:rPr>
                <w:rFonts w:ascii="Calibri" w:eastAsia="Calibri" w:hAnsi="Calibri"/>
              </w:rPr>
            </w:pPr>
            <w:r w:rsidRPr="001625C5">
              <w:rPr>
                <w:rFonts w:ascii="Calibri" w:eastAsia="Calibri" w:hAnsi="Calibri"/>
              </w:rPr>
              <w:t>Gjennomgangsmøter</w:t>
            </w:r>
            <w:r>
              <w:rPr>
                <w:rFonts w:ascii="Calibri" w:eastAsia="Calibri" w:hAnsi="Calibri"/>
              </w:rPr>
              <w:t>/</w:t>
            </w:r>
            <w:r w:rsidRPr="001625C5">
              <w:rPr>
                <w:rFonts w:ascii="Calibri" w:eastAsia="Calibri" w:hAnsi="Calibri"/>
              </w:rPr>
              <w:t xml:space="preserve"> </w:t>
            </w:r>
          </w:p>
          <w:p w:rsidR="00EE48BC" w:rsidRPr="001625C5" w:rsidRDefault="00EE48BC" w:rsidP="008077A8">
            <w:pPr>
              <w:rPr>
                <w:rFonts w:ascii="Calibri" w:eastAsia="Calibri" w:hAnsi="Calibri"/>
              </w:rPr>
            </w:pPr>
            <w:r w:rsidRPr="001625C5">
              <w:rPr>
                <w:rFonts w:ascii="Calibri" w:eastAsia="Calibri" w:hAnsi="Calibri"/>
              </w:rPr>
              <w:t xml:space="preserve">dialogmøter </w:t>
            </w:r>
            <w:r>
              <w:rPr>
                <w:rFonts w:ascii="Calibri" w:eastAsia="Calibri" w:hAnsi="Calibri"/>
              </w:rPr>
              <w:t>med komitéen</w:t>
            </w:r>
          </w:p>
        </w:tc>
        <w:tc>
          <w:tcPr>
            <w:tcW w:w="1984" w:type="dxa"/>
          </w:tcPr>
          <w:p w:rsidR="00EE48BC" w:rsidRPr="001625C5" w:rsidRDefault="00EE48BC" w:rsidP="008077A8">
            <w:pPr>
              <w:rPr>
                <w:rFonts w:ascii="Calibri" w:eastAsia="Calibri" w:hAnsi="Calibri"/>
              </w:rPr>
            </w:pPr>
            <w:r>
              <w:rPr>
                <w:rFonts w:ascii="Calibri" w:eastAsia="Calibri" w:hAnsi="Calibri"/>
              </w:rPr>
              <w:t>A</w:t>
            </w:r>
            <w:r w:rsidRPr="001625C5">
              <w:rPr>
                <w:rFonts w:ascii="Calibri" w:eastAsia="Calibri" w:hAnsi="Calibri"/>
              </w:rPr>
              <w:t>ktuelle fagmiljøer og fakulteter</w:t>
            </w:r>
          </w:p>
        </w:tc>
        <w:tc>
          <w:tcPr>
            <w:tcW w:w="2943" w:type="dxa"/>
          </w:tcPr>
          <w:p w:rsidR="00EE48BC" w:rsidRPr="001625C5" w:rsidRDefault="00EE48BC" w:rsidP="008077A8">
            <w:pPr>
              <w:rPr>
                <w:rFonts w:ascii="Calibri" w:eastAsia="Calibri" w:hAnsi="Calibri"/>
                <w:lang w:val="nn-NO"/>
              </w:rPr>
            </w:pPr>
            <w:r w:rsidRPr="001625C5">
              <w:rPr>
                <w:rFonts w:ascii="Calibri" w:eastAsia="Calibri" w:hAnsi="Calibri"/>
                <w:lang w:val="nn-NO"/>
              </w:rPr>
              <w:t>12.09.: MOF og PSY</w:t>
            </w:r>
          </w:p>
          <w:p w:rsidR="00EE48BC" w:rsidRPr="001625C5" w:rsidRDefault="00EE48BC" w:rsidP="008077A8">
            <w:pPr>
              <w:rPr>
                <w:rFonts w:ascii="Calibri" w:eastAsia="Calibri" w:hAnsi="Calibri"/>
                <w:lang w:val="nn-NO"/>
              </w:rPr>
            </w:pPr>
            <w:r w:rsidRPr="001625C5">
              <w:rPr>
                <w:rFonts w:ascii="Calibri" w:eastAsia="Calibri" w:hAnsi="Calibri"/>
                <w:lang w:val="nn-NO"/>
              </w:rPr>
              <w:t>13.09.: HF</w:t>
            </w:r>
          </w:p>
          <w:p w:rsidR="00EE48BC" w:rsidRPr="001625C5" w:rsidRDefault="00EE48BC" w:rsidP="008077A8">
            <w:pPr>
              <w:rPr>
                <w:rFonts w:ascii="Calibri" w:eastAsia="Calibri" w:hAnsi="Calibri"/>
                <w:lang w:val="nn-NO"/>
              </w:rPr>
            </w:pPr>
            <w:r w:rsidRPr="001625C5">
              <w:rPr>
                <w:rFonts w:ascii="Calibri" w:eastAsia="Calibri" w:hAnsi="Calibri"/>
                <w:lang w:val="nn-NO"/>
              </w:rPr>
              <w:t>14.09.: MN</w:t>
            </w:r>
          </w:p>
          <w:p w:rsidR="00EE48BC" w:rsidRPr="001625C5" w:rsidRDefault="00EE48BC" w:rsidP="008077A8">
            <w:pPr>
              <w:rPr>
                <w:rFonts w:ascii="Calibri" w:eastAsia="Calibri" w:hAnsi="Calibri"/>
                <w:lang w:val="nn-NO"/>
              </w:rPr>
            </w:pPr>
            <w:r w:rsidRPr="001625C5">
              <w:rPr>
                <w:rFonts w:ascii="Calibri" w:eastAsia="Calibri" w:hAnsi="Calibri"/>
                <w:lang w:val="nn-NO"/>
              </w:rPr>
              <w:t>16.09.: SV og JUS</w:t>
            </w:r>
          </w:p>
        </w:tc>
      </w:tr>
      <w:tr w:rsidR="00EE48BC" w:rsidRPr="001625C5" w:rsidTr="008077A8">
        <w:tc>
          <w:tcPr>
            <w:tcW w:w="1526" w:type="dxa"/>
          </w:tcPr>
          <w:p w:rsidR="00EE48BC" w:rsidRPr="001625C5" w:rsidRDefault="00EE48BC" w:rsidP="008077A8">
            <w:pPr>
              <w:rPr>
                <w:rFonts w:ascii="Calibri" w:eastAsia="Calibri" w:hAnsi="Calibri"/>
              </w:rPr>
            </w:pPr>
            <w:r w:rsidRPr="001625C5">
              <w:rPr>
                <w:rFonts w:ascii="Calibri" w:eastAsia="Calibri" w:hAnsi="Calibri"/>
              </w:rPr>
              <w:t xml:space="preserve">3. oktober </w:t>
            </w:r>
          </w:p>
        </w:tc>
        <w:tc>
          <w:tcPr>
            <w:tcW w:w="2835" w:type="dxa"/>
          </w:tcPr>
          <w:p w:rsidR="00EE48BC" w:rsidRPr="001625C5" w:rsidRDefault="00EE48BC" w:rsidP="008077A8">
            <w:pPr>
              <w:rPr>
                <w:rFonts w:ascii="Calibri" w:eastAsia="Calibri" w:hAnsi="Calibri"/>
              </w:rPr>
            </w:pPr>
            <w:r w:rsidRPr="001625C5">
              <w:rPr>
                <w:rFonts w:ascii="Calibri" w:eastAsia="Calibri" w:hAnsi="Calibri"/>
              </w:rPr>
              <w:t xml:space="preserve">Frist for innlevering av </w:t>
            </w:r>
            <w:r w:rsidRPr="001625C5">
              <w:rPr>
                <w:rFonts w:ascii="Calibri" w:eastAsia="Calibri" w:hAnsi="Calibri"/>
                <w:u w:val="single"/>
              </w:rPr>
              <w:t>endelig</w:t>
            </w:r>
            <w:r w:rsidRPr="001625C5">
              <w:rPr>
                <w:rFonts w:ascii="Calibri" w:eastAsia="Calibri" w:hAnsi="Calibri"/>
              </w:rPr>
              <w:t xml:space="preserve"> søknad til SA om oppretting av nye studier</w:t>
            </w:r>
          </w:p>
        </w:tc>
        <w:tc>
          <w:tcPr>
            <w:tcW w:w="1984" w:type="dxa"/>
          </w:tcPr>
          <w:p w:rsidR="00EE48BC" w:rsidRPr="001625C5" w:rsidRDefault="00EE48BC" w:rsidP="008077A8">
            <w:pPr>
              <w:rPr>
                <w:rFonts w:ascii="Calibri" w:eastAsia="Calibri" w:hAnsi="Calibri"/>
              </w:rPr>
            </w:pPr>
            <w:r>
              <w:rPr>
                <w:rFonts w:ascii="Calibri" w:eastAsia="Calibri" w:hAnsi="Calibri"/>
              </w:rPr>
              <w:t>Fakultetene</w:t>
            </w:r>
          </w:p>
        </w:tc>
        <w:tc>
          <w:tcPr>
            <w:tcW w:w="2943" w:type="dxa"/>
          </w:tcPr>
          <w:p w:rsidR="00EE48BC" w:rsidRPr="001625C5" w:rsidRDefault="00EE48BC" w:rsidP="008077A8">
            <w:pPr>
              <w:rPr>
                <w:rFonts w:ascii="Calibri" w:eastAsia="Calibri" w:hAnsi="Calibri"/>
              </w:rPr>
            </w:pPr>
          </w:p>
        </w:tc>
      </w:tr>
      <w:tr w:rsidR="00EE48BC" w:rsidRPr="001625C5" w:rsidTr="008077A8">
        <w:tc>
          <w:tcPr>
            <w:tcW w:w="1526" w:type="dxa"/>
          </w:tcPr>
          <w:p w:rsidR="00EE48BC" w:rsidRPr="001625C5" w:rsidRDefault="00EE48BC" w:rsidP="008077A8">
            <w:pPr>
              <w:rPr>
                <w:rFonts w:ascii="Calibri" w:eastAsia="Calibri" w:hAnsi="Calibri"/>
              </w:rPr>
            </w:pPr>
            <w:r w:rsidRPr="001625C5">
              <w:rPr>
                <w:rFonts w:ascii="Calibri" w:eastAsia="Calibri" w:hAnsi="Calibri"/>
              </w:rPr>
              <w:t xml:space="preserve">12. oktober </w:t>
            </w:r>
          </w:p>
        </w:tc>
        <w:tc>
          <w:tcPr>
            <w:tcW w:w="2835" w:type="dxa"/>
          </w:tcPr>
          <w:p w:rsidR="00EE48BC" w:rsidRDefault="00EE48BC" w:rsidP="00EE48BC">
            <w:pPr>
              <w:pStyle w:val="ListParagraph"/>
              <w:numPr>
                <w:ilvl w:val="0"/>
                <w:numId w:val="2"/>
              </w:numPr>
              <w:rPr>
                <w:rFonts w:ascii="Calibri" w:eastAsia="Calibri" w:hAnsi="Calibri"/>
              </w:rPr>
            </w:pPr>
            <w:r>
              <w:rPr>
                <w:rFonts w:ascii="Calibri" w:eastAsia="Calibri" w:hAnsi="Calibri"/>
              </w:rPr>
              <w:t>Komitéen o</w:t>
            </w:r>
            <w:r w:rsidRPr="00BB3CB2">
              <w:rPr>
                <w:rFonts w:ascii="Calibri" w:eastAsia="Calibri" w:hAnsi="Calibri"/>
              </w:rPr>
              <w:t>rienter</w:t>
            </w:r>
            <w:r>
              <w:rPr>
                <w:rFonts w:ascii="Calibri" w:eastAsia="Calibri" w:hAnsi="Calibri"/>
              </w:rPr>
              <w:t xml:space="preserve">er UU </w:t>
            </w:r>
            <w:r w:rsidRPr="00BB3CB2">
              <w:rPr>
                <w:rFonts w:ascii="Calibri" w:eastAsia="Calibri" w:hAnsi="Calibri"/>
              </w:rPr>
              <w:t xml:space="preserve">om </w:t>
            </w:r>
            <w:r>
              <w:rPr>
                <w:rFonts w:ascii="Calibri" w:eastAsia="Calibri" w:hAnsi="Calibri"/>
              </w:rPr>
              <w:t>søknadsprosessen</w:t>
            </w:r>
            <w:r w:rsidRPr="00BB3CB2">
              <w:rPr>
                <w:rFonts w:ascii="Calibri" w:eastAsia="Calibri" w:hAnsi="Calibri"/>
              </w:rPr>
              <w:t xml:space="preserve"> </w:t>
            </w:r>
          </w:p>
          <w:p w:rsidR="00EE48BC" w:rsidRDefault="00EE48BC" w:rsidP="00EE48BC">
            <w:pPr>
              <w:pStyle w:val="ListParagraph"/>
              <w:numPr>
                <w:ilvl w:val="0"/>
                <w:numId w:val="2"/>
              </w:numPr>
              <w:rPr>
                <w:rFonts w:ascii="Calibri" w:eastAsia="Calibri" w:hAnsi="Calibri"/>
              </w:rPr>
            </w:pPr>
            <w:r w:rsidRPr="00BB3CB2">
              <w:rPr>
                <w:rFonts w:ascii="Calibri" w:eastAsia="Calibri" w:hAnsi="Calibri"/>
              </w:rPr>
              <w:t xml:space="preserve">UU-sak fra SA.  </w:t>
            </w:r>
          </w:p>
          <w:p w:rsidR="00EE48BC" w:rsidRPr="00BB3CB2" w:rsidRDefault="00EE48BC" w:rsidP="008077A8">
            <w:pPr>
              <w:pStyle w:val="ListParagraph"/>
              <w:ind w:left="360"/>
              <w:rPr>
                <w:rFonts w:ascii="Calibri" w:eastAsia="Calibri" w:hAnsi="Calibri"/>
              </w:rPr>
            </w:pPr>
            <w:r w:rsidRPr="00BB3CB2">
              <w:rPr>
                <w:rFonts w:ascii="Calibri" w:eastAsia="Calibri" w:hAnsi="Calibri"/>
              </w:rPr>
              <w:t xml:space="preserve">Drøfting </w:t>
            </w:r>
            <w:r>
              <w:rPr>
                <w:rFonts w:ascii="Calibri" w:eastAsia="Calibri" w:hAnsi="Calibri"/>
              </w:rPr>
              <w:t xml:space="preserve">i UU </w:t>
            </w:r>
            <w:r w:rsidRPr="00BB3CB2">
              <w:rPr>
                <w:rFonts w:ascii="Calibri" w:eastAsia="Calibri" w:hAnsi="Calibri"/>
              </w:rPr>
              <w:t>av eventuelle problemfelt og prinsipielle spørsmål.</w:t>
            </w:r>
          </w:p>
        </w:tc>
        <w:tc>
          <w:tcPr>
            <w:tcW w:w="1984" w:type="dxa"/>
          </w:tcPr>
          <w:p w:rsidR="00EE48BC" w:rsidRPr="001625C5" w:rsidRDefault="00EE48BC" w:rsidP="008077A8">
            <w:pPr>
              <w:rPr>
                <w:rFonts w:ascii="Calibri" w:eastAsia="Calibri" w:hAnsi="Calibri"/>
              </w:rPr>
            </w:pPr>
          </w:p>
        </w:tc>
        <w:tc>
          <w:tcPr>
            <w:tcW w:w="2943" w:type="dxa"/>
          </w:tcPr>
          <w:p w:rsidR="00EE48BC" w:rsidRPr="001625C5" w:rsidRDefault="00EE48BC" w:rsidP="008077A8">
            <w:pPr>
              <w:rPr>
                <w:rFonts w:ascii="Calibri" w:eastAsia="Calibri" w:hAnsi="Calibri"/>
              </w:rPr>
            </w:pPr>
            <w:r w:rsidRPr="001625C5">
              <w:rPr>
                <w:rFonts w:ascii="Calibri" w:eastAsia="Calibri" w:hAnsi="Calibri"/>
              </w:rPr>
              <w:t>UU-møte</w:t>
            </w:r>
            <w:r>
              <w:rPr>
                <w:rFonts w:ascii="Calibri" w:eastAsia="Calibri" w:hAnsi="Calibri"/>
              </w:rPr>
              <w:t xml:space="preserve"> 12. oktober</w:t>
            </w:r>
          </w:p>
        </w:tc>
      </w:tr>
      <w:tr w:rsidR="00EE48BC" w:rsidRPr="001625C5" w:rsidTr="008077A8">
        <w:tc>
          <w:tcPr>
            <w:tcW w:w="1526" w:type="dxa"/>
          </w:tcPr>
          <w:p w:rsidR="00EE48BC" w:rsidRPr="001625C5" w:rsidRDefault="00EE48BC" w:rsidP="008077A8">
            <w:pPr>
              <w:rPr>
                <w:rFonts w:ascii="Calibri" w:eastAsia="Calibri" w:hAnsi="Calibri"/>
              </w:rPr>
            </w:pPr>
            <w:r w:rsidRPr="001625C5">
              <w:rPr>
                <w:rFonts w:ascii="Calibri" w:eastAsia="Calibri" w:hAnsi="Calibri"/>
              </w:rPr>
              <w:t>Uke 42</w:t>
            </w:r>
          </w:p>
          <w:p w:rsidR="00EE48BC" w:rsidRPr="001625C5" w:rsidRDefault="00EE48BC" w:rsidP="008077A8">
            <w:pPr>
              <w:rPr>
                <w:rFonts w:ascii="Calibri" w:eastAsia="Calibri" w:hAnsi="Calibri"/>
              </w:rPr>
            </w:pPr>
            <w:r w:rsidRPr="001625C5">
              <w:rPr>
                <w:rFonts w:ascii="Calibri" w:eastAsia="Calibri" w:hAnsi="Calibri"/>
              </w:rPr>
              <w:t>17.-21.10.</w:t>
            </w:r>
            <w:r>
              <w:rPr>
                <w:rFonts w:ascii="Calibri" w:eastAsia="Calibri" w:hAnsi="Calibri"/>
              </w:rPr>
              <w:t>15</w:t>
            </w:r>
          </w:p>
        </w:tc>
        <w:tc>
          <w:tcPr>
            <w:tcW w:w="2835" w:type="dxa"/>
          </w:tcPr>
          <w:p w:rsidR="00EE48BC" w:rsidRPr="001625C5" w:rsidRDefault="00EE48BC" w:rsidP="008077A8">
            <w:pPr>
              <w:rPr>
                <w:rFonts w:ascii="Calibri" w:eastAsia="Calibri" w:hAnsi="Calibri"/>
              </w:rPr>
            </w:pPr>
            <w:r w:rsidRPr="001625C5">
              <w:rPr>
                <w:rFonts w:ascii="Calibri" w:eastAsia="Calibri" w:hAnsi="Calibri"/>
              </w:rPr>
              <w:t xml:space="preserve">Eventuelle avklaringsmøter </w:t>
            </w:r>
            <w:r>
              <w:rPr>
                <w:rFonts w:ascii="Calibri" w:eastAsia="Calibri" w:hAnsi="Calibri"/>
              </w:rPr>
              <w:t xml:space="preserve">om søknadene </w:t>
            </w:r>
          </w:p>
        </w:tc>
        <w:tc>
          <w:tcPr>
            <w:tcW w:w="1984" w:type="dxa"/>
          </w:tcPr>
          <w:p w:rsidR="00EE48BC" w:rsidRPr="001625C5" w:rsidRDefault="00EE48BC" w:rsidP="008077A8">
            <w:pPr>
              <w:rPr>
                <w:rFonts w:ascii="Calibri" w:eastAsia="Calibri" w:hAnsi="Calibri"/>
              </w:rPr>
            </w:pPr>
            <w:r>
              <w:rPr>
                <w:rFonts w:ascii="Calibri" w:eastAsia="Calibri" w:hAnsi="Calibri"/>
              </w:rPr>
              <w:t>SA og aktuelle  fakulteter/fagmiljø</w:t>
            </w:r>
          </w:p>
        </w:tc>
        <w:tc>
          <w:tcPr>
            <w:tcW w:w="2943" w:type="dxa"/>
          </w:tcPr>
          <w:p w:rsidR="00EE48BC" w:rsidRPr="001625C5" w:rsidRDefault="00EE48BC" w:rsidP="008077A8">
            <w:pPr>
              <w:rPr>
                <w:rFonts w:ascii="Calibri" w:eastAsia="Calibri" w:hAnsi="Calibri"/>
              </w:rPr>
            </w:pPr>
          </w:p>
        </w:tc>
      </w:tr>
      <w:tr w:rsidR="00EE48BC" w:rsidRPr="001625C5" w:rsidTr="008077A8">
        <w:tc>
          <w:tcPr>
            <w:tcW w:w="1526" w:type="dxa"/>
          </w:tcPr>
          <w:p w:rsidR="00EE48BC" w:rsidRPr="001625C5" w:rsidRDefault="00EE48BC" w:rsidP="008077A8">
            <w:pPr>
              <w:rPr>
                <w:rFonts w:ascii="Calibri" w:eastAsia="Calibri" w:hAnsi="Calibri"/>
              </w:rPr>
            </w:pPr>
            <w:r w:rsidRPr="001625C5">
              <w:rPr>
                <w:rFonts w:ascii="Calibri" w:eastAsia="Calibri" w:hAnsi="Calibri"/>
              </w:rPr>
              <w:t>9. november</w:t>
            </w:r>
          </w:p>
        </w:tc>
        <w:tc>
          <w:tcPr>
            <w:tcW w:w="2835" w:type="dxa"/>
          </w:tcPr>
          <w:p w:rsidR="00EE48BC" w:rsidRPr="001625C5" w:rsidRDefault="00EE48BC" w:rsidP="008077A8">
            <w:pPr>
              <w:rPr>
                <w:rFonts w:ascii="Calibri" w:eastAsia="Calibri" w:hAnsi="Calibri"/>
              </w:rPr>
            </w:pPr>
            <w:r w:rsidRPr="001625C5">
              <w:rPr>
                <w:rFonts w:ascii="Calibri" w:eastAsia="Calibri" w:hAnsi="Calibri"/>
              </w:rPr>
              <w:t>Søknadene behandles i UU</w:t>
            </w:r>
          </w:p>
        </w:tc>
        <w:tc>
          <w:tcPr>
            <w:tcW w:w="1984" w:type="dxa"/>
          </w:tcPr>
          <w:p w:rsidR="00EE48BC" w:rsidRPr="001625C5" w:rsidRDefault="00EE48BC" w:rsidP="008077A8">
            <w:pPr>
              <w:rPr>
                <w:rFonts w:ascii="Calibri" w:eastAsia="Calibri" w:hAnsi="Calibri"/>
              </w:rPr>
            </w:pPr>
          </w:p>
        </w:tc>
        <w:tc>
          <w:tcPr>
            <w:tcW w:w="2943" w:type="dxa"/>
          </w:tcPr>
          <w:p w:rsidR="00EE48BC" w:rsidRDefault="00EE48BC" w:rsidP="00EE48BC">
            <w:pPr>
              <w:pStyle w:val="ListParagraph"/>
              <w:numPr>
                <w:ilvl w:val="0"/>
                <w:numId w:val="3"/>
              </w:numPr>
              <w:rPr>
                <w:rFonts w:ascii="Calibri" w:eastAsia="Calibri" w:hAnsi="Calibri"/>
              </w:rPr>
            </w:pPr>
            <w:r>
              <w:rPr>
                <w:rFonts w:ascii="Calibri" w:eastAsia="Calibri" w:hAnsi="Calibri"/>
              </w:rPr>
              <w:t>Utsending av sakspapirer 2. november 2016</w:t>
            </w:r>
            <w:r w:rsidRPr="00BB3CB2">
              <w:rPr>
                <w:rFonts w:ascii="Calibri" w:eastAsia="Calibri" w:hAnsi="Calibri"/>
              </w:rPr>
              <w:t xml:space="preserve"> </w:t>
            </w:r>
          </w:p>
          <w:p w:rsidR="00EE48BC" w:rsidRDefault="00EE48BC" w:rsidP="00EE48BC">
            <w:pPr>
              <w:pStyle w:val="ListParagraph"/>
              <w:numPr>
                <w:ilvl w:val="0"/>
                <w:numId w:val="3"/>
              </w:numPr>
              <w:rPr>
                <w:rFonts w:ascii="Calibri" w:eastAsia="Calibri" w:hAnsi="Calibri"/>
              </w:rPr>
            </w:pPr>
            <w:r w:rsidRPr="001625C5">
              <w:rPr>
                <w:rFonts w:ascii="Calibri" w:eastAsia="Calibri" w:hAnsi="Calibri"/>
              </w:rPr>
              <w:t>UU-saken =</w:t>
            </w:r>
            <w:r w:rsidRPr="00BB3CB2">
              <w:rPr>
                <w:rFonts w:ascii="Calibri" w:eastAsia="Calibri" w:hAnsi="Calibri"/>
              </w:rPr>
              <w:t xml:space="preserve"> styresaken </w:t>
            </w:r>
          </w:p>
          <w:p w:rsidR="00EE48BC" w:rsidRPr="001625C5" w:rsidRDefault="00EE48BC" w:rsidP="00EE48BC">
            <w:pPr>
              <w:pStyle w:val="ListParagraph"/>
              <w:numPr>
                <w:ilvl w:val="0"/>
                <w:numId w:val="3"/>
              </w:numPr>
              <w:rPr>
                <w:rFonts w:ascii="Calibri" w:eastAsia="Calibri" w:hAnsi="Calibri"/>
              </w:rPr>
            </w:pPr>
            <w:r w:rsidRPr="001625C5">
              <w:rPr>
                <w:rFonts w:ascii="Calibri" w:eastAsia="Calibri" w:hAnsi="Calibri"/>
              </w:rPr>
              <w:t>U-styremøte</w:t>
            </w:r>
            <w:r>
              <w:rPr>
                <w:rFonts w:ascii="Calibri" w:eastAsia="Calibri" w:hAnsi="Calibri"/>
              </w:rPr>
              <w:t xml:space="preserve"> 01.12. (Innleveringsf</w:t>
            </w:r>
            <w:r w:rsidRPr="001625C5">
              <w:rPr>
                <w:rFonts w:ascii="Calibri" w:eastAsia="Calibri" w:hAnsi="Calibri"/>
              </w:rPr>
              <w:t>rist 10.</w:t>
            </w:r>
            <w:r>
              <w:rPr>
                <w:rFonts w:ascii="Calibri" w:eastAsia="Calibri" w:hAnsi="Calibri"/>
              </w:rPr>
              <w:t>11.)</w:t>
            </w:r>
          </w:p>
        </w:tc>
      </w:tr>
    </w:tbl>
    <w:p w:rsidR="00E41B26" w:rsidRDefault="00E41B26" w:rsidP="00E41B26">
      <w:pPr>
        <w:spacing w:after="0" w:line="240" w:lineRule="auto"/>
        <w:rPr>
          <w:rFonts w:ascii="Calibri" w:eastAsia="Times New Roman" w:hAnsi="Calibri" w:cs="Calibri"/>
          <w:b/>
          <w:bCs/>
          <w:color w:val="000000"/>
          <w:lang w:eastAsia="nb-NO"/>
        </w:rPr>
      </w:pPr>
    </w:p>
    <w:p w:rsidR="00E41B26" w:rsidRDefault="00E41B26" w:rsidP="00E41B26">
      <w:pPr>
        <w:spacing w:after="0" w:line="240" w:lineRule="auto"/>
        <w:rPr>
          <w:rFonts w:ascii="Calibri" w:eastAsia="Times New Roman" w:hAnsi="Calibri" w:cs="Calibri"/>
          <w:b/>
          <w:bCs/>
          <w:color w:val="000000"/>
          <w:lang w:eastAsia="nb-NO"/>
        </w:rPr>
      </w:pPr>
    </w:p>
    <w:p w:rsidR="00E41B26" w:rsidRPr="00E41B26" w:rsidRDefault="00E41B26" w:rsidP="00E41B26">
      <w:pPr>
        <w:spacing w:after="0" w:line="240" w:lineRule="auto"/>
        <w:rPr>
          <w:rFonts w:ascii="Calibri" w:eastAsia="Times New Roman" w:hAnsi="Calibri" w:cs="Calibri"/>
          <w:color w:val="000000"/>
          <w:lang w:eastAsia="nb-NO"/>
        </w:rPr>
      </w:pPr>
      <w:r w:rsidRPr="00E41B26">
        <w:rPr>
          <w:rFonts w:ascii="Calibri" w:eastAsia="Times New Roman" w:hAnsi="Calibri" w:cs="Calibri"/>
          <w:b/>
          <w:bCs/>
          <w:color w:val="000000"/>
          <w:lang w:eastAsia="nb-NO"/>
        </w:rPr>
        <w:lastRenderedPageBreak/>
        <w:t>Opptaksrammer for bachelorprogrammene for studieåret 2017/18</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440"/>
        <w:gridCol w:w="4873"/>
        <w:gridCol w:w="1454"/>
        <w:gridCol w:w="1465"/>
      </w:tblGrid>
      <w:tr w:rsidR="00E41B26" w:rsidRPr="00E41B26" w:rsidTr="00E41B26">
        <w:tc>
          <w:tcPr>
            <w:tcW w:w="15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41B26" w:rsidRPr="00E41B26" w:rsidRDefault="00E41B26" w:rsidP="00E41B26">
            <w:pPr>
              <w:spacing w:after="0" w:line="240" w:lineRule="auto"/>
              <w:rPr>
                <w:rFonts w:ascii="Calibri" w:eastAsia="Times New Roman" w:hAnsi="Calibri" w:cs="Calibri"/>
                <w:color w:val="000000"/>
                <w:sz w:val="18"/>
                <w:szCs w:val="18"/>
                <w:lang w:eastAsia="nb-NO"/>
              </w:rPr>
            </w:pPr>
            <w:r w:rsidRPr="00E41B26">
              <w:rPr>
                <w:rFonts w:ascii="Calibri" w:eastAsia="Times New Roman" w:hAnsi="Calibri" w:cs="Calibri"/>
                <w:b/>
                <w:bCs/>
                <w:color w:val="000000"/>
                <w:sz w:val="18"/>
                <w:szCs w:val="18"/>
                <w:lang w:eastAsia="nb-NO"/>
              </w:rPr>
              <w:t xml:space="preserve">Kode </w:t>
            </w:r>
          </w:p>
        </w:tc>
        <w:tc>
          <w:tcPr>
            <w:tcW w:w="575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41B26" w:rsidRPr="00E41B26" w:rsidRDefault="00E41B26" w:rsidP="00E41B26">
            <w:pPr>
              <w:spacing w:after="0" w:line="240" w:lineRule="auto"/>
              <w:rPr>
                <w:rFonts w:ascii="Calibri" w:eastAsia="Times New Roman" w:hAnsi="Calibri" w:cs="Calibri"/>
                <w:color w:val="000000"/>
                <w:sz w:val="18"/>
                <w:szCs w:val="18"/>
                <w:lang w:eastAsia="nb-NO"/>
              </w:rPr>
            </w:pPr>
            <w:r w:rsidRPr="00E41B26">
              <w:rPr>
                <w:rFonts w:ascii="Calibri" w:eastAsia="Times New Roman" w:hAnsi="Calibri" w:cs="Calibri"/>
                <w:b/>
                <w:bCs/>
                <w:color w:val="000000"/>
                <w:sz w:val="18"/>
                <w:szCs w:val="18"/>
                <w:lang w:eastAsia="nb-NO"/>
              </w:rPr>
              <w:t xml:space="preserve">Program </w:t>
            </w:r>
          </w:p>
        </w:tc>
        <w:tc>
          <w:tcPr>
            <w:tcW w:w="164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41B26" w:rsidRPr="00E41B26" w:rsidRDefault="00E41B26" w:rsidP="00E41B26">
            <w:pPr>
              <w:spacing w:after="0" w:line="240" w:lineRule="auto"/>
              <w:jc w:val="center"/>
              <w:rPr>
                <w:rFonts w:ascii="Calibri" w:eastAsia="Times New Roman" w:hAnsi="Calibri" w:cs="Calibri"/>
                <w:color w:val="000000"/>
                <w:sz w:val="18"/>
                <w:szCs w:val="18"/>
                <w:lang w:eastAsia="nb-NO"/>
              </w:rPr>
            </w:pPr>
            <w:r w:rsidRPr="00E41B26">
              <w:rPr>
                <w:rFonts w:ascii="Calibri" w:eastAsia="Times New Roman" w:hAnsi="Calibri" w:cs="Calibri"/>
                <w:b/>
                <w:bCs/>
                <w:color w:val="000000"/>
                <w:sz w:val="18"/>
                <w:szCs w:val="18"/>
                <w:lang w:eastAsia="nb-NO"/>
              </w:rPr>
              <w:t>Ramme 2016/17</w:t>
            </w:r>
          </w:p>
        </w:tc>
        <w:tc>
          <w:tcPr>
            <w:tcW w:w="166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41B26" w:rsidRPr="00E41B26" w:rsidRDefault="00E41B26" w:rsidP="00E41B26">
            <w:pPr>
              <w:spacing w:after="0" w:line="240" w:lineRule="auto"/>
              <w:jc w:val="center"/>
              <w:rPr>
                <w:rFonts w:ascii="Calibri" w:eastAsia="Times New Roman" w:hAnsi="Calibri" w:cs="Calibri"/>
                <w:color w:val="000000"/>
                <w:sz w:val="18"/>
                <w:szCs w:val="18"/>
                <w:lang w:eastAsia="nb-NO"/>
              </w:rPr>
            </w:pPr>
            <w:r w:rsidRPr="00E41B26">
              <w:rPr>
                <w:rFonts w:ascii="Calibri" w:eastAsia="Times New Roman" w:hAnsi="Calibri" w:cs="Calibri"/>
                <w:b/>
                <w:bCs/>
                <w:color w:val="000000"/>
                <w:sz w:val="18"/>
                <w:szCs w:val="18"/>
                <w:lang w:eastAsia="nb-NO"/>
              </w:rPr>
              <w:t>Ramme 2017/18</w:t>
            </w:r>
          </w:p>
        </w:tc>
      </w:tr>
      <w:tr w:rsidR="00E41B26" w:rsidRPr="00E41B26" w:rsidTr="00E41B26">
        <w:tc>
          <w:tcPr>
            <w:tcW w:w="15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41B26" w:rsidRPr="00E41B26" w:rsidRDefault="00E41B26" w:rsidP="00E41B26">
            <w:pPr>
              <w:spacing w:after="0" w:line="240" w:lineRule="auto"/>
              <w:rPr>
                <w:rFonts w:ascii="Calibri" w:eastAsia="Times New Roman" w:hAnsi="Calibri" w:cs="Calibri"/>
                <w:color w:val="000000"/>
                <w:sz w:val="18"/>
                <w:szCs w:val="18"/>
                <w:lang w:eastAsia="nb-NO"/>
              </w:rPr>
            </w:pPr>
            <w:r w:rsidRPr="00E41B26">
              <w:rPr>
                <w:rFonts w:ascii="Calibri" w:eastAsia="Times New Roman" w:hAnsi="Calibri" w:cs="Calibri"/>
                <w:b/>
                <w:bCs/>
                <w:color w:val="000000"/>
                <w:sz w:val="18"/>
                <w:szCs w:val="18"/>
                <w:lang w:eastAsia="nb-NO"/>
              </w:rPr>
              <w:t>BAMN-BINF</w:t>
            </w:r>
          </w:p>
        </w:tc>
        <w:tc>
          <w:tcPr>
            <w:tcW w:w="575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41B26" w:rsidRPr="00E41B26" w:rsidRDefault="00E41B26" w:rsidP="00E41B26">
            <w:pPr>
              <w:spacing w:after="0" w:line="240" w:lineRule="auto"/>
              <w:rPr>
                <w:rFonts w:ascii="Calibri" w:eastAsia="Times New Roman" w:hAnsi="Calibri" w:cs="Calibri"/>
                <w:color w:val="000000"/>
                <w:sz w:val="18"/>
                <w:szCs w:val="18"/>
                <w:lang w:eastAsia="nb-NO"/>
              </w:rPr>
            </w:pPr>
            <w:r w:rsidRPr="00E41B26">
              <w:rPr>
                <w:rFonts w:ascii="Calibri" w:eastAsia="Times New Roman" w:hAnsi="Calibri" w:cs="Calibri"/>
                <w:color w:val="000000"/>
                <w:sz w:val="18"/>
                <w:szCs w:val="18"/>
                <w:lang w:eastAsia="nb-NO"/>
              </w:rPr>
              <w:t xml:space="preserve">Bachelorprogram i </w:t>
            </w:r>
            <w:proofErr w:type="spellStart"/>
            <w:r w:rsidRPr="00E41B26">
              <w:rPr>
                <w:rFonts w:ascii="Calibri" w:eastAsia="Times New Roman" w:hAnsi="Calibri" w:cs="Calibri"/>
                <w:color w:val="000000"/>
                <w:sz w:val="18"/>
                <w:szCs w:val="18"/>
                <w:lang w:eastAsia="nb-NO"/>
              </w:rPr>
              <w:t>bioinformatikk</w:t>
            </w:r>
            <w:proofErr w:type="spellEnd"/>
          </w:p>
        </w:tc>
        <w:tc>
          <w:tcPr>
            <w:tcW w:w="164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41B26" w:rsidRPr="00E41B26" w:rsidRDefault="00E41B26" w:rsidP="00E41B26">
            <w:pPr>
              <w:spacing w:after="0" w:line="240" w:lineRule="auto"/>
              <w:jc w:val="center"/>
              <w:rPr>
                <w:rFonts w:ascii="Calibri" w:eastAsia="Times New Roman" w:hAnsi="Calibri" w:cs="Calibri"/>
                <w:color w:val="000000"/>
                <w:sz w:val="18"/>
                <w:szCs w:val="18"/>
                <w:lang w:eastAsia="nb-NO"/>
              </w:rPr>
            </w:pPr>
            <w:r w:rsidRPr="00E41B26">
              <w:rPr>
                <w:rFonts w:ascii="Calibri" w:eastAsia="Times New Roman" w:hAnsi="Calibri" w:cs="Calibri"/>
                <w:color w:val="000000"/>
                <w:sz w:val="18"/>
                <w:szCs w:val="18"/>
                <w:lang w:eastAsia="nb-NO"/>
              </w:rPr>
              <w:t>10</w:t>
            </w:r>
          </w:p>
        </w:tc>
        <w:tc>
          <w:tcPr>
            <w:tcW w:w="166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41B26" w:rsidRPr="00E41B26" w:rsidRDefault="00E41B26" w:rsidP="00E41B26">
            <w:pPr>
              <w:spacing w:after="0" w:line="240" w:lineRule="auto"/>
              <w:jc w:val="center"/>
              <w:rPr>
                <w:rFonts w:ascii="Calibri" w:eastAsia="Times New Roman" w:hAnsi="Calibri" w:cs="Calibri"/>
                <w:color w:val="000000"/>
                <w:sz w:val="18"/>
                <w:szCs w:val="18"/>
                <w:lang w:eastAsia="nb-NO"/>
              </w:rPr>
            </w:pPr>
            <w:r w:rsidRPr="00E41B26">
              <w:rPr>
                <w:rFonts w:ascii="Calibri" w:eastAsia="Times New Roman" w:hAnsi="Calibri" w:cs="Calibri"/>
                <w:color w:val="000000"/>
                <w:sz w:val="18"/>
                <w:szCs w:val="18"/>
                <w:lang w:eastAsia="nb-NO"/>
              </w:rPr>
              <w:t> 10</w:t>
            </w:r>
          </w:p>
        </w:tc>
      </w:tr>
      <w:tr w:rsidR="00E41B26" w:rsidRPr="00E41B26" w:rsidTr="00E41B26">
        <w:tc>
          <w:tcPr>
            <w:tcW w:w="15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41B26" w:rsidRPr="00E41B26" w:rsidRDefault="00E41B26" w:rsidP="00E41B26">
            <w:pPr>
              <w:spacing w:after="0" w:line="240" w:lineRule="auto"/>
              <w:rPr>
                <w:rFonts w:ascii="Calibri" w:eastAsia="Times New Roman" w:hAnsi="Calibri" w:cs="Calibri"/>
                <w:color w:val="000000"/>
                <w:sz w:val="18"/>
                <w:szCs w:val="18"/>
                <w:lang w:eastAsia="nb-NO"/>
              </w:rPr>
            </w:pPr>
            <w:r w:rsidRPr="00E41B26">
              <w:rPr>
                <w:rFonts w:ascii="Calibri" w:eastAsia="Times New Roman" w:hAnsi="Calibri" w:cs="Calibri"/>
                <w:b/>
                <w:bCs/>
                <w:color w:val="000000"/>
                <w:sz w:val="18"/>
                <w:szCs w:val="18"/>
                <w:lang w:eastAsia="nb-NO"/>
              </w:rPr>
              <w:t xml:space="preserve">BAMN-BIO </w:t>
            </w:r>
          </w:p>
        </w:tc>
        <w:tc>
          <w:tcPr>
            <w:tcW w:w="575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41B26" w:rsidRPr="00E41B26" w:rsidRDefault="00E41B26" w:rsidP="00E41B26">
            <w:pPr>
              <w:spacing w:after="0" w:line="240" w:lineRule="auto"/>
              <w:rPr>
                <w:rFonts w:ascii="Calibri" w:eastAsia="Times New Roman" w:hAnsi="Calibri" w:cs="Calibri"/>
                <w:color w:val="000000"/>
                <w:sz w:val="18"/>
                <w:szCs w:val="18"/>
                <w:lang w:eastAsia="nb-NO"/>
              </w:rPr>
            </w:pPr>
            <w:r w:rsidRPr="00E41B26">
              <w:rPr>
                <w:rFonts w:ascii="Calibri" w:eastAsia="Times New Roman" w:hAnsi="Calibri" w:cs="Calibri"/>
                <w:color w:val="000000"/>
                <w:sz w:val="18"/>
                <w:szCs w:val="18"/>
                <w:lang w:eastAsia="nb-NO"/>
              </w:rPr>
              <w:t xml:space="preserve">Bachelorprogram i biologi </w:t>
            </w:r>
          </w:p>
        </w:tc>
        <w:tc>
          <w:tcPr>
            <w:tcW w:w="164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41B26" w:rsidRPr="00E41B26" w:rsidRDefault="00E41B26" w:rsidP="00E41B26">
            <w:pPr>
              <w:spacing w:after="0" w:line="240" w:lineRule="auto"/>
              <w:jc w:val="center"/>
              <w:rPr>
                <w:rFonts w:ascii="Calibri" w:eastAsia="Times New Roman" w:hAnsi="Calibri" w:cs="Calibri"/>
                <w:color w:val="000000"/>
                <w:sz w:val="18"/>
                <w:szCs w:val="18"/>
                <w:lang w:eastAsia="nb-NO"/>
              </w:rPr>
            </w:pPr>
            <w:r w:rsidRPr="00E41B26">
              <w:rPr>
                <w:rFonts w:ascii="Calibri" w:eastAsia="Times New Roman" w:hAnsi="Calibri" w:cs="Calibri"/>
                <w:color w:val="000000"/>
                <w:sz w:val="18"/>
                <w:szCs w:val="18"/>
                <w:lang w:eastAsia="nb-NO"/>
              </w:rPr>
              <w:t>75*</w:t>
            </w:r>
          </w:p>
        </w:tc>
        <w:tc>
          <w:tcPr>
            <w:tcW w:w="166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41B26" w:rsidRPr="00E41B26" w:rsidRDefault="00E41B26" w:rsidP="00E41B26">
            <w:pPr>
              <w:spacing w:after="0" w:line="240" w:lineRule="auto"/>
              <w:jc w:val="center"/>
              <w:rPr>
                <w:rFonts w:ascii="Calibri" w:eastAsia="Times New Roman" w:hAnsi="Calibri" w:cs="Calibri"/>
                <w:color w:val="000000"/>
                <w:sz w:val="18"/>
                <w:szCs w:val="18"/>
                <w:lang w:eastAsia="nb-NO"/>
              </w:rPr>
            </w:pPr>
            <w:r w:rsidRPr="00E41B26">
              <w:rPr>
                <w:rFonts w:ascii="Calibri" w:eastAsia="Times New Roman" w:hAnsi="Calibri" w:cs="Calibri"/>
                <w:color w:val="000000"/>
                <w:sz w:val="18"/>
                <w:szCs w:val="18"/>
                <w:lang w:eastAsia="nb-NO"/>
              </w:rPr>
              <w:t> 75</w:t>
            </w:r>
          </w:p>
        </w:tc>
      </w:tr>
      <w:tr w:rsidR="00E41B26" w:rsidRPr="00E41B26" w:rsidTr="00E41B26">
        <w:tc>
          <w:tcPr>
            <w:tcW w:w="15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41B26" w:rsidRPr="00E41B26" w:rsidRDefault="00E41B26" w:rsidP="00E41B26">
            <w:pPr>
              <w:spacing w:after="0" w:line="240" w:lineRule="auto"/>
              <w:rPr>
                <w:rFonts w:ascii="Calibri" w:eastAsia="Times New Roman" w:hAnsi="Calibri" w:cs="Calibri"/>
                <w:color w:val="000000"/>
                <w:sz w:val="18"/>
                <w:szCs w:val="18"/>
                <w:lang w:eastAsia="nb-NO"/>
              </w:rPr>
            </w:pPr>
            <w:r w:rsidRPr="00E41B26">
              <w:rPr>
                <w:rFonts w:ascii="Calibri" w:eastAsia="Times New Roman" w:hAnsi="Calibri" w:cs="Calibri"/>
                <w:b/>
                <w:bCs/>
                <w:color w:val="000000"/>
                <w:sz w:val="18"/>
                <w:szCs w:val="18"/>
                <w:lang w:eastAsia="nb-NO"/>
              </w:rPr>
              <w:t>BAMN-DSIK</w:t>
            </w:r>
          </w:p>
        </w:tc>
        <w:tc>
          <w:tcPr>
            <w:tcW w:w="575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41B26" w:rsidRPr="00E41B26" w:rsidRDefault="00E41B26" w:rsidP="00E41B26">
            <w:pPr>
              <w:spacing w:after="0" w:line="240" w:lineRule="auto"/>
              <w:rPr>
                <w:rFonts w:ascii="Calibri" w:eastAsia="Times New Roman" w:hAnsi="Calibri" w:cs="Calibri"/>
                <w:color w:val="000000"/>
                <w:sz w:val="18"/>
                <w:szCs w:val="18"/>
                <w:lang w:eastAsia="nb-NO"/>
              </w:rPr>
            </w:pPr>
            <w:r w:rsidRPr="00E41B26">
              <w:rPr>
                <w:rFonts w:ascii="Calibri" w:eastAsia="Times New Roman" w:hAnsi="Calibri" w:cs="Calibri"/>
                <w:color w:val="000000"/>
                <w:sz w:val="18"/>
                <w:szCs w:val="18"/>
                <w:lang w:eastAsia="nb-NO"/>
              </w:rPr>
              <w:t>Bachelorprogram i datasikkerhet</w:t>
            </w:r>
          </w:p>
        </w:tc>
        <w:tc>
          <w:tcPr>
            <w:tcW w:w="164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41B26" w:rsidRPr="00E41B26" w:rsidRDefault="00E41B26" w:rsidP="00E41B26">
            <w:pPr>
              <w:spacing w:after="0" w:line="240" w:lineRule="auto"/>
              <w:jc w:val="center"/>
              <w:rPr>
                <w:rFonts w:ascii="Calibri" w:eastAsia="Times New Roman" w:hAnsi="Calibri" w:cs="Calibri"/>
                <w:color w:val="000000"/>
                <w:sz w:val="18"/>
                <w:szCs w:val="18"/>
                <w:lang w:eastAsia="nb-NO"/>
              </w:rPr>
            </w:pPr>
            <w:r w:rsidRPr="00E41B26">
              <w:rPr>
                <w:rFonts w:ascii="Calibri" w:eastAsia="Times New Roman" w:hAnsi="Calibri" w:cs="Calibri"/>
                <w:color w:val="000000"/>
                <w:sz w:val="18"/>
                <w:szCs w:val="18"/>
                <w:lang w:eastAsia="nb-NO"/>
              </w:rPr>
              <w:t>15</w:t>
            </w:r>
          </w:p>
        </w:tc>
        <w:tc>
          <w:tcPr>
            <w:tcW w:w="166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41B26" w:rsidRPr="00E41B26" w:rsidRDefault="00E41B26" w:rsidP="00E41B26">
            <w:pPr>
              <w:spacing w:after="0" w:line="240" w:lineRule="auto"/>
              <w:jc w:val="center"/>
              <w:rPr>
                <w:rFonts w:ascii="Calibri" w:eastAsia="Times New Roman" w:hAnsi="Calibri" w:cs="Calibri"/>
                <w:color w:val="000000"/>
                <w:sz w:val="18"/>
                <w:szCs w:val="18"/>
                <w:lang w:eastAsia="nb-NO"/>
              </w:rPr>
            </w:pPr>
            <w:r w:rsidRPr="00E41B26">
              <w:rPr>
                <w:rFonts w:ascii="Calibri" w:eastAsia="Times New Roman" w:hAnsi="Calibri" w:cs="Calibri"/>
                <w:color w:val="000000"/>
                <w:sz w:val="18"/>
                <w:szCs w:val="18"/>
                <w:lang w:eastAsia="nb-NO"/>
              </w:rPr>
              <w:t> 15</w:t>
            </w:r>
          </w:p>
        </w:tc>
      </w:tr>
      <w:tr w:rsidR="00E41B26" w:rsidRPr="00E41B26" w:rsidTr="00E41B26">
        <w:tc>
          <w:tcPr>
            <w:tcW w:w="15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41B26" w:rsidRPr="00E41B26" w:rsidRDefault="00E41B26" w:rsidP="00E41B26">
            <w:pPr>
              <w:spacing w:after="0" w:line="240" w:lineRule="auto"/>
              <w:rPr>
                <w:rFonts w:ascii="Calibri" w:eastAsia="Times New Roman" w:hAnsi="Calibri" w:cs="Calibri"/>
                <w:color w:val="000000"/>
                <w:sz w:val="18"/>
                <w:szCs w:val="18"/>
                <w:lang w:eastAsia="nb-NO"/>
              </w:rPr>
            </w:pPr>
            <w:r w:rsidRPr="00E41B26">
              <w:rPr>
                <w:rFonts w:ascii="Calibri" w:eastAsia="Times New Roman" w:hAnsi="Calibri" w:cs="Calibri"/>
                <w:b/>
                <w:bCs/>
                <w:color w:val="000000"/>
                <w:sz w:val="18"/>
                <w:szCs w:val="18"/>
                <w:lang w:eastAsia="nb-NO"/>
              </w:rPr>
              <w:t xml:space="preserve">BAMN-DTEK </w:t>
            </w:r>
          </w:p>
        </w:tc>
        <w:tc>
          <w:tcPr>
            <w:tcW w:w="575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41B26" w:rsidRPr="00E41B26" w:rsidRDefault="00E41B26" w:rsidP="00E41B26">
            <w:pPr>
              <w:spacing w:after="0" w:line="240" w:lineRule="auto"/>
              <w:rPr>
                <w:rFonts w:ascii="Calibri" w:eastAsia="Times New Roman" w:hAnsi="Calibri" w:cs="Calibri"/>
                <w:color w:val="000000"/>
                <w:sz w:val="18"/>
                <w:szCs w:val="18"/>
                <w:lang w:eastAsia="nb-NO"/>
              </w:rPr>
            </w:pPr>
            <w:r w:rsidRPr="00E41B26">
              <w:rPr>
                <w:rFonts w:ascii="Calibri" w:eastAsia="Times New Roman" w:hAnsi="Calibri" w:cs="Calibri"/>
                <w:color w:val="000000"/>
                <w:sz w:val="18"/>
                <w:szCs w:val="18"/>
                <w:lang w:eastAsia="nb-NO"/>
              </w:rPr>
              <w:t xml:space="preserve">Bachelorprogram i datateknologi </w:t>
            </w:r>
          </w:p>
        </w:tc>
        <w:tc>
          <w:tcPr>
            <w:tcW w:w="164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41B26" w:rsidRPr="00E41B26" w:rsidRDefault="00E41B26" w:rsidP="00E41B26">
            <w:pPr>
              <w:spacing w:after="0" w:line="240" w:lineRule="auto"/>
              <w:jc w:val="center"/>
              <w:rPr>
                <w:rFonts w:ascii="Calibri" w:eastAsia="Times New Roman" w:hAnsi="Calibri" w:cs="Calibri"/>
                <w:color w:val="000000"/>
                <w:sz w:val="18"/>
                <w:szCs w:val="18"/>
                <w:lang w:eastAsia="nb-NO"/>
              </w:rPr>
            </w:pPr>
            <w:r w:rsidRPr="00E41B26">
              <w:rPr>
                <w:rFonts w:ascii="Calibri" w:eastAsia="Times New Roman" w:hAnsi="Calibri" w:cs="Calibri"/>
                <w:color w:val="000000"/>
                <w:sz w:val="18"/>
                <w:szCs w:val="18"/>
                <w:lang w:eastAsia="nb-NO"/>
              </w:rPr>
              <w:t>40</w:t>
            </w:r>
          </w:p>
        </w:tc>
        <w:tc>
          <w:tcPr>
            <w:tcW w:w="166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41B26" w:rsidRPr="00E41B26" w:rsidRDefault="00E41B26" w:rsidP="00E41B26">
            <w:pPr>
              <w:spacing w:after="0" w:line="240" w:lineRule="auto"/>
              <w:jc w:val="center"/>
              <w:rPr>
                <w:rFonts w:ascii="Calibri" w:eastAsia="Times New Roman" w:hAnsi="Calibri" w:cs="Calibri"/>
                <w:color w:val="000000"/>
                <w:sz w:val="18"/>
                <w:szCs w:val="18"/>
                <w:lang w:eastAsia="nb-NO"/>
              </w:rPr>
            </w:pPr>
            <w:r w:rsidRPr="00E41B26">
              <w:rPr>
                <w:rFonts w:ascii="Calibri" w:eastAsia="Times New Roman" w:hAnsi="Calibri" w:cs="Calibri"/>
                <w:color w:val="000000"/>
                <w:sz w:val="18"/>
                <w:szCs w:val="18"/>
                <w:lang w:eastAsia="nb-NO"/>
              </w:rPr>
              <w:t> 40</w:t>
            </w:r>
          </w:p>
        </w:tc>
      </w:tr>
      <w:tr w:rsidR="00E41B26" w:rsidRPr="00E41B26" w:rsidTr="00E41B26">
        <w:tc>
          <w:tcPr>
            <w:tcW w:w="15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41B26" w:rsidRPr="00E41B26" w:rsidRDefault="00E41B26" w:rsidP="00E41B26">
            <w:pPr>
              <w:spacing w:after="0" w:line="240" w:lineRule="auto"/>
              <w:rPr>
                <w:rFonts w:ascii="Calibri" w:eastAsia="Times New Roman" w:hAnsi="Calibri" w:cs="Calibri"/>
                <w:color w:val="000000"/>
                <w:sz w:val="18"/>
                <w:szCs w:val="18"/>
                <w:lang w:eastAsia="nb-NO"/>
              </w:rPr>
            </w:pPr>
            <w:r w:rsidRPr="00E41B26">
              <w:rPr>
                <w:rFonts w:ascii="Calibri" w:eastAsia="Times New Roman" w:hAnsi="Calibri" w:cs="Calibri"/>
                <w:b/>
                <w:bCs/>
                <w:color w:val="000000"/>
                <w:sz w:val="18"/>
                <w:szCs w:val="18"/>
                <w:lang w:eastAsia="nb-NO"/>
              </w:rPr>
              <w:t xml:space="preserve">BAMN-DVIT </w:t>
            </w:r>
          </w:p>
        </w:tc>
        <w:tc>
          <w:tcPr>
            <w:tcW w:w="575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41B26" w:rsidRPr="00E41B26" w:rsidRDefault="00E41B26" w:rsidP="00E41B26">
            <w:pPr>
              <w:spacing w:after="0" w:line="240" w:lineRule="auto"/>
              <w:rPr>
                <w:rFonts w:ascii="Calibri" w:eastAsia="Times New Roman" w:hAnsi="Calibri" w:cs="Calibri"/>
                <w:color w:val="000000"/>
                <w:sz w:val="18"/>
                <w:szCs w:val="18"/>
                <w:lang w:eastAsia="nb-NO"/>
              </w:rPr>
            </w:pPr>
            <w:r w:rsidRPr="00E41B26">
              <w:rPr>
                <w:rFonts w:ascii="Calibri" w:eastAsia="Times New Roman" w:hAnsi="Calibri" w:cs="Calibri"/>
                <w:color w:val="000000"/>
                <w:sz w:val="18"/>
                <w:szCs w:val="18"/>
                <w:lang w:eastAsia="nb-NO"/>
              </w:rPr>
              <w:t xml:space="preserve">Bachelorprogram i datavitenskap </w:t>
            </w:r>
          </w:p>
        </w:tc>
        <w:tc>
          <w:tcPr>
            <w:tcW w:w="164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41B26" w:rsidRPr="00E41B26" w:rsidRDefault="00E41B26" w:rsidP="00E41B26">
            <w:pPr>
              <w:spacing w:after="0" w:line="240" w:lineRule="auto"/>
              <w:jc w:val="center"/>
              <w:rPr>
                <w:rFonts w:ascii="Calibri" w:eastAsia="Times New Roman" w:hAnsi="Calibri" w:cs="Calibri"/>
                <w:color w:val="000000"/>
                <w:sz w:val="18"/>
                <w:szCs w:val="18"/>
                <w:lang w:eastAsia="nb-NO"/>
              </w:rPr>
            </w:pPr>
            <w:r w:rsidRPr="00E41B26">
              <w:rPr>
                <w:rFonts w:ascii="Calibri" w:eastAsia="Times New Roman" w:hAnsi="Calibri" w:cs="Calibri"/>
                <w:color w:val="000000"/>
                <w:sz w:val="18"/>
                <w:szCs w:val="18"/>
                <w:lang w:eastAsia="nb-NO"/>
              </w:rPr>
              <w:t>10</w:t>
            </w:r>
          </w:p>
        </w:tc>
        <w:tc>
          <w:tcPr>
            <w:tcW w:w="166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41B26" w:rsidRPr="00E41B26" w:rsidRDefault="00E41B26" w:rsidP="00E41B26">
            <w:pPr>
              <w:spacing w:after="0" w:line="240" w:lineRule="auto"/>
              <w:jc w:val="center"/>
              <w:rPr>
                <w:rFonts w:ascii="Calibri" w:eastAsia="Times New Roman" w:hAnsi="Calibri" w:cs="Calibri"/>
                <w:color w:val="000000"/>
                <w:sz w:val="18"/>
                <w:szCs w:val="18"/>
                <w:lang w:eastAsia="nb-NO"/>
              </w:rPr>
            </w:pPr>
            <w:r w:rsidRPr="00E41B26">
              <w:rPr>
                <w:rFonts w:ascii="Calibri" w:eastAsia="Times New Roman" w:hAnsi="Calibri" w:cs="Calibri"/>
                <w:color w:val="000000"/>
                <w:sz w:val="18"/>
                <w:szCs w:val="18"/>
                <w:lang w:eastAsia="nb-NO"/>
              </w:rPr>
              <w:t> 10</w:t>
            </w:r>
          </w:p>
        </w:tc>
      </w:tr>
      <w:tr w:rsidR="00E41B26" w:rsidRPr="00E41B26" w:rsidTr="00E41B26">
        <w:tc>
          <w:tcPr>
            <w:tcW w:w="15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41B26" w:rsidRPr="00E41B26" w:rsidRDefault="00E41B26" w:rsidP="00E41B26">
            <w:pPr>
              <w:spacing w:after="0" w:line="240" w:lineRule="auto"/>
              <w:rPr>
                <w:rFonts w:ascii="Calibri" w:eastAsia="Times New Roman" w:hAnsi="Calibri" w:cs="Calibri"/>
                <w:color w:val="000000"/>
                <w:sz w:val="18"/>
                <w:szCs w:val="18"/>
                <w:lang w:eastAsia="nb-NO"/>
              </w:rPr>
            </w:pPr>
            <w:r w:rsidRPr="00E41B26">
              <w:rPr>
                <w:rFonts w:ascii="Calibri" w:eastAsia="Times New Roman" w:hAnsi="Calibri" w:cs="Calibri"/>
                <w:b/>
                <w:bCs/>
                <w:color w:val="000000"/>
                <w:sz w:val="18"/>
                <w:szCs w:val="18"/>
                <w:lang w:eastAsia="nb-NO"/>
              </w:rPr>
              <w:t xml:space="preserve">BAMN-PHYS </w:t>
            </w:r>
          </w:p>
        </w:tc>
        <w:tc>
          <w:tcPr>
            <w:tcW w:w="575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41B26" w:rsidRPr="00E41B26" w:rsidRDefault="00E41B26" w:rsidP="00E41B26">
            <w:pPr>
              <w:spacing w:after="0" w:line="240" w:lineRule="auto"/>
              <w:rPr>
                <w:rFonts w:ascii="Calibri" w:eastAsia="Times New Roman" w:hAnsi="Calibri" w:cs="Calibri"/>
                <w:color w:val="000000"/>
                <w:sz w:val="18"/>
                <w:szCs w:val="18"/>
                <w:lang w:eastAsia="nb-NO"/>
              </w:rPr>
            </w:pPr>
            <w:r w:rsidRPr="00E41B26">
              <w:rPr>
                <w:rFonts w:ascii="Calibri" w:eastAsia="Times New Roman" w:hAnsi="Calibri" w:cs="Calibri"/>
                <w:color w:val="000000"/>
                <w:sz w:val="18"/>
                <w:szCs w:val="18"/>
                <w:lang w:eastAsia="nb-NO"/>
              </w:rPr>
              <w:t xml:space="preserve">Bachelorprogram i fysikk </w:t>
            </w:r>
          </w:p>
        </w:tc>
        <w:tc>
          <w:tcPr>
            <w:tcW w:w="164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41B26" w:rsidRPr="00E41B26" w:rsidRDefault="00E41B26" w:rsidP="00E41B26">
            <w:pPr>
              <w:spacing w:after="0" w:line="240" w:lineRule="auto"/>
              <w:jc w:val="center"/>
              <w:rPr>
                <w:rFonts w:ascii="Calibri" w:eastAsia="Times New Roman" w:hAnsi="Calibri" w:cs="Calibri"/>
                <w:sz w:val="18"/>
                <w:szCs w:val="18"/>
                <w:lang w:eastAsia="nb-NO"/>
              </w:rPr>
            </w:pPr>
            <w:r w:rsidRPr="00E41B26">
              <w:rPr>
                <w:rFonts w:ascii="Calibri" w:eastAsia="Times New Roman" w:hAnsi="Calibri" w:cs="Calibri"/>
                <w:color w:val="000000"/>
                <w:sz w:val="18"/>
                <w:szCs w:val="18"/>
                <w:lang w:eastAsia="nb-NO"/>
              </w:rPr>
              <w:t xml:space="preserve">45 </w:t>
            </w:r>
            <w:r w:rsidR="00B81C89">
              <w:rPr>
                <w:rFonts w:ascii="Calibri" w:eastAsia="Times New Roman" w:hAnsi="Calibri" w:cs="Calibri"/>
                <w:color w:val="FF0000"/>
                <w:sz w:val="18"/>
                <w:szCs w:val="18"/>
                <w:lang w:eastAsia="nb-NO"/>
              </w:rPr>
              <w:t>(</w:t>
            </w:r>
            <w:r w:rsidRPr="00E41B26">
              <w:rPr>
                <w:rFonts w:ascii="Calibri" w:eastAsia="Times New Roman" w:hAnsi="Calibri" w:cs="Calibri"/>
                <w:color w:val="FF0000"/>
                <w:sz w:val="18"/>
                <w:szCs w:val="18"/>
                <w:lang w:eastAsia="nb-NO"/>
              </w:rPr>
              <w:t>)</w:t>
            </w:r>
          </w:p>
        </w:tc>
        <w:tc>
          <w:tcPr>
            <w:tcW w:w="166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41B26" w:rsidRPr="00E41B26" w:rsidRDefault="00E41B26" w:rsidP="00E41B26">
            <w:pPr>
              <w:spacing w:after="0" w:line="240" w:lineRule="auto"/>
              <w:jc w:val="center"/>
              <w:rPr>
                <w:rFonts w:ascii="Calibri" w:eastAsia="Times New Roman" w:hAnsi="Calibri" w:cs="Calibri"/>
                <w:color w:val="000000"/>
                <w:sz w:val="18"/>
                <w:szCs w:val="18"/>
                <w:lang w:eastAsia="nb-NO"/>
              </w:rPr>
            </w:pPr>
            <w:r w:rsidRPr="00E41B26">
              <w:rPr>
                <w:rFonts w:ascii="Calibri" w:eastAsia="Times New Roman" w:hAnsi="Calibri" w:cs="Calibri"/>
                <w:color w:val="000000"/>
                <w:sz w:val="18"/>
                <w:szCs w:val="18"/>
                <w:lang w:eastAsia="nb-NO"/>
              </w:rPr>
              <w:t> </w:t>
            </w:r>
          </w:p>
        </w:tc>
      </w:tr>
      <w:tr w:rsidR="00E41B26" w:rsidRPr="00E41B26" w:rsidTr="00E41B26">
        <w:tc>
          <w:tcPr>
            <w:tcW w:w="15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41B26" w:rsidRPr="00E41B26" w:rsidRDefault="00E41B26" w:rsidP="00E41B26">
            <w:pPr>
              <w:spacing w:after="0" w:line="240" w:lineRule="auto"/>
              <w:rPr>
                <w:rFonts w:ascii="Calibri" w:eastAsia="Times New Roman" w:hAnsi="Calibri" w:cs="Calibri"/>
                <w:color w:val="000000"/>
                <w:sz w:val="18"/>
                <w:szCs w:val="18"/>
                <w:lang w:eastAsia="nb-NO"/>
              </w:rPr>
            </w:pPr>
            <w:r w:rsidRPr="00E41B26">
              <w:rPr>
                <w:rFonts w:ascii="Calibri" w:eastAsia="Times New Roman" w:hAnsi="Calibri" w:cs="Calibri"/>
                <w:b/>
                <w:bCs/>
                <w:color w:val="000000"/>
                <w:sz w:val="18"/>
                <w:szCs w:val="18"/>
                <w:lang w:eastAsia="nb-NO"/>
              </w:rPr>
              <w:t xml:space="preserve">BAMN-GVGEOF </w:t>
            </w:r>
          </w:p>
        </w:tc>
        <w:tc>
          <w:tcPr>
            <w:tcW w:w="575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41B26" w:rsidRPr="00E41B26" w:rsidRDefault="00E41B26" w:rsidP="00E41B26">
            <w:pPr>
              <w:spacing w:after="0" w:line="240" w:lineRule="auto"/>
              <w:rPr>
                <w:rFonts w:ascii="Calibri" w:eastAsia="Times New Roman" w:hAnsi="Calibri" w:cs="Calibri"/>
                <w:color w:val="000000"/>
                <w:sz w:val="18"/>
                <w:szCs w:val="18"/>
                <w:lang w:val="nn-NO" w:eastAsia="nb-NO"/>
              </w:rPr>
            </w:pPr>
            <w:proofErr w:type="spellStart"/>
            <w:r w:rsidRPr="00E41B26">
              <w:rPr>
                <w:rFonts w:ascii="Calibri" w:eastAsia="Times New Roman" w:hAnsi="Calibri" w:cs="Calibri"/>
                <w:color w:val="000000"/>
                <w:sz w:val="18"/>
                <w:szCs w:val="18"/>
                <w:lang w:val="nn-NO" w:eastAsia="nb-NO"/>
              </w:rPr>
              <w:t>Bachelorprogram</w:t>
            </w:r>
            <w:proofErr w:type="spellEnd"/>
            <w:r w:rsidRPr="00E41B26">
              <w:rPr>
                <w:rFonts w:ascii="Calibri" w:eastAsia="Times New Roman" w:hAnsi="Calibri" w:cs="Calibri"/>
                <w:color w:val="000000"/>
                <w:sz w:val="18"/>
                <w:szCs w:val="18"/>
                <w:lang w:val="nn-NO" w:eastAsia="nb-NO"/>
              </w:rPr>
              <w:t xml:space="preserve"> i </w:t>
            </w:r>
            <w:proofErr w:type="spellStart"/>
            <w:r w:rsidRPr="00E41B26">
              <w:rPr>
                <w:rFonts w:ascii="Calibri" w:eastAsia="Times New Roman" w:hAnsi="Calibri" w:cs="Calibri"/>
                <w:color w:val="000000"/>
                <w:sz w:val="18"/>
                <w:szCs w:val="18"/>
                <w:lang w:val="nn-NO" w:eastAsia="nb-NO"/>
              </w:rPr>
              <w:t>geovitenskap</w:t>
            </w:r>
            <w:proofErr w:type="spellEnd"/>
            <w:r w:rsidRPr="00E41B26">
              <w:rPr>
                <w:rFonts w:ascii="Calibri" w:eastAsia="Times New Roman" w:hAnsi="Calibri" w:cs="Calibri"/>
                <w:color w:val="000000"/>
                <w:sz w:val="18"/>
                <w:szCs w:val="18"/>
                <w:lang w:val="nn-NO" w:eastAsia="nb-NO"/>
              </w:rPr>
              <w:t xml:space="preserve">, retning geofysikk </w:t>
            </w:r>
          </w:p>
        </w:tc>
        <w:tc>
          <w:tcPr>
            <w:tcW w:w="164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41B26" w:rsidRPr="00E41B26" w:rsidRDefault="00E41B26" w:rsidP="00E41B26">
            <w:pPr>
              <w:spacing w:after="0" w:line="240" w:lineRule="auto"/>
              <w:jc w:val="center"/>
              <w:rPr>
                <w:rFonts w:ascii="Calibri" w:eastAsia="Times New Roman" w:hAnsi="Calibri" w:cs="Calibri"/>
                <w:color w:val="000000"/>
                <w:sz w:val="18"/>
                <w:szCs w:val="18"/>
                <w:lang w:eastAsia="nb-NO"/>
              </w:rPr>
            </w:pPr>
            <w:r w:rsidRPr="00E41B26">
              <w:rPr>
                <w:rFonts w:ascii="Calibri" w:eastAsia="Times New Roman" w:hAnsi="Calibri" w:cs="Calibri"/>
                <w:color w:val="000000"/>
                <w:sz w:val="18"/>
                <w:szCs w:val="18"/>
                <w:lang w:eastAsia="nb-NO"/>
              </w:rPr>
              <w:t>20</w:t>
            </w:r>
            <w:r w:rsidR="00B81C89" w:rsidRPr="00B81C89">
              <w:rPr>
                <w:rFonts w:ascii="Calibri" w:eastAsia="Times New Roman" w:hAnsi="Calibri" w:cs="Calibri"/>
                <w:color w:val="FF0000"/>
                <w:sz w:val="18"/>
                <w:szCs w:val="18"/>
                <w:lang w:eastAsia="nb-NO"/>
              </w:rPr>
              <w:t>()</w:t>
            </w:r>
          </w:p>
        </w:tc>
        <w:tc>
          <w:tcPr>
            <w:tcW w:w="166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41B26" w:rsidRPr="00E41B26" w:rsidRDefault="00E41B26" w:rsidP="00E41B26">
            <w:pPr>
              <w:spacing w:after="0" w:line="240" w:lineRule="auto"/>
              <w:jc w:val="center"/>
              <w:rPr>
                <w:rFonts w:ascii="Calibri" w:eastAsia="Times New Roman" w:hAnsi="Calibri" w:cs="Calibri"/>
                <w:color w:val="000000"/>
                <w:sz w:val="18"/>
                <w:szCs w:val="18"/>
                <w:lang w:eastAsia="nb-NO"/>
              </w:rPr>
            </w:pPr>
            <w:r w:rsidRPr="00E41B26">
              <w:rPr>
                <w:rFonts w:ascii="Calibri" w:eastAsia="Times New Roman" w:hAnsi="Calibri" w:cs="Calibri"/>
                <w:color w:val="000000"/>
                <w:sz w:val="18"/>
                <w:szCs w:val="18"/>
                <w:lang w:eastAsia="nb-NO"/>
              </w:rPr>
              <w:t> </w:t>
            </w:r>
          </w:p>
        </w:tc>
      </w:tr>
      <w:tr w:rsidR="00E41B26" w:rsidRPr="00E41B26" w:rsidTr="00E41B26">
        <w:tc>
          <w:tcPr>
            <w:tcW w:w="15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41B26" w:rsidRPr="00E41B26" w:rsidRDefault="00E41B26" w:rsidP="00E41B26">
            <w:pPr>
              <w:spacing w:after="0" w:line="240" w:lineRule="auto"/>
              <w:rPr>
                <w:rFonts w:ascii="Calibri" w:eastAsia="Times New Roman" w:hAnsi="Calibri" w:cs="Calibri"/>
                <w:color w:val="000000"/>
                <w:sz w:val="18"/>
                <w:szCs w:val="18"/>
                <w:lang w:eastAsia="nb-NO"/>
              </w:rPr>
            </w:pPr>
            <w:r w:rsidRPr="00E41B26">
              <w:rPr>
                <w:rFonts w:ascii="Calibri" w:eastAsia="Times New Roman" w:hAnsi="Calibri" w:cs="Calibri"/>
                <w:b/>
                <w:bCs/>
                <w:color w:val="000000"/>
                <w:sz w:val="18"/>
                <w:szCs w:val="18"/>
                <w:lang w:eastAsia="nb-NO"/>
              </w:rPr>
              <w:t xml:space="preserve">BAMN-GVGEOL </w:t>
            </w:r>
          </w:p>
        </w:tc>
        <w:tc>
          <w:tcPr>
            <w:tcW w:w="575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41B26" w:rsidRPr="00E41B26" w:rsidRDefault="00E41B26" w:rsidP="00E41B26">
            <w:pPr>
              <w:spacing w:after="0" w:line="240" w:lineRule="auto"/>
              <w:rPr>
                <w:rFonts w:ascii="Calibri" w:eastAsia="Times New Roman" w:hAnsi="Calibri" w:cs="Calibri"/>
                <w:color w:val="000000"/>
                <w:sz w:val="18"/>
                <w:szCs w:val="18"/>
                <w:lang w:val="nn-NO" w:eastAsia="nb-NO"/>
              </w:rPr>
            </w:pPr>
            <w:proofErr w:type="spellStart"/>
            <w:r w:rsidRPr="00E41B26">
              <w:rPr>
                <w:rFonts w:ascii="Calibri" w:eastAsia="Times New Roman" w:hAnsi="Calibri" w:cs="Calibri"/>
                <w:color w:val="000000"/>
                <w:sz w:val="18"/>
                <w:szCs w:val="18"/>
                <w:lang w:val="nn-NO" w:eastAsia="nb-NO"/>
              </w:rPr>
              <w:t>Bachelorprogram</w:t>
            </w:r>
            <w:proofErr w:type="spellEnd"/>
            <w:r w:rsidRPr="00E41B26">
              <w:rPr>
                <w:rFonts w:ascii="Calibri" w:eastAsia="Times New Roman" w:hAnsi="Calibri" w:cs="Calibri"/>
                <w:color w:val="000000"/>
                <w:sz w:val="18"/>
                <w:szCs w:val="18"/>
                <w:lang w:val="nn-NO" w:eastAsia="nb-NO"/>
              </w:rPr>
              <w:t xml:space="preserve"> i </w:t>
            </w:r>
            <w:proofErr w:type="spellStart"/>
            <w:r w:rsidRPr="00E41B26">
              <w:rPr>
                <w:rFonts w:ascii="Calibri" w:eastAsia="Times New Roman" w:hAnsi="Calibri" w:cs="Calibri"/>
                <w:color w:val="000000"/>
                <w:sz w:val="18"/>
                <w:szCs w:val="18"/>
                <w:lang w:val="nn-NO" w:eastAsia="nb-NO"/>
              </w:rPr>
              <w:t>geovitenskap</w:t>
            </w:r>
            <w:proofErr w:type="spellEnd"/>
            <w:r w:rsidRPr="00E41B26">
              <w:rPr>
                <w:rFonts w:ascii="Calibri" w:eastAsia="Times New Roman" w:hAnsi="Calibri" w:cs="Calibri"/>
                <w:color w:val="000000"/>
                <w:sz w:val="18"/>
                <w:szCs w:val="18"/>
                <w:lang w:val="nn-NO" w:eastAsia="nb-NO"/>
              </w:rPr>
              <w:t xml:space="preserve">, retning geologi </w:t>
            </w:r>
          </w:p>
        </w:tc>
        <w:tc>
          <w:tcPr>
            <w:tcW w:w="164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41B26" w:rsidRPr="00E41B26" w:rsidRDefault="00E41B26" w:rsidP="00E41B26">
            <w:pPr>
              <w:spacing w:after="0" w:line="240" w:lineRule="auto"/>
              <w:jc w:val="center"/>
              <w:rPr>
                <w:rFonts w:ascii="Calibri" w:eastAsia="Times New Roman" w:hAnsi="Calibri" w:cs="Calibri"/>
                <w:sz w:val="18"/>
                <w:szCs w:val="18"/>
                <w:lang w:eastAsia="nb-NO"/>
              </w:rPr>
            </w:pPr>
            <w:r w:rsidRPr="00E41B26">
              <w:rPr>
                <w:rFonts w:ascii="Calibri" w:eastAsia="Times New Roman" w:hAnsi="Calibri" w:cs="Calibri"/>
                <w:color w:val="000000"/>
                <w:sz w:val="18"/>
                <w:szCs w:val="18"/>
                <w:lang w:eastAsia="nb-NO"/>
              </w:rPr>
              <w:t xml:space="preserve">75 </w:t>
            </w:r>
            <w:r w:rsidR="00B81C89">
              <w:rPr>
                <w:rFonts w:ascii="Calibri" w:eastAsia="Times New Roman" w:hAnsi="Calibri" w:cs="Calibri"/>
                <w:color w:val="FF0000"/>
                <w:sz w:val="18"/>
                <w:szCs w:val="18"/>
                <w:lang w:eastAsia="nb-NO"/>
              </w:rPr>
              <w:t>(</w:t>
            </w:r>
            <w:r w:rsidRPr="00E41B26">
              <w:rPr>
                <w:rFonts w:ascii="Calibri" w:eastAsia="Times New Roman" w:hAnsi="Calibri" w:cs="Calibri"/>
                <w:color w:val="FF0000"/>
                <w:sz w:val="18"/>
                <w:szCs w:val="18"/>
                <w:lang w:eastAsia="nb-NO"/>
              </w:rPr>
              <w:t>)</w:t>
            </w:r>
          </w:p>
        </w:tc>
        <w:tc>
          <w:tcPr>
            <w:tcW w:w="166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41B26" w:rsidRPr="00E41B26" w:rsidRDefault="00E41B26" w:rsidP="00E41B26">
            <w:pPr>
              <w:spacing w:after="0" w:line="240" w:lineRule="auto"/>
              <w:jc w:val="center"/>
              <w:rPr>
                <w:rFonts w:ascii="Calibri" w:eastAsia="Times New Roman" w:hAnsi="Calibri" w:cs="Calibri"/>
                <w:color w:val="000000"/>
                <w:sz w:val="18"/>
                <w:szCs w:val="18"/>
                <w:lang w:eastAsia="nb-NO"/>
              </w:rPr>
            </w:pPr>
            <w:r w:rsidRPr="00E41B26">
              <w:rPr>
                <w:rFonts w:ascii="Calibri" w:eastAsia="Times New Roman" w:hAnsi="Calibri" w:cs="Calibri"/>
                <w:color w:val="000000"/>
                <w:sz w:val="18"/>
                <w:szCs w:val="18"/>
                <w:lang w:eastAsia="nb-NO"/>
              </w:rPr>
              <w:t> </w:t>
            </w:r>
          </w:p>
        </w:tc>
      </w:tr>
      <w:tr w:rsidR="00E41B26" w:rsidRPr="00E41B26" w:rsidTr="00E41B26">
        <w:tc>
          <w:tcPr>
            <w:tcW w:w="15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41B26" w:rsidRPr="00E41B26" w:rsidRDefault="00E41B26" w:rsidP="00E41B26">
            <w:pPr>
              <w:spacing w:after="0" w:line="240" w:lineRule="auto"/>
              <w:rPr>
                <w:rFonts w:ascii="Calibri" w:eastAsia="Times New Roman" w:hAnsi="Calibri" w:cs="Calibri"/>
                <w:color w:val="000000"/>
                <w:sz w:val="18"/>
                <w:szCs w:val="18"/>
                <w:lang w:eastAsia="nb-NO"/>
              </w:rPr>
            </w:pPr>
            <w:r w:rsidRPr="00E41B26">
              <w:rPr>
                <w:rFonts w:ascii="Calibri" w:eastAsia="Times New Roman" w:hAnsi="Calibri" w:cs="Calibri"/>
                <w:b/>
                <w:bCs/>
                <w:color w:val="000000"/>
                <w:sz w:val="18"/>
                <w:szCs w:val="18"/>
                <w:lang w:eastAsia="nb-NO"/>
              </w:rPr>
              <w:t xml:space="preserve">BATF-IMØ </w:t>
            </w:r>
          </w:p>
        </w:tc>
        <w:tc>
          <w:tcPr>
            <w:tcW w:w="575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41B26" w:rsidRPr="00E41B26" w:rsidRDefault="00E41B26" w:rsidP="00E41B26">
            <w:pPr>
              <w:spacing w:after="0" w:line="240" w:lineRule="auto"/>
              <w:rPr>
                <w:rFonts w:ascii="Calibri" w:eastAsia="Times New Roman" w:hAnsi="Calibri" w:cs="Calibri"/>
                <w:color w:val="000000"/>
                <w:sz w:val="18"/>
                <w:szCs w:val="18"/>
                <w:lang w:val="nn-NO" w:eastAsia="nb-NO"/>
              </w:rPr>
            </w:pPr>
            <w:proofErr w:type="spellStart"/>
            <w:r w:rsidRPr="00E41B26">
              <w:rPr>
                <w:rFonts w:ascii="Calibri" w:eastAsia="Times New Roman" w:hAnsi="Calibri" w:cs="Calibri"/>
                <w:color w:val="000000"/>
                <w:sz w:val="18"/>
                <w:szCs w:val="18"/>
                <w:lang w:val="nn-NO" w:eastAsia="nb-NO"/>
              </w:rPr>
              <w:t>Bachelorprogram</w:t>
            </w:r>
            <w:proofErr w:type="spellEnd"/>
            <w:r w:rsidRPr="00E41B26">
              <w:rPr>
                <w:rFonts w:ascii="Calibri" w:eastAsia="Times New Roman" w:hAnsi="Calibri" w:cs="Calibri"/>
                <w:color w:val="000000"/>
                <w:sz w:val="18"/>
                <w:szCs w:val="18"/>
                <w:lang w:val="nn-NO" w:eastAsia="nb-NO"/>
              </w:rPr>
              <w:t xml:space="preserve"> i informatikk-matematikk-økonomi </w:t>
            </w:r>
          </w:p>
        </w:tc>
        <w:tc>
          <w:tcPr>
            <w:tcW w:w="164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41B26" w:rsidRPr="00E41B26" w:rsidRDefault="00E41B26" w:rsidP="00E41B26">
            <w:pPr>
              <w:spacing w:after="0" w:line="240" w:lineRule="auto"/>
              <w:jc w:val="center"/>
              <w:rPr>
                <w:rFonts w:ascii="Calibri" w:eastAsia="Times New Roman" w:hAnsi="Calibri" w:cs="Calibri"/>
                <w:color w:val="000000"/>
                <w:sz w:val="18"/>
                <w:szCs w:val="18"/>
                <w:lang w:eastAsia="nb-NO"/>
              </w:rPr>
            </w:pPr>
            <w:r w:rsidRPr="00E41B26">
              <w:rPr>
                <w:rFonts w:ascii="Calibri" w:eastAsia="Times New Roman" w:hAnsi="Calibri" w:cs="Calibri"/>
                <w:color w:val="000000"/>
                <w:sz w:val="18"/>
                <w:szCs w:val="18"/>
                <w:lang w:eastAsia="nb-NO"/>
              </w:rPr>
              <w:t>15</w:t>
            </w:r>
          </w:p>
        </w:tc>
        <w:tc>
          <w:tcPr>
            <w:tcW w:w="166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41B26" w:rsidRPr="00E41B26" w:rsidRDefault="00E41B26" w:rsidP="00E41B26">
            <w:pPr>
              <w:spacing w:after="0" w:line="240" w:lineRule="auto"/>
              <w:jc w:val="center"/>
              <w:rPr>
                <w:rFonts w:ascii="Calibri" w:eastAsia="Times New Roman" w:hAnsi="Calibri" w:cs="Calibri"/>
                <w:color w:val="000000"/>
                <w:sz w:val="18"/>
                <w:szCs w:val="18"/>
                <w:lang w:eastAsia="nb-NO"/>
              </w:rPr>
            </w:pPr>
            <w:r w:rsidRPr="00E41B26">
              <w:rPr>
                <w:rFonts w:ascii="Calibri" w:eastAsia="Times New Roman" w:hAnsi="Calibri" w:cs="Calibri"/>
                <w:color w:val="000000"/>
                <w:sz w:val="18"/>
                <w:szCs w:val="18"/>
                <w:lang w:eastAsia="nb-NO"/>
              </w:rPr>
              <w:t> 15</w:t>
            </w:r>
          </w:p>
        </w:tc>
      </w:tr>
      <w:tr w:rsidR="00E41B26" w:rsidRPr="00E41B26" w:rsidTr="00E41B26">
        <w:tc>
          <w:tcPr>
            <w:tcW w:w="15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41B26" w:rsidRPr="00E41B26" w:rsidRDefault="00E41B26" w:rsidP="00E41B26">
            <w:pPr>
              <w:spacing w:after="0" w:line="240" w:lineRule="auto"/>
              <w:rPr>
                <w:rFonts w:ascii="Calibri" w:eastAsia="Times New Roman" w:hAnsi="Calibri" w:cs="Calibri"/>
                <w:color w:val="000000"/>
                <w:sz w:val="18"/>
                <w:szCs w:val="18"/>
                <w:lang w:eastAsia="nb-NO"/>
              </w:rPr>
            </w:pPr>
            <w:r w:rsidRPr="00E41B26">
              <w:rPr>
                <w:rFonts w:ascii="Calibri" w:eastAsia="Times New Roman" w:hAnsi="Calibri" w:cs="Calibri"/>
                <w:b/>
                <w:bCs/>
                <w:color w:val="000000"/>
                <w:sz w:val="18"/>
                <w:szCs w:val="18"/>
                <w:lang w:eastAsia="nb-NO"/>
              </w:rPr>
              <w:t xml:space="preserve">BAMN-KJEM </w:t>
            </w:r>
          </w:p>
        </w:tc>
        <w:tc>
          <w:tcPr>
            <w:tcW w:w="575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41B26" w:rsidRPr="00E41B26" w:rsidRDefault="00E41B26" w:rsidP="00E41B26">
            <w:pPr>
              <w:spacing w:after="0" w:line="240" w:lineRule="auto"/>
              <w:rPr>
                <w:rFonts w:ascii="Calibri" w:eastAsia="Times New Roman" w:hAnsi="Calibri" w:cs="Calibri"/>
                <w:color w:val="000000"/>
                <w:sz w:val="18"/>
                <w:szCs w:val="18"/>
                <w:lang w:eastAsia="nb-NO"/>
              </w:rPr>
            </w:pPr>
            <w:r w:rsidRPr="00E41B26">
              <w:rPr>
                <w:rFonts w:ascii="Calibri" w:eastAsia="Times New Roman" w:hAnsi="Calibri" w:cs="Calibri"/>
                <w:color w:val="000000"/>
                <w:sz w:val="18"/>
                <w:szCs w:val="18"/>
                <w:lang w:eastAsia="nb-NO"/>
              </w:rPr>
              <w:t xml:space="preserve">Bachelorprogram i kjemi </w:t>
            </w:r>
          </w:p>
        </w:tc>
        <w:tc>
          <w:tcPr>
            <w:tcW w:w="164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41B26" w:rsidRPr="00E41B26" w:rsidRDefault="00E41B26" w:rsidP="00E41B26">
            <w:pPr>
              <w:spacing w:after="0" w:line="240" w:lineRule="auto"/>
              <w:jc w:val="center"/>
              <w:rPr>
                <w:rFonts w:ascii="Calibri" w:eastAsia="Times New Roman" w:hAnsi="Calibri" w:cs="Calibri"/>
                <w:sz w:val="18"/>
                <w:szCs w:val="18"/>
                <w:lang w:eastAsia="nb-NO"/>
              </w:rPr>
            </w:pPr>
            <w:r w:rsidRPr="00E41B26">
              <w:rPr>
                <w:rFonts w:ascii="Calibri" w:eastAsia="Times New Roman" w:hAnsi="Calibri" w:cs="Calibri"/>
                <w:color w:val="000000"/>
                <w:sz w:val="18"/>
                <w:szCs w:val="18"/>
                <w:lang w:eastAsia="nb-NO"/>
              </w:rPr>
              <w:t xml:space="preserve">40 </w:t>
            </w:r>
            <w:r w:rsidR="00B81C89">
              <w:rPr>
                <w:rFonts w:ascii="Calibri" w:eastAsia="Times New Roman" w:hAnsi="Calibri" w:cs="Calibri"/>
                <w:color w:val="FF0000"/>
                <w:sz w:val="18"/>
                <w:szCs w:val="18"/>
                <w:lang w:eastAsia="nb-NO"/>
              </w:rPr>
              <w:t>(</w:t>
            </w:r>
            <w:r w:rsidRPr="00E41B26">
              <w:rPr>
                <w:rFonts w:ascii="Calibri" w:eastAsia="Times New Roman" w:hAnsi="Calibri" w:cs="Calibri"/>
                <w:color w:val="FF0000"/>
                <w:sz w:val="18"/>
                <w:szCs w:val="18"/>
                <w:lang w:eastAsia="nb-NO"/>
              </w:rPr>
              <w:t>)</w:t>
            </w:r>
          </w:p>
        </w:tc>
        <w:tc>
          <w:tcPr>
            <w:tcW w:w="166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41B26" w:rsidRPr="00E41B26" w:rsidRDefault="00E41B26" w:rsidP="00E41B26">
            <w:pPr>
              <w:spacing w:after="0" w:line="240" w:lineRule="auto"/>
              <w:jc w:val="center"/>
              <w:rPr>
                <w:rFonts w:ascii="Calibri" w:eastAsia="Times New Roman" w:hAnsi="Calibri" w:cs="Calibri"/>
                <w:color w:val="000000"/>
                <w:sz w:val="18"/>
                <w:szCs w:val="18"/>
                <w:lang w:eastAsia="nb-NO"/>
              </w:rPr>
            </w:pPr>
            <w:r w:rsidRPr="00E41B26">
              <w:rPr>
                <w:rFonts w:ascii="Calibri" w:eastAsia="Times New Roman" w:hAnsi="Calibri" w:cs="Calibri"/>
                <w:color w:val="000000"/>
                <w:sz w:val="18"/>
                <w:szCs w:val="18"/>
                <w:lang w:eastAsia="nb-NO"/>
              </w:rPr>
              <w:t> </w:t>
            </w:r>
          </w:p>
        </w:tc>
      </w:tr>
      <w:tr w:rsidR="00E41B26" w:rsidRPr="00E41B26" w:rsidTr="00E41B26">
        <w:tc>
          <w:tcPr>
            <w:tcW w:w="15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41B26" w:rsidRPr="00E41B26" w:rsidRDefault="00E41B26" w:rsidP="00E41B26">
            <w:pPr>
              <w:spacing w:after="0" w:line="240" w:lineRule="auto"/>
              <w:rPr>
                <w:rFonts w:ascii="Calibri" w:eastAsia="Times New Roman" w:hAnsi="Calibri" w:cs="Calibri"/>
                <w:color w:val="000000"/>
                <w:sz w:val="18"/>
                <w:szCs w:val="18"/>
                <w:lang w:eastAsia="nb-NO"/>
              </w:rPr>
            </w:pPr>
            <w:r w:rsidRPr="00E41B26">
              <w:rPr>
                <w:rFonts w:ascii="Calibri" w:eastAsia="Times New Roman" w:hAnsi="Calibri" w:cs="Calibri"/>
                <w:b/>
                <w:bCs/>
                <w:color w:val="000000"/>
                <w:sz w:val="18"/>
                <w:szCs w:val="18"/>
                <w:lang w:eastAsia="nb-NO"/>
              </w:rPr>
              <w:t>BAMN-MAT</w:t>
            </w:r>
          </w:p>
        </w:tc>
        <w:tc>
          <w:tcPr>
            <w:tcW w:w="575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41B26" w:rsidRPr="00E41B26" w:rsidRDefault="00E41B26" w:rsidP="00E41B26">
            <w:pPr>
              <w:spacing w:after="0" w:line="240" w:lineRule="auto"/>
              <w:rPr>
                <w:rFonts w:ascii="Calibri" w:eastAsia="Times New Roman" w:hAnsi="Calibri" w:cs="Calibri"/>
                <w:color w:val="000000"/>
                <w:sz w:val="18"/>
                <w:szCs w:val="18"/>
                <w:lang w:eastAsia="nb-NO"/>
              </w:rPr>
            </w:pPr>
            <w:r w:rsidRPr="00E41B26">
              <w:rPr>
                <w:rFonts w:ascii="Calibri" w:eastAsia="Times New Roman" w:hAnsi="Calibri" w:cs="Calibri"/>
                <w:color w:val="000000"/>
                <w:sz w:val="18"/>
                <w:szCs w:val="18"/>
                <w:lang w:eastAsia="nb-NO"/>
              </w:rPr>
              <w:t>Bachelorprogram i matematikk</w:t>
            </w:r>
          </w:p>
        </w:tc>
        <w:tc>
          <w:tcPr>
            <w:tcW w:w="164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41B26" w:rsidRPr="00E41B26" w:rsidRDefault="00E41B26" w:rsidP="00E41B26">
            <w:pPr>
              <w:spacing w:after="0" w:line="240" w:lineRule="auto"/>
              <w:jc w:val="center"/>
              <w:rPr>
                <w:rFonts w:ascii="Calibri" w:eastAsia="Times New Roman" w:hAnsi="Calibri" w:cs="Calibri"/>
                <w:color w:val="000000"/>
                <w:sz w:val="18"/>
                <w:szCs w:val="18"/>
                <w:lang w:eastAsia="nb-NO"/>
              </w:rPr>
            </w:pPr>
            <w:r w:rsidRPr="00E41B26">
              <w:rPr>
                <w:rFonts w:ascii="Calibri" w:eastAsia="Times New Roman" w:hAnsi="Calibri" w:cs="Calibri"/>
                <w:color w:val="000000"/>
                <w:sz w:val="18"/>
                <w:szCs w:val="18"/>
                <w:lang w:eastAsia="nb-NO"/>
              </w:rPr>
              <w:t>10</w:t>
            </w:r>
          </w:p>
        </w:tc>
        <w:tc>
          <w:tcPr>
            <w:tcW w:w="166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41B26" w:rsidRPr="00E41B26" w:rsidRDefault="00E41B26" w:rsidP="00E41B26">
            <w:pPr>
              <w:spacing w:after="0" w:line="240" w:lineRule="auto"/>
              <w:jc w:val="center"/>
              <w:rPr>
                <w:rFonts w:ascii="Calibri" w:eastAsia="Times New Roman" w:hAnsi="Calibri" w:cs="Calibri"/>
                <w:color w:val="000000"/>
                <w:sz w:val="18"/>
                <w:szCs w:val="18"/>
                <w:lang w:eastAsia="nb-NO"/>
              </w:rPr>
            </w:pPr>
            <w:r w:rsidRPr="00E41B26">
              <w:rPr>
                <w:rFonts w:ascii="Calibri" w:eastAsia="Times New Roman" w:hAnsi="Calibri" w:cs="Calibri"/>
                <w:color w:val="000000"/>
                <w:sz w:val="18"/>
                <w:szCs w:val="18"/>
                <w:lang w:eastAsia="nb-NO"/>
              </w:rPr>
              <w:t> 10</w:t>
            </w:r>
          </w:p>
        </w:tc>
      </w:tr>
      <w:tr w:rsidR="00E41B26" w:rsidRPr="00E41B26" w:rsidTr="00E41B26">
        <w:tc>
          <w:tcPr>
            <w:tcW w:w="15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41B26" w:rsidRPr="00E41B26" w:rsidRDefault="00E41B26" w:rsidP="00E41B26">
            <w:pPr>
              <w:spacing w:after="0" w:line="240" w:lineRule="auto"/>
              <w:rPr>
                <w:rFonts w:ascii="Calibri" w:eastAsia="Times New Roman" w:hAnsi="Calibri" w:cs="Calibri"/>
                <w:color w:val="000000"/>
                <w:sz w:val="18"/>
                <w:szCs w:val="18"/>
                <w:lang w:eastAsia="nb-NO"/>
              </w:rPr>
            </w:pPr>
            <w:r w:rsidRPr="00E41B26">
              <w:rPr>
                <w:rFonts w:ascii="Calibri" w:eastAsia="Times New Roman" w:hAnsi="Calibri" w:cs="Calibri"/>
                <w:b/>
                <w:bCs/>
                <w:color w:val="000000"/>
                <w:sz w:val="18"/>
                <w:szCs w:val="18"/>
                <w:lang w:eastAsia="nb-NO"/>
              </w:rPr>
              <w:t>BAMN-MATEK</w:t>
            </w:r>
          </w:p>
        </w:tc>
        <w:tc>
          <w:tcPr>
            <w:tcW w:w="575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41B26" w:rsidRPr="00E41B26" w:rsidRDefault="00E41B26" w:rsidP="00E41B26">
            <w:pPr>
              <w:spacing w:after="0" w:line="240" w:lineRule="auto"/>
              <w:rPr>
                <w:rFonts w:ascii="Calibri" w:eastAsia="Times New Roman" w:hAnsi="Calibri" w:cs="Calibri"/>
                <w:color w:val="000000"/>
                <w:sz w:val="18"/>
                <w:szCs w:val="18"/>
                <w:lang w:eastAsia="nb-NO"/>
              </w:rPr>
            </w:pPr>
            <w:r w:rsidRPr="00E41B26">
              <w:rPr>
                <w:rFonts w:ascii="Calibri" w:eastAsia="Times New Roman" w:hAnsi="Calibri" w:cs="Calibri"/>
                <w:color w:val="000000"/>
                <w:sz w:val="18"/>
                <w:szCs w:val="18"/>
                <w:lang w:eastAsia="nb-NO"/>
              </w:rPr>
              <w:t>Bachelorprogram i matematikk for industri og teknologi</w:t>
            </w:r>
          </w:p>
        </w:tc>
        <w:tc>
          <w:tcPr>
            <w:tcW w:w="164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41B26" w:rsidRPr="00E41B26" w:rsidRDefault="00E41B26" w:rsidP="00E41B26">
            <w:pPr>
              <w:spacing w:after="0" w:line="240" w:lineRule="auto"/>
              <w:jc w:val="center"/>
              <w:rPr>
                <w:rFonts w:ascii="Calibri" w:eastAsia="Times New Roman" w:hAnsi="Calibri" w:cs="Calibri"/>
                <w:color w:val="000000"/>
                <w:sz w:val="18"/>
                <w:szCs w:val="18"/>
                <w:lang w:eastAsia="nb-NO"/>
              </w:rPr>
            </w:pPr>
            <w:r w:rsidRPr="00E41B26">
              <w:rPr>
                <w:rFonts w:ascii="Calibri" w:eastAsia="Times New Roman" w:hAnsi="Calibri" w:cs="Calibri"/>
                <w:color w:val="000000"/>
                <w:sz w:val="18"/>
                <w:szCs w:val="18"/>
                <w:lang w:eastAsia="nb-NO"/>
              </w:rPr>
              <w:t>15</w:t>
            </w:r>
          </w:p>
        </w:tc>
        <w:tc>
          <w:tcPr>
            <w:tcW w:w="166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41B26" w:rsidRPr="00E41B26" w:rsidRDefault="00E41B26" w:rsidP="00E41B26">
            <w:pPr>
              <w:spacing w:after="0" w:line="240" w:lineRule="auto"/>
              <w:jc w:val="center"/>
              <w:rPr>
                <w:rFonts w:ascii="Calibri" w:eastAsia="Times New Roman" w:hAnsi="Calibri" w:cs="Calibri"/>
                <w:color w:val="000000"/>
                <w:sz w:val="18"/>
                <w:szCs w:val="18"/>
                <w:lang w:eastAsia="nb-NO"/>
              </w:rPr>
            </w:pPr>
            <w:r w:rsidRPr="00E41B26">
              <w:rPr>
                <w:rFonts w:ascii="Calibri" w:eastAsia="Times New Roman" w:hAnsi="Calibri" w:cs="Calibri"/>
                <w:color w:val="000000"/>
                <w:sz w:val="18"/>
                <w:szCs w:val="18"/>
                <w:lang w:eastAsia="nb-NO"/>
              </w:rPr>
              <w:t> 15</w:t>
            </w:r>
          </w:p>
        </w:tc>
      </w:tr>
      <w:tr w:rsidR="00E41B26" w:rsidRPr="00E41B26" w:rsidTr="00E41B26">
        <w:tc>
          <w:tcPr>
            <w:tcW w:w="15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41B26" w:rsidRPr="00E41B26" w:rsidRDefault="00E41B26" w:rsidP="00E41B26">
            <w:pPr>
              <w:spacing w:after="0" w:line="240" w:lineRule="auto"/>
              <w:rPr>
                <w:rFonts w:ascii="Calibri" w:eastAsia="Times New Roman" w:hAnsi="Calibri" w:cs="Calibri"/>
                <w:color w:val="000000"/>
                <w:sz w:val="18"/>
                <w:szCs w:val="18"/>
                <w:lang w:eastAsia="nb-NO"/>
              </w:rPr>
            </w:pPr>
            <w:r w:rsidRPr="00E41B26">
              <w:rPr>
                <w:rFonts w:ascii="Calibri" w:eastAsia="Times New Roman" w:hAnsi="Calibri" w:cs="Calibri"/>
                <w:b/>
                <w:bCs/>
                <w:color w:val="000000"/>
                <w:sz w:val="18"/>
                <w:szCs w:val="18"/>
                <w:lang w:eastAsia="nb-NO"/>
              </w:rPr>
              <w:t xml:space="preserve">BAMN-GEOF </w:t>
            </w:r>
          </w:p>
        </w:tc>
        <w:tc>
          <w:tcPr>
            <w:tcW w:w="575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41B26" w:rsidRPr="00E41B26" w:rsidRDefault="00E41B26" w:rsidP="00E41B26">
            <w:pPr>
              <w:spacing w:after="0" w:line="240" w:lineRule="auto"/>
              <w:rPr>
                <w:rFonts w:ascii="Calibri" w:eastAsia="Times New Roman" w:hAnsi="Calibri" w:cs="Calibri"/>
                <w:color w:val="000000"/>
                <w:sz w:val="18"/>
                <w:szCs w:val="18"/>
                <w:lang w:val="nn-NO" w:eastAsia="nb-NO"/>
              </w:rPr>
            </w:pPr>
            <w:proofErr w:type="spellStart"/>
            <w:r w:rsidRPr="00E41B26">
              <w:rPr>
                <w:rFonts w:ascii="Calibri" w:eastAsia="Times New Roman" w:hAnsi="Calibri" w:cs="Calibri"/>
                <w:color w:val="000000"/>
                <w:sz w:val="18"/>
                <w:szCs w:val="18"/>
                <w:lang w:val="nn-NO" w:eastAsia="nb-NO"/>
              </w:rPr>
              <w:t>Bachelorprogram</w:t>
            </w:r>
            <w:proofErr w:type="spellEnd"/>
            <w:r w:rsidRPr="00E41B26">
              <w:rPr>
                <w:rFonts w:ascii="Calibri" w:eastAsia="Times New Roman" w:hAnsi="Calibri" w:cs="Calibri"/>
                <w:color w:val="000000"/>
                <w:sz w:val="18"/>
                <w:szCs w:val="18"/>
                <w:lang w:val="nn-NO" w:eastAsia="nb-NO"/>
              </w:rPr>
              <w:t xml:space="preserve"> i meteorologi og oseanografi </w:t>
            </w:r>
          </w:p>
        </w:tc>
        <w:tc>
          <w:tcPr>
            <w:tcW w:w="164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41B26" w:rsidRPr="00E41B26" w:rsidRDefault="00E41B26" w:rsidP="00E41B26">
            <w:pPr>
              <w:spacing w:after="0" w:line="240" w:lineRule="auto"/>
              <w:jc w:val="center"/>
              <w:rPr>
                <w:rFonts w:ascii="Calibri" w:eastAsia="Times New Roman" w:hAnsi="Calibri" w:cs="Calibri"/>
                <w:sz w:val="18"/>
                <w:szCs w:val="18"/>
                <w:lang w:eastAsia="nb-NO"/>
              </w:rPr>
            </w:pPr>
            <w:r w:rsidRPr="00E41B26">
              <w:rPr>
                <w:rFonts w:ascii="Calibri" w:eastAsia="Times New Roman" w:hAnsi="Calibri" w:cs="Calibri"/>
                <w:color w:val="000000"/>
                <w:sz w:val="18"/>
                <w:szCs w:val="18"/>
                <w:lang w:eastAsia="nb-NO"/>
              </w:rPr>
              <w:t xml:space="preserve">30 </w:t>
            </w:r>
            <w:r w:rsidR="00B81C89">
              <w:rPr>
                <w:rFonts w:ascii="Calibri" w:eastAsia="Times New Roman" w:hAnsi="Calibri" w:cs="Calibri"/>
                <w:color w:val="FF0000"/>
                <w:sz w:val="18"/>
                <w:szCs w:val="18"/>
                <w:lang w:eastAsia="nb-NO"/>
              </w:rPr>
              <w:t>(</w:t>
            </w:r>
            <w:r w:rsidRPr="00E41B26">
              <w:rPr>
                <w:rFonts w:ascii="Calibri" w:eastAsia="Times New Roman" w:hAnsi="Calibri" w:cs="Calibri"/>
                <w:color w:val="FF0000"/>
                <w:sz w:val="18"/>
                <w:szCs w:val="18"/>
                <w:lang w:eastAsia="nb-NO"/>
              </w:rPr>
              <w:t>)</w:t>
            </w:r>
          </w:p>
        </w:tc>
        <w:tc>
          <w:tcPr>
            <w:tcW w:w="166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41B26" w:rsidRPr="00E41B26" w:rsidRDefault="00E41B26" w:rsidP="00E41B26">
            <w:pPr>
              <w:spacing w:after="0" w:line="240" w:lineRule="auto"/>
              <w:jc w:val="center"/>
              <w:rPr>
                <w:rFonts w:ascii="Calibri" w:eastAsia="Times New Roman" w:hAnsi="Calibri" w:cs="Calibri"/>
                <w:color w:val="000000"/>
                <w:sz w:val="18"/>
                <w:szCs w:val="18"/>
                <w:lang w:eastAsia="nb-NO"/>
              </w:rPr>
            </w:pPr>
            <w:r w:rsidRPr="00E41B26">
              <w:rPr>
                <w:rFonts w:ascii="Calibri" w:eastAsia="Times New Roman" w:hAnsi="Calibri" w:cs="Calibri"/>
                <w:color w:val="000000"/>
                <w:sz w:val="18"/>
                <w:szCs w:val="18"/>
                <w:lang w:eastAsia="nb-NO"/>
              </w:rPr>
              <w:t> </w:t>
            </w:r>
          </w:p>
        </w:tc>
      </w:tr>
      <w:tr w:rsidR="00E41B26" w:rsidRPr="00E41B26" w:rsidTr="00E41B26">
        <w:tc>
          <w:tcPr>
            <w:tcW w:w="15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41B26" w:rsidRPr="00E41B26" w:rsidRDefault="00E41B26" w:rsidP="00E41B26">
            <w:pPr>
              <w:spacing w:after="0" w:line="240" w:lineRule="auto"/>
              <w:rPr>
                <w:rFonts w:ascii="Calibri" w:eastAsia="Times New Roman" w:hAnsi="Calibri" w:cs="Calibri"/>
                <w:color w:val="000000"/>
                <w:sz w:val="18"/>
                <w:szCs w:val="18"/>
                <w:lang w:eastAsia="nb-NO"/>
              </w:rPr>
            </w:pPr>
            <w:r w:rsidRPr="00E41B26">
              <w:rPr>
                <w:rFonts w:ascii="Calibri" w:eastAsia="Times New Roman" w:hAnsi="Calibri" w:cs="Calibri"/>
                <w:b/>
                <w:bCs/>
                <w:color w:val="000000"/>
                <w:sz w:val="18"/>
                <w:szCs w:val="18"/>
                <w:lang w:eastAsia="nb-NO"/>
              </w:rPr>
              <w:t xml:space="preserve">BATF-MMIRE </w:t>
            </w:r>
          </w:p>
        </w:tc>
        <w:tc>
          <w:tcPr>
            <w:tcW w:w="575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41B26" w:rsidRPr="00E41B26" w:rsidRDefault="00E41B26" w:rsidP="00E41B26">
            <w:pPr>
              <w:spacing w:after="0" w:line="240" w:lineRule="auto"/>
              <w:rPr>
                <w:rFonts w:ascii="Calibri" w:eastAsia="Times New Roman" w:hAnsi="Calibri" w:cs="Calibri"/>
                <w:color w:val="000000"/>
                <w:sz w:val="18"/>
                <w:szCs w:val="18"/>
                <w:lang w:val="nn-NO" w:eastAsia="nb-NO"/>
              </w:rPr>
            </w:pPr>
            <w:proofErr w:type="spellStart"/>
            <w:r w:rsidRPr="00E41B26">
              <w:rPr>
                <w:rFonts w:ascii="Calibri" w:eastAsia="Times New Roman" w:hAnsi="Calibri" w:cs="Calibri"/>
                <w:color w:val="000000"/>
                <w:sz w:val="18"/>
                <w:szCs w:val="18"/>
                <w:lang w:val="nn-NO" w:eastAsia="nb-NO"/>
              </w:rPr>
              <w:t>Bachelorprogram</w:t>
            </w:r>
            <w:proofErr w:type="spellEnd"/>
            <w:r w:rsidRPr="00E41B26">
              <w:rPr>
                <w:rFonts w:ascii="Calibri" w:eastAsia="Times New Roman" w:hAnsi="Calibri" w:cs="Calibri"/>
                <w:color w:val="000000"/>
                <w:sz w:val="18"/>
                <w:szCs w:val="18"/>
                <w:lang w:val="nn-NO" w:eastAsia="nb-NO"/>
              </w:rPr>
              <w:t xml:space="preserve"> i miljø- og ressursfag, </w:t>
            </w:r>
            <w:proofErr w:type="spellStart"/>
            <w:r w:rsidRPr="00E41B26">
              <w:rPr>
                <w:rFonts w:ascii="Calibri" w:eastAsia="Times New Roman" w:hAnsi="Calibri" w:cs="Calibri"/>
                <w:color w:val="000000"/>
                <w:sz w:val="18"/>
                <w:szCs w:val="18"/>
                <w:lang w:val="nn-NO" w:eastAsia="nb-NO"/>
              </w:rPr>
              <w:t>naturvitenskapelig</w:t>
            </w:r>
            <w:proofErr w:type="spellEnd"/>
            <w:r w:rsidRPr="00E41B26">
              <w:rPr>
                <w:rFonts w:ascii="Calibri" w:eastAsia="Times New Roman" w:hAnsi="Calibri" w:cs="Calibri"/>
                <w:color w:val="000000"/>
                <w:sz w:val="18"/>
                <w:szCs w:val="18"/>
                <w:lang w:val="nn-NO" w:eastAsia="nb-NO"/>
              </w:rPr>
              <w:t xml:space="preserve"> </w:t>
            </w:r>
          </w:p>
        </w:tc>
        <w:tc>
          <w:tcPr>
            <w:tcW w:w="164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41B26" w:rsidRPr="00E41B26" w:rsidRDefault="00E41B26" w:rsidP="00E41B26">
            <w:pPr>
              <w:spacing w:after="0" w:line="240" w:lineRule="auto"/>
              <w:jc w:val="center"/>
              <w:rPr>
                <w:rFonts w:ascii="Calibri" w:eastAsia="Times New Roman" w:hAnsi="Calibri" w:cs="Calibri"/>
                <w:color w:val="000000"/>
                <w:sz w:val="18"/>
                <w:szCs w:val="18"/>
                <w:lang w:eastAsia="nb-NO"/>
              </w:rPr>
            </w:pPr>
            <w:r w:rsidRPr="00E41B26">
              <w:rPr>
                <w:rFonts w:ascii="Calibri" w:eastAsia="Times New Roman" w:hAnsi="Calibri" w:cs="Calibri"/>
                <w:color w:val="000000"/>
                <w:sz w:val="18"/>
                <w:szCs w:val="18"/>
                <w:lang w:eastAsia="nb-NO"/>
              </w:rPr>
              <w:t>15</w:t>
            </w:r>
          </w:p>
        </w:tc>
        <w:tc>
          <w:tcPr>
            <w:tcW w:w="166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41B26" w:rsidRPr="00E41B26" w:rsidRDefault="00E41B26" w:rsidP="00E41B26">
            <w:pPr>
              <w:spacing w:after="0" w:line="240" w:lineRule="auto"/>
              <w:jc w:val="center"/>
              <w:rPr>
                <w:rFonts w:ascii="Calibri" w:eastAsia="Times New Roman" w:hAnsi="Calibri" w:cs="Calibri"/>
                <w:color w:val="000000"/>
                <w:sz w:val="18"/>
                <w:szCs w:val="18"/>
                <w:lang w:eastAsia="nb-NO"/>
              </w:rPr>
            </w:pPr>
            <w:r w:rsidRPr="00E41B26">
              <w:rPr>
                <w:rFonts w:ascii="Calibri" w:eastAsia="Times New Roman" w:hAnsi="Calibri" w:cs="Calibri"/>
                <w:color w:val="000000"/>
                <w:sz w:val="18"/>
                <w:szCs w:val="18"/>
                <w:lang w:eastAsia="nb-NO"/>
              </w:rPr>
              <w:t> 15</w:t>
            </w:r>
          </w:p>
        </w:tc>
      </w:tr>
      <w:tr w:rsidR="00E41B26" w:rsidRPr="00E41B26" w:rsidTr="00E41B26">
        <w:tc>
          <w:tcPr>
            <w:tcW w:w="15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41B26" w:rsidRPr="00E41B26" w:rsidRDefault="00E41B26" w:rsidP="00E41B26">
            <w:pPr>
              <w:spacing w:after="0" w:line="240" w:lineRule="auto"/>
              <w:rPr>
                <w:rFonts w:ascii="Calibri" w:eastAsia="Times New Roman" w:hAnsi="Calibri" w:cs="Calibri"/>
                <w:color w:val="000000"/>
                <w:sz w:val="18"/>
                <w:szCs w:val="18"/>
                <w:lang w:eastAsia="nb-NO"/>
              </w:rPr>
            </w:pPr>
            <w:r w:rsidRPr="00E41B26">
              <w:rPr>
                <w:rFonts w:ascii="Calibri" w:eastAsia="Times New Roman" w:hAnsi="Calibri" w:cs="Calibri"/>
                <w:b/>
                <w:bCs/>
                <w:color w:val="000000"/>
                <w:sz w:val="18"/>
                <w:szCs w:val="18"/>
                <w:lang w:eastAsia="nb-NO"/>
              </w:rPr>
              <w:t xml:space="preserve">BATF-SMIRE </w:t>
            </w:r>
          </w:p>
        </w:tc>
        <w:tc>
          <w:tcPr>
            <w:tcW w:w="575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41B26" w:rsidRPr="00E41B26" w:rsidRDefault="00E41B26" w:rsidP="00E41B26">
            <w:pPr>
              <w:spacing w:after="0" w:line="240" w:lineRule="auto"/>
              <w:rPr>
                <w:rFonts w:ascii="Calibri" w:eastAsia="Times New Roman" w:hAnsi="Calibri" w:cs="Calibri"/>
                <w:color w:val="000000"/>
                <w:sz w:val="18"/>
                <w:szCs w:val="18"/>
                <w:lang w:eastAsia="nb-NO"/>
              </w:rPr>
            </w:pPr>
            <w:r w:rsidRPr="00E41B26">
              <w:rPr>
                <w:rFonts w:ascii="Calibri" w:eastAsia="Times New Roman" w:hAnsi="Calibri" w:cs="Calibri"/>
                <w:color w:val="000000"/>
                <w:sz w:val="18"/>
                <w:szCs w:val="18"/>
                <w:lang w:eastAsia="nb-NO"/>
              </w:rPr>
              <w:t xml:space="preserve">Bachelorprogram i miljø- og ressursfag, samfunnsvitenskapelig </w:t>
            </w:r>
          </w:p>
        </w:tc>
        <w:tc>
          <w:tcPr>
            <w:tcW w:w="164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41B26" w:rsidRPr="00E41B26" w:rsidRDefault="00E41B26" w:rsidP="00E41B26">
            <w:pPr>
              <w:spacing w:after="0" w:line="240" w:lineRule="auto"/>
              <w:jc w:val="center"/>
              <w:rPr>
                <w:rFonts w:ascii="Calibri" w:eastAsia="Times New Roman" w:hAnsi="Calibri" w:cs="Calibri"/>
                <w:color w:val="000000"/>
                <w:sz w:val="18"/>
                <w:szCs w:val="18"/>
                <w:lang w:eastAsia="nb-NO"/>
              </w:rPr>
            </w:pPr>
            <w:r w:rsidRPr="00E41B26">
              <w:rPr>
                <w:rFonts w:ascii="Calibri" w:eastAsia="Times New Roman" w:hAnsi="Calibri" w:cs="Calibri"/>
                <w:color w:val="000000"/>
                <w:sz w:val="18"/>
                <w:szCs w:val="18"/>
                <w:lang w:eastAsia="nb-NO"/>
              </w:rPr>
              <w:t>9</w:t>
            </w:r>
          </w:p>
        </w:tc>
        <w:tc>
          <w:tcPr>
            <w:tcW w:w="166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41B26" w:rsidRPr="00E41B26" w:rsidRDefault="00E41B26" w:rsidP="00E41B26">
            <w:pPr>
              <w:spacing w:after="0" w:line="240" w:lineRule="auto"/>
              <w:jc w:val="center"/>
              <w:rPr>
                <w:rFonts w:ascii="Calibri" w:eastAsia="Times New Roman" w:hAnsi="Calibri" w:cs="Calibri"/>
                <w:color w:val="000000"/>
                <w:sz w:val="18"/>
                <w:szCs w:val="18"/>
                <w:lang w:eastAsia="nb-NO"/>
              </w:rPr>
            </w:pPr>
            <w:r w:rsidRPr="00E41B26">
              <w:rPr>
                <w:rFonts w:ascii="Calibri" w:eastAsia="Times New Roman" w:hAnsi="Calibri" w:cs="Calibri"/>
                <w:color w:val="000000"/>
                <w:sz w:val="18"/>
                <w:szCs w:val="18"/>
                <w:lang w:eastAsia="nb-NO"/>
              </w:rPr>
              <w:t> 9</w:t>
            </w:r>
          </w:p>
        </w:tc>
      </w:tr>
      <w:tr w:rsidR="00E41B26" w:rsidRPr="00E41B26" w:rsidTr="00E41B26">
        <w:tc>
          <w:tcPr>
            <w:tcW w:w="15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41B26" w:rsidRPr="00E41B26" w:rsidRDefault="00E41B26" w:rsidP="00E41B26">
            <w:pPr>
              <w:spacing w:after="0" w:line="240" w:lineRule="auto"/>
              <w:rPr>
                <w:rFonts w:ascii="Calibri" w:eastAsia="Times New Roman" w:hAnsi="Calibri" w:cs="Calibri"/>
                <w:color w:val="000000"/>
                <w:sz w:val="18"/>
                <w:szCs w:val="18"/>
                <w:lang w:eastAsia="nb-NO"/>
              </w:rPr>
            </w:pPr>
            <w:r w:rsidRPr="00E41B26">
              <w:rPr>
                <w:rFonts w:ascii="Calibri" w:eastAsia="Times New Roman" w:hAnsi="Calibri" w:cs="Calibri"/>
                <w:b/>
                <w:bCs/>
                <w:color w:val="000000"/>
                <w:sz w:val="18"/>
                <w:szCs w:val="18"/>
                <w:lang w:eastAsia="nb-NO"/>
              </w:rPr>
              <w:t xml:space="preserve">BAMN-MOL </w:t>
            </w:r>
          </w:p>
        </w:tc>
        <w:tc>
          <w:tcPr>
            <w:tcW w:w="575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41B26" w:rsidRPr="00E41B26" w:rsidRDefault="00E41B26" w:rsidP="00E41B26">
            <w:pPr>
              <w:spacing w:after="0" w:line="240" w:lineRule="auto"/>
              <w:rPr>
                <w:rFonts w:ascii="Calibri" w:eastAsia="Times New Roman" w:hAnsi="Calibri" w:cs="Calibri"/>
                <w:color w:val="000000"/>
                <w:sz w:val="18"/>
                <w:szCs w:val="18"/>
                <w:lang w:eastAsia="nb-NO"/>
              </w:rPr>
            </w:pPr>
            <w:r w:rsidRPr="00E41B26">
              <w:rPr>
                <w:rFonts w:ascii="Calibri" w:eastAsia="Times New Roman" w:hAnsi="Calibri" w:cs="Calibri"/>
                <w:color w:val="000000"/>
                <w:sz w:val="18"/>
                <w:szCs w:val="18"/>
                <w:lang w:eastAsia="nb-NO"/>
              </w:rPr>
              <w:t xml:space="preserve">Bachelorprogram i molekylærbiologi </w:t>
            </w:r>
          </w:p>
        </w:tc>
        <w:tc>
          <w:tcPr>
            <w:tcW w:w="164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41B26" w:rsidRPr="00E41B26" w:rsidRDefault="00E41B26" w:rsidP="00E41B26">
            <w:pPr>
              <w:spacing w:after="0" w:line="240" w:lineRule="auto"/>
              <w:jc w:val="center"/>
              <w:rPr>
                <w:rFonts w:ascii="Calibri" w:eastAsia="Times New Roman" w:hAnsi="Calibri" w:cs="Calibri"/>
                <w:color w:val="000000"/>
                <w:sz w:val="18"/>
                <w:szCs w:val="18"/>
                <w:lang w:eastAsia="nb-NO"/>
              </w:rPr>
            </w:pPr>
            <w:r w:rsidRPr="00E41B26">
              <w:rPr>
                <w:rFonts w:ascii="Calibri" w:eastAsia="Times New Roman" w:hAnsi="Calibri" w:cs="Calibri"/>
                <w:color w:val="000000"/>
                <w:sz w:val="18"/>
                <w:szCs w:val="18"/>
                <w:lang w:eastAsia="nb-NO"/>
              </w:rPr>
              <w:t>40</w:t>
            </w:r>
          </w:p>
        </w:tc>
        <w:tc>
          <w:tcPr>
            <w:tcW w:w="166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41B26" w:rsidRPr="00E41B26" w:rsidRDefault="00E41B26" w:rsidP="00E41B26">
            <w:pPr>
              <w:spacing w:after="0" w:line="240" w:lineRule="auto"/>
              <w:jc w:val="center"/>
              <w:rPr>
                <w:rFonts w:ascii="Calibri" w:eastAsia="Times New Roman" w:hAnsi="Calibri" w:cs="Calibri"/>
                <w:color w:val="000000"/>
                <w:sz w:val="18"/>
                <w:szCs w:val="18"/>
                <w:lang w:eastAsia="nb-NO"/>
              </w:rPr>
            </w:pPr>
            <w:r w:rsidRPr="00E41B26">
              <w:rPr>
                <w:rFonts w:ascii="Calibri" w:eastAsia="Times New Roman" w:hAnsi="Calibri" w:cs="Calibri"/>
                <w:color w:val="000000"/>
                <w:sz w:val="18"/>
                <w:szCs w:val="18"/>
                <w:lang w:eastAsia="nb-NO"/>
              </w:rPr>
              <w:t> 40</w:t>
            </w:r>
          </w:p>
        </w:tc>
      </w:tr>
      <w:tr w:rsidR="00E41B26" w:rsidRPr="00E41B26" w:rsidTr="00E41B26">
        <w:tc>
          <w:tcPr>
            <w:tcW w:w="15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41B26" w:rsidRPr="00E41B26" w:rsidRDefault="00E41B26" w:rsidP="00E41B26">
            <w:pPr>
              <w:spacing w:after="0" w:line="240" w:lineRule="auto"/>
              <w:rPr>
                <w:rFonts w:ascii="Calibri" w:eastAsia="Times New Roman" w:hAnsi="Calibri" w:cs="Calibri"/>
                <w:color w:val="000000"/>
                <w:sz w:val="18"/>
                <w:szCs w:val="18"/>
                <w:lang w:eastAsia="nb-NO"/>
              </w:rPr>
            </w:pPr>
            <w:r w:rsidRPr="00E41B26">
              <w:rPr>
                <w:rFonts w:ascii="Calibri" w:eastAsia="Times New Roman" w:hAnsi="Calibri" w:cs="Calibri"/>
                <w:b/>
                <w:bCs/>
                <w:color w:val="000000"/>
                <w:sz w:val="18"/>
                <w:szCs w:val="18"/>
                <w:lang w:eastAsia="nb-NO"/>
              </w:rPr>
              <w:t xml:space="preserve">BAMN-NANO </w:t>
            </w:r>
          </w:p>
        </w:tc>
        <w:tc>
          <w:tcPr>
            <w:tcW w:w="575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41B26" w:rsidRPr="00E41B26" w:rsidRDefault="00E41B26" w:rsidP="00E41B26">
            <w:pPr>
              <w:spacing w:after="0" w:line="240" w:lineRule="auto"/>
              <w:rPr>
                <w:rFonts w:ascii="Calibri" w:eastAsia="Times New Roman" w:hAnsi="Calibri" w:cs="Calibri"/>
                <w:color w:val="000000"/>
                <w:sz w:val="18"/>
                <w:szCs w:val="18"/>
                <w:lang w:eastAsia="nb-NO"/>
              </w:rPr>
            </w:pPr>
            <w:r w:rsidRPr="00E41B26">
              <w:rPr>
                <w:rFonts w:ascii="Calibri" w:eastAsia="Times New Roman" w:hAnsi="Calibri" w:cs="Calibri"/>
                <w:color w:val="000000"/>
                <w:sz w:val="18"/>
                <w:szCs w:val="18"/>
                <w:lang w:eastAsia="nb-NO"/>
              </w:rPr>
              <w:t xml:space="preserve">Bachelorprogram i nanoteknologi </w:t>
            </w:r>
          </w:p>
        </w:tc>
        <w:tc>
          <w:tcPr>
            <w:tcW w:w="164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41B26" w:rsidRPr="00E41B26" w:rsidRDefault="00E41B26" w:rsidP="00E41B26">
            <w:pPr>
              <w:spacing w:after="0" w:line="240" w:lineRule="auto"/>
              <w:jc w:val="center"/>
              <w:rPr>
                <w:rFonts w:ascii="Calibri" w:eastAsia="Times New Roman" w:hAnsi="Calibri" w:cs="Calibri"/>
                <w:color w:val="000000"/>
                <w:sz w:val="18"/>
                <w:szCs w:val="18"/>
                <w:lang w:eastAsia="nb-NO"/>
              </w:rPr>
            </w:pPr>
            <w:r w:rsidRPr="00E41B26">
              <w:rPr>
                <w:rFonts w:ascii="Calibri" w:eastAsia="Times New Roman" w:hAnsi="Calibri" w:cs="Calibri"/>
                <w:color w:val="000000"/>
                <w:sz w:val="18"/>
                <w:szCs w:val="18"/>
                <w:lang w:eastAsia="nb-NO"/>
              </w:rPr>
              <w:t>20</w:t>
            </w:r>
          </w:p>
        </w:tc>
        <w:tc>
          <w:tcPr>
            <w:tcW w:w="166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41B26" w:rsidRPr="00E41B26" w:rsidRDefault="00E41B26" w:rsidP="00E41B26">
            <w:pPr>
              <w:spacing w:after="0" w:line="240" w:lineRule="auto"/>
              <w:jc w:val="center"/>
              <w:rPr>
                <w:rFonts w:ascii="Calibri" w:eastAsia="Times New Roman" w:hAnsi="Calibri" w:cs="Calibri"/>
                <w:color w:val="000000"/>
                <w:sz w:val="18"/>
                <w:szCs w:val="18"/>
                <w:lang w:eastAsia="nb-NO"/>
              </w:rPr>
            </w:pPr>
            <w:r w:rsidRPr="00E41B26">
              <w:rPr>
                <w:rFonts w:ascii="Calibri" w:eastAsia="Times New Roman" w:hAnsi="Calibri" w:cs="Calibri"/>
                <w:color w:val="000000"/>
                <w:sz w:val="18"/>
                <w:szCs w:val="18"/>
                <w:lang w:eastAsia="nb-NO"/>
              </w:rPr>
              <w:t> 20</w:t>
            </w:r>
          </w:p>
        </w:tc>
      </w:tr>
      <w:tr w:rsidR="00E41B26" w:rsidRPr="00E41B26" w:rsidTr="00E41B26">
        <w:tc>
          <w:tcPr>
            <w:tcW w:w="15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41B26" w:rsidRPr="00E41B26" w:rsidRDefault="00E41B26" w:rsidP="00E41B26">
            <w:pPr>
              <w:spacing w:after="0" w:line="240" w:lineRule="auto"/>
              <w:rPr>
                <w:rFonts w:ascii="Calibri" w:eastAsia="Times New Roman" w:hAnsi="Calibri" w:cs="Calibri"/>
                <w:color w:val="000000"/>
                <w:sz w:val="18"/>
                <w:szCs w:val="18"/>
                <w:lang w:eastAsia="nb-NO"/>
              </w:rPr>
            </w:pPr>
            <w:r w:rsidRPr="00E41B26">
              <w:rPr>
                <w:rFonts w:ascii="Calibri" w:eastAsia="Times New Roman" w:hAnsi="Calibri" w:cs="Calibri"/>
                <w:b/>
                <w:bCs/>
                <w:color w:val="000000"/>
                <w:sz w:val="18"/>
                <w:szCs w:val="18"/>
                <w:lang w:eastAsia="nb-NO"/>
              </w:rPr>
              <w:t xml:space="preserve">BAMN-PTEK </w:t>
            </w:r>
          </w:p>
        </w:tc>
        <w:tc>
          <w:tcPr>
            <w:tcW w:w="575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41B26" w:rsidRPr="00E41B26" w:rsidRDefault="00E41B26" w:rsidP="00E41B26">
            <w:pPr>
              <w:spacing w:after="0" w:line="240" w:lineRule="auto"/>
              <w:rPr>
                <w:rFonts w:ascii="Calibri" w:eastAsia="Times New Roman" w:hAnsi="Calibri" w:cs="Calibri"/>
                <w:color w:val="000000"/>
                <w:sz w:val="18"/>
                <w:szCs w:val="18"/>
                <w:lang w:val="nn-NO" w:eastAsia="nb-NO"/>
              </w:rPr>
            </w:pPr>
            <w:proofErr w:type="spellStart"/>
            <w:r w:rsidRPr="00E41B26">
              <w:rPr>
                <w:rFonts w:ascii="Calibri" w:eastAsia="Times New Roman" w:hAnsi="Calibri" w:cs="Calibri"/>
                <w:color w:val="000000"/>
                <w:sz w:val="18"/>
                <w:szCs w:val="18"/>
                <w:lang w:val="nn-NO" w:eastAsia="nb-NO"/>
              </w:rPr>
              <w:t>Bachelorprogram</w:t>
            </w:r>
            <w:proofErr w:type="spellEnd"/>
            <w:r w:rsidRPr="00E41B26">
              <w:rPr>
                <w:rFonts w:ascii="Calibri" w:eastAsia="Times New Roman" w:hAnsi="Calibri" w:cs="Calibri"/>
                <w:color w:val="000000"/>
                <w:sz w:val="18"/>
                <w:szCs w:val="18"/>
                <w:lang w:val="nn-NO" w:eastAsia="nb-NO"/>
              </w:rPr>
              <w:t xml:space="preserve"> i petroleum- og prosessteknologi </w:t>
            </w:r>
          </w:p>
        </w:tc>
        <w:tc>
          <w:tcPr>
            <w:tcW w:w="164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41B26" w:rsidRPr="00E41B26" w:rsidRDefault="00E41B26" w:rsidP="00E41B26">
            <w:pPr>
              <w:spacing w:after="0" w:line="240" w:lineRule="auto"/>
              <w:jc w:val="center"/>
              <w:rPr>
                <w:rFonts w:ascii="Calibri" w:eastAsia="Times New Roman" w:hAnsi="Calibri" w:cs="Calibri"/>
                <w:sz w:val="18"/>
                <w:szCs w:val="18"/>
                <w:lang w:eastAsia="nb-NO"/>
              </w:rPr>
            </w:pPr>
            <w:r w:rsidRPr="00E41B26">
              <w:rPr>
                <w:rFonts w:ascii="Calibri" w:eastAsia="Times New Roman" w:hAnsi="Calibri" w:cs="Calibri"/>
                <w:color w:val="000000"/>
                <w:sz w:val="18"/>
                <w:szCs w:val="18"/>
                <w:lang w:eastAsia="nb-NO"/>
              </w:rPr>
              <w:t xml:space="preserve">60 </w:t>
            </w:r>
            <w:r w:rsidR="00B81C89">
              <w:rPr>
                <w:rFonts w:ascii="Calibri" w:eastAsia="Times New Roman" w:hAnsi="Calibri" w:cs="Calibri"/>
                <w:color w:val="FF0000"/>
                <w:sz w:val="18"/>
                <w:szCs w:val="18"/>
                <w:lang w:eastAsia="nb-NO"/>
              </w:rPr>
              <w:t>(</w:t>
            </w:r>
            <w:r w:rsidRPr="00E41B26">
              <w:rPr>
                <w:rFonts w:ascii="Calibri" w:eastAsia="Times New Roman" w:hAnsi="Calibri" w:cs="Calibri"/>
                <w:color w:val="FF0000"/>
                <w:sz w:val="18"/>
                <w:szCs w:val="18"/>
                <w:lang w:eastAsia="nb-NO"/>
              </w:rPr>
              <w:t>)</w:t>
            </w:r>
          </w:p>
        </w:tc>
        <w:tc>
          <w:tcPr>
            <w:tcW w:w="166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41B26" w:rsidRPr="00E41B26" w:rsidRDefault="00E41B26" w:rsidP="00E41B26">
            <w:pPr>
              <w:spacing w:after="0" w:line="240" w:lineRule="auto"/>
              <w:jc w:val="center"/>
              <w:rPr>
                <w:rFonts w:ascii="Calibri" w:eastAsia="Times New Roman" w:hAnsi="Calibri" w:cs="Calibri"/>
                <w:color w:val="000000"/>
                <w:sz w:val="18"/>
                <w:szCs w:val="18"/>
                <w:lang w:eastAsia="nb-NO"/>
              </w:rPr>
            </w:pPr>
            <w:r w:rsidRPr="00E41B26">
              <w:rPr>
                <w:rFonts w:ascii="Calibri" w:eastAsia="Times New Roman" w:hAnsi="Calibri" w:cs="Calibri"/>
                <w:color w:val="000000"/>
                <w:sz w:val="18"/>
                <w:szCs w:val="18"/>
                <w:lang w:eastAsia="nb-NO"/>
              </w:rPr>
              <w:t> </w:t>
            </w:r>
          </w:p>
        </w:tc>
      </w:tr>
      <w:tr w:rsidR="00E41B26" w:rsidRPr="00E41B26" w:rsidTr="00E41B26">
        <w:tc>
          <w:tcPr>
            <w:tcW w:w="15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41B26" w:rsidRPr="00E41B26" w:rsidRDefault="00E41B26" w:rsidP="00E41B26">
            <w:pPr>
              <w:spacing w:after="0" w:line="240" w:lineRule="auto"/>
              <w:rPr>
                <w:rFonts w:ascii="Calibri" w:eastAsia="Times New Roman" w:hAnsi="Calibri" w:cs="Calibri"/>
                <w:color w:val="000000"/>
                <w:sz w:val="18"/>
                <w:szCs w:val="18"/>
                <w:lang w:eastAsia="nb-NO"/>
              </w:rPr>
            </w:pPr>
            <w:r w:rsidRPr="00E41B26">
              <w:rPr>
                <w:rFonts w:ascii="Calibri" w:eastAsia="Times New Roman" w:hAnsi="Calibri" w:cs="Calibri"/>
                <w:b/>
                <w:bCs/>
                <w:color w:val="000000"/>
                <w:sz w:val="18"/>
                <w:szCs w:val="18"/>
                <w:lang w:eastAsia="nb-NO"/>
              </w:rPr>
              <w:t>BAMN-STATS</w:t>
            </w:r>
          </w:p>
        </w:tc>
        <w:tc>
          <w:tcPr>
            <w:tcW w:w="575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41B26" w:rsidRPr="00E41B26" w:rsidRDefault="00E41B26" w:rsidP="00E41B26">
            <w:pPr>
              <w:spacing w:after="0" w:line="240" w:lineRule="auto"/>
              <w:rPr>
                <w:rFonts w:ascii="Calibri" w:eastAsia="Times New Roman" w:hAnsi="Calibri" w:cs="Calibri"/>
                <w:color w:val="000000"/>
                <w:sz w:val="18"/>
                <w:szCs w:val="18"/>
                <w:lang w:eastAsia="nb-NO"/>
              </w:rPr>
            </w:pPr>
            <w:r w:rsidRPr="00E41B26">
              <w:rPr>
                <w:rFonts w:ascii="Calibri" w:eastAsia="Times New Roman" w:hAnsi="Calibri" w:cs="Calibri"/>
                <w:color w:val="000000"/>
                <w:sz w:val="18"/>
                <w:szCs w:val="18"/>
                <w:lang w:eastAsia="nb-NO"/>
              </w:rPr>
              <w:t>Bachelorprogram i statistikk</w:t>
            </w:r>
          </w:p>
        </w:tc>
        <w:tc>
          <w:tcPr>
            <w:tcW w:w="164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41B26" w:rsidRPr="00E41B26" w:rsidRDefault="00E41B26" w:rsidP="00E41B26">
            <w:pPr>
              <w:spacing w:after="0" w:line="240" w:lineRule="auto"/>
              <w:jc w:val="center"/>
              <w:rPr>
                <w:rFonts w:ascii="Calibri" w:eastAsia="Times New Roman" w:hAnsi="Calibri" w:cs="Calibri"/>
                <w:color w:val="000000"/>
                <w:sz w:val="18"/>
                <w:szCs w:val="18"/>
                <w:lang w:eastAsia="nb-NO"/>
              </w:rPr>
            </w:pPr>
            <w:r w:rsidRPr="00E41B26">
              <w:rPr>
                <w:rFonts w:ascii="Calibri" w:eastAsia="Times New Roman" w:hAnsi="Calibri" w:cs="Calibri"/>
                <w:color w:val="000000"/>
                <w:sz w:val="18"/>
                <w:szCs w:val="18"/>
                <w:lang w:eastAsia="nb-NO"/>
              </w:rPr>
              <w:t>10</w:t>
            </w:r>
          </w:p>
        </w:tc>
        <w:tc>
          <w:tcPr>
            <w:tcW w:w="166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41B26" w:rsidRPr="00E41B26" w:rsidRDefault="00E41B26" w:rsidP="00E41B26">
            <w:pPr>
              <w:spacing w:after="0" w:line="240" w:lineRule="auto"/>
              <w:jc w:val="center"/>
              <w:rPr>
                <w:rFonts w:ascii="Calibri" w:eastAsia="Times New Roman" w:hAnsi="Calibri" w:cs="Calibri"/>
                <w:color w:val="000000"/>
                <w:sz w:val="18"/>
                <w:szCs w:val="18"/>
                <w:lang w:eastAsia="nb-NO"/>
              </w:rPr>
            </w:pPr>
            <w:r w:rsidRPr="00E41B26">
              <w:rPr>
                <w:rFonts w:ascii="Calibri" w:eastAsia="Times New Roman" w:hAnsi="Calibri" w:cs="Calibri"/>
                <w:color w:val="000000"/>
                <w:sz w:val="18"/>
                <w:szCs w:val="18"/>
                <w:lang w:eastAsia="nb-NO"/>
              </w:rPr>
              <w:t> 10</w:t>
            </w:r>
          </w:p>
        </w:tc>
      </w:tr>
      <w:tr w:rsidR="00E41B26" w:rsidRPr="00E41B26" w:rsidTr="00E41B26">
        <w:tc>
          <w:tcPr>
            <w:tcW w:w="15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41B26" w:rsidRPr="00E41B26" w:rsidRDefault="00E41B26" w:rsidP="00E41B26">
            <w:pPr>
              <w:spacing w:after="0" w:line="240" w:lineRule="auto"/>
              <w:rPr>
                <w:rFonts w:ascii="Calibri" w:eastAsia="Times New Roman" w:hAnsi="Calibri" w:cs="Calibri"/>
                <w:color w:val="000000"/>
                <w:sz w:val="18"/>
                <w:szCs w:val="18"/>
                <w:lang w:eastAsia="nb-NO"/>
              </w:rPr>
            </w:pPr>
            <w:r w:rsidRPr="00E41B26">
              <w:rPr>
                <w:rFonts w:ascii="Calibri" w:eastAsia="Times New Roman" w:hAnsi="Calibri" w:cs="Calibri"/>
                <w:b/>
                <w:bCs/>
                <w:color w:val="000000"/>
                <w:sz w:val="18"/>
                <w:szCs w:val="18"/>
                <w:lang w:eastAsia="nb-NO"/>
              </w:rPr>
              <w:t xml:space="preserve">MAMN-LÆRE </w:t>
            </w:r>
          </w:p>
        </w:tc>
        <w:tc>
          <w:tcPr>
            <w:tcW w:w="575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41B26" w:rsidRPr="00E41B26" w:rsidRDefault="00E41B26" w:rsidP="00E41B26">
            <w:pPr>
              <w:spacing w:after="0" w:line="240" w:lineRule="auto"/>
              <w:rPr>
                <w:rFonts w:ascii="Calibri" w:eastAsia="Times New Roman" w:hAnsi="Calibri" w:cs="Calibri"/>
                <w:color w:val="000000"/>
                <w:sz w:val="18"/>
                <w:szCs w:val="18"/>
                <w:lang w:val="nn-NO" w:eastAsia="nb-NO"/>
              </w:rPr>
            </w:pPr>
            <w:r w:rsidRPr="00E41B26">
              <w:rPr>
                <w:rFonts w:ascii="Calibri" w:eastAsia="Times New Roman" w:hAnsi="Calibri" w:cs="Calibri"/>
                <w:color w:val="000000"/>
                <w:sz w:val="18"/>
                <w:szCs w:val="18"/>
                <w:lang w:val="nn-NO" w:eastAsia="nb-NO"/>
              </w:rPr>
              <w:t xml:space="preserve">Lektorprogram i </w:t>
            </w:r>
            <w:proofErr w:type="spellStart"/>
            <w:r w:rsidRPr="00E41B26">
              <w:rPr>
                <w:rFonts w:ascii="Calibri" w:eastAsia="Times New Roman" w:hAnsi="Calibri" w:cs="Calibri"/>
                <w:color w:val="000000"/>
                <w:sz w:val="18"/>
                <w:szCs w:val="18"/>
                <w:lang w:val="nn-NO" w:eastAsia="nb-NO"/>
              </w:rPr>
              <w:t>naturvitenskap</w:t>
            </w:r>
            <w:proofErr w:type="spellEnd"/>
            <w:r w:rsidRPr="00E41B26">
              <w:rPr>
                <w:rFonts w:ascii="Calibri" w:eastAsia="Times New Roman" w:hAnsi="Calibri" w:cs="Calibri"/>
                <w:color w:val="000000"/>
                <w:sz w:val="18"/>
                <w:szCs w:val="18"/>
                <w:lang w:val="nn-NO" w:eastAsia="nb-NO"/>
              </w:rPr>
              <w:t xml:space="preserve"> og matematikk </w:t>
            </w:r>
          </w:p>
        </w:tc>
        <w:tc>
          <w:tcPr>
            <w:tcW w:w="164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41B26" w:rsidRPr="00E41B26" w:rsidRDefault="00E41B26" w:rsidP="00E41B26">
            <w:pPr>
              <w:spacing w:after="0" w:line="240" w:lineRule="auto"/>
              <w:jc w:val="center"/>
              <w:rPr>
                <w:rFonts w:ascii="Calibri" w:eastAsia="Times New Roman" w:hAnsi="Calibri" w:cs="Calibri"/>
                <w:color w:val="000000"/>
                <w:sz w:val="18"/>
                <w:szCs w:val="18"/>
                <w:lang w:eastAsia="nb-NO"/>
              </w:rPr>
            </w:pPr>
            <w:r w:rsidRPr="00E41B26">
              <w:rPr>
                <w:rFonts w:ascii="Calibri" w:eastAsia="Times New Roman" w:hAnsi="Calibri" w:cs="Calibri"/>
                <w:color w:val="000000"/>
                <w:sz w:val="18"/>
                <w:szCs w:val="18"/>
                <w:lang w:eastAsia="nb-NO"/>
              </w:rPr>
              <w:t>30</w:t>
            </w:r>
          </w:p>
        </w:tc>
        <w:tc>
          <w:tcPr>
            <w:tcW w:w="166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41B26" w:rsidRPr="00E41B26" w:rsidRDefault="00E41B26" w:rsidP="00E41B26">
            <w:pPr>
              <w:spacing w:after="0" w:line="240" w:lineRule="auto"/>
              <w:jc w:val="center"/>
              <w:rPr>
                <w:rFonts w:ascii="Calibri" w:eastAsia="Times New Roman" w:hAnsi="Calibri" w:cs="Calibri"/>
                <w:color w:val="000000"/>
                <w:sz w:val="18"/>
                <w:szCs w:val="18"/>
                <w:lang w:eastAsia="nb-NO"/>
              </w:rPr>
            </w:pPr>
            <w:r w:rsidRPr="00E41B26">
              <w:rPr>
                <w:rFonts w:ascii="Calibri" w:eastAsia="Times New Roman" w:hAnsi="Calibri" w:cs="Calibri"/>
                <w:color w:val="000000"/>
                <w:sz w:val="18"/>
                <w:szCs w:val="18"/>
                <w:lang w:eastAsia="nb-NO"/>
              </w:rPr>
              <w:t> 30</w:t>
            </w:r>
          </w:p>
        </w:tc>
      </w:tr>
      <w:tr w:rsidR="00E41B26" w:rsidRPr="00E41B26" w:rsidTr="00E41B26">
        <w:tc>
          <w:tcPr>
            <w:tcW w:w="15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41B26" w:rsidRPr="00E41B26" w:rsidRDefault="00E41B26" w:rsidP="00E41B26">
            <w:pPr>
              <w:spacing w:after="0" w:line="240" w:lineRule="auto"/>
              <w:rPr>
                <w:rFonts w:ascii="Calibri" w:eastAsia="Times New Roman" w:hAnsi="Calibri" w:cs="Calibri"/>
                <w:color w:val="000000"/>
                <w:sz w:val="18"/>
                <w:szCs w:val="18"/>
                <w:lang w:eastAsia="nb-NO"/>
              </w:rPr>
            </w:pPr>
            <w:r w:rsidRPr="00E41B26">
              <w:rPr>
                <w:rFonts w:ascii="Calibri" w:eastAsia="Times New Roman" w:hAnsi="Calibri" w:cs="Calibri"/>
                <w:b/>
                <w:bCs/>
                <w:color w:val="000000"/>
                <w:sz w:val="18"/>
                <w:szCs w:val="18"/>
                <w:lang w:eastAsia="nb-NO"/>
              </w:rPr>
              <w:t>MAMN-AKTUA</w:t>
            </w:r>
          </w:p>
        </w:tc>
        <w:tc>
          <w:tcPr>
            <w:tcW w:w="575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41B26" w:rsidRPr="00E41B26" w:rsidRDefault="00E41B26" w:rsidP="00E41B26">
            <w:pPr>
              <w:spacing w:after="0" w:line="240" w:lineRule="auto"/>
              <w:rPr>
                <w:rFonts w:ascii="Calibri" w:eastAsia="Times New Roman" w:hAnsi="Calibri" w:cs="Calibri"/>
                <w:color w:val="000000"/>
                <w:sz w:val="18"/>
                <w:szCs w:val="18"/>
                <w:lang w:eastAsia="nb-NO"/>
              </w:rPr>
            </w:pPr>
            <w:r w:rsidRPr="00E41B26">
              <w:rPr>
                <w:rFonts w:ascii="Calibri" w:eastAsia="Times New Roman" w:hAnsi="Calibri" w:cs="Calibri"/>
                <w:color w:val="000000"/>
                <w:sz w:val="18"/>
                <w:szCs w:val="18"/>
                <w:lang w:eastAsia="nb-NO"/>
              </w:rPr>
              <w:t>Integrert master i aktuarfag</w:t>
            </w:r>
          </w:p>
        </w:tc>
        <w:tc>
          <w:tcPr>
            <w:tcW w:w="164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41B26" w:rsidRPr="00E41B26" w:rsidRDefault="00E41B26" w:rsidP="00E41B26">
            <w:pPr>
              <w:spacing w:after="0" w:line="240" w:lineRule="auto"/>
              <w:jc w:val="center"/>
              <w:rPr>
                <w:rFonts w:ascii="Calibri" w:eastAsia="Times New Roman" w:hAnsi="Calibri" w:cs="Calibri"/>
                <w:color w:val="000000"/>
                <w:sz w:val="18"/>
                <w:szCs w:val="18"/>
                <w:lang w:eastAsia="nb-NO"/>
              </w:rPr>
            </w:pPr>
            <w:r w:rsidRPr="00E41B26">
              <w:rPr>
                <w:rFonts w:ascii="Calibri" w:eastAsia="Times New Roman" w:hAnsi="Calibri" w:cs="Calibri"/>
                <w:color w:val="000000"/>
                <w:sz w:val="18"/>
                <w:szCs w:val="18"/>
                <w:lang w:eastAsia="nb-NO"/>
              </w:rPr>
              <w:t>10</w:t>
            </w:r>
          </w:p>
        </w:tc>
        <w:tc>
          <w:tcPr>
            <w:tcW w:w="166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41B26" w:rsidRPr="00E41B26" w:rsidRDefault="00E41B26" w:rsidP="00E41B26">
            <w:pPr>
              <w:spacing w:after="0" w:line="240" w:lineRule="auto"/>
              <w:jc w:val="center"/>
              <w:rPr>
                <w:rFonts w:ascii="Calibri" w:eastAsia="Times New Roman" w:hAnsi="Calibri" w:cs="Calibri"/>
                <w:color w:val="000000"/>
                <w:sz w:val="18"/>
                <w:szCs w:val="18"/>
                <w:lang w:eastAsia="nb-NO"/>
              </w:rPr>
            </w:pPr>
            <w:r w:rsidRPr="00E41B26">
              <w:rPr>
                <w:rFonts w:ascii="Calibri" w:eastAsia="Times New Roman" w:hAnsi="Calibri" w:cs="Calibri"/>
                <w:color w:val="000000"/>
                <w:sz w:val="18"/>
                <w:szCs w:val="18"/>
                <w:lang w:eastAsia="nb-NO"/>
              </w:rPr>
              <w:t> 10</w:t>
            </w:r>
          </w:p>
        </w:tc>
      </w:tr>
      <w:tr w:rsidR="00E41B26" w:rsidRPr="00E41B26" w:rsidTr="00E41B26">
        <w:tc>
          <w:tcPr>
            <w:tcW w:w="15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41B26" w:rsidRPr="00E41B26" w:rsidRDefault="00E41B26" w:rsidP="00E41B26">
            <w:pPr>
              <w:spacing w:after="0" w:line="240" w:lineRule="auto"/>
              <w:rPr>
                <w:rFonts w:ascii="Calibri" w:eastAsia="Times New Roman" w:hAnsi="Calibri" w:cs="Calibri"/>
                <w:color w:val="000000"/>
                <w:sz w:val="18"/>
                <w:szCs w:val="18"/>
                <w:lang w:eastAsia="nb-NO"/>
              </w:rPr>
            </w:pPr>
            <w:r w:rsidRPr="00E41B26">
              <w:rPr>
                <w:rFonts w:ascii="Calibri" w:eastAsia="Times New Roman" w:hAnsi="Calibri" w:cs="Calibri"/>
                <w:b/>
                <w:bCs/>
                <w:color w:val="000000"/>
                <w:sz w:val="18"/>
                <w:szCs w:val="18"/>
                <w:lang w:eastAsia="nb-NO"/>
              </w:rPr>
              <w:t>MAMN-HAVSJ</w:t>
            </w:r>
          </w:p>
        </w:tc>
        <w:tc>
          <w:tcPr>
            <w:tcW w:w="575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41B26" w:rsidRPr="00E41B26" w:rsidRDefault="00E41B26" w:rsidP="00E41B26">
            <w:pPr>
              <w:spacing w:after="0" w:line="240" w:lineRule="auto"/>
              <w:rPr>
                <w:rFonts w:ascii="Calibri" w:eastAsia="Times New Roman" w:hAnsi="Calibri" w:cs="Calibri"/>
                <w:color w:val="000000"/>
                <w:sz w:val="18"/>
                <w:szCs w:val="18"/>
                <w:lang w:eastAsia="nb-NO"/>
              </w:rPr>
            </w:pPr>
            <w:r w:rsidRPr="00E41B26">
              <w:rPr>
                <w:rFonts w:ascii="Calibri" w:eastAsia="Times New Roman" w:hAnsi="Calibri" w:cs="Calibri"/>
                <w:color w:val="000000"/>
                <w:sz w:val="18"/>
                <w:szCs w:val="18"/>
                <w:lang w:eastAsia="nb-NO"/>
              </w:rPr>
              <w:t>Integrert master i havbruk og sjømat (sivilingeniør)</w:t>
            </w:r>
          </w:p>
        </w:tc>
        <w:tc>
          <w:tcPr>
            <w:tcW w:w="164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41B26" w:rsidRPr="00E41B26" w:rsidRDefault="00E41B26" w:rsidP="00E41B26">
            <w:pPr>
              <w:spacing w:after="0" w:line="240" w:lineRule="auto"/>
              <w:jc w:val="center"/>
              <w:rPr>
                <w:rFonts w:ascii="Calibri" w:eastAsia="Times New Roman" w:hAnsi="Calibri" w:cs="Calibri"/>
                <w:color w:val="000000"/>
                <w:sz w:val="18"/>
                <w:szCs w:val="18"/>
                <w:lang w:eastAsia="nb-NO"/>
              </w:rPr>
            </w:pPr>
            <w:r w:rsidRPr="00E41B26">
              <w:rPr>
                <w:rFonts w:ascii="Calibri" w:eastAsia="Times New Roman" w:hAnsi="Calibri" w:cs="Calibri"/>
                <w:color w:val="000000"/>
                <w:sz w:val="18"/>
                <w:szCs w:val="18"/>
                <w:lang w:eastAsia="nb-NO"/>
              </w:rPr>
              <w:t>15</w:t>
            </w:r>
          </w:p>
        </w:tc>
        <w:tc>
          <w:tcPr>
            <w:tcW w:w="166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41B26" w:rsidRPr="00E41B26" w:rsidRDefault="00E41B26" w:rsidP="00E41B26">
            <w:pPr>
              <w:spacing w:after="0" w:line="240" w:lineRule="auto"/>
              <w:jc w:val="center"/>
              <w:rPr>
                <w:rFonts w:ascii="Calibri" w:eastAsia="Times New Roman" w:hAnsi="Calibri" w:cs="Calibri"/>
                <w:color w:val="000000"/>
                <w:sz w:val="18"/>
                <w:szCs w:val="18"/>
                <w:lang w:eastAsia="nb-NO"/>
              </w:rPr>
            </w:pPr>
            <w:r w:rsidRPr="00E41B26">
              <w:rPr>
                <w:rFonts w:ascii="Calibri" w:eastAsia="Times New Roman" w:hAnsi="Calibri" w:cs="Calibri"/>
                <w:color w:val="000000"/>
                <w:sz w:val="18"/>
                <w:szCs w:val="18"/>
                <w:lang w:eastAsia="nb-NO"/>
              </w:rPr>
              <w:t> 15</w:t>
            </w:r>
          </w:p>
        </w:tc>
      </w:tr>
      <w:tr w:rsidR="00E41B26" w:rsidRPr="00E41B26" w:rsidTr="00E41B26">
        <w:tc>
          <w:tcPr>
            <w:tcW w:w="15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41B26" w:rsidRPr="00E41B26" w:rsidRDefault="00E41B26" w:rsidP="00E41B26">
            <w:pPr>
              <w:spacing w:after="0" w:line="240" w:lineRule="auto"/>
              <w:rPr>
                <w:rFonts w:ascii="Calibri" w:eastAsia="Times New Roman" w:hAnsi="Calibri" w:cs="Calibri"/>
                <w:color w:val="000000"/>
                <w:sz w:val="18"/>
                <w:szCs w:val="18"/>
                <w:lang w:eastAsia="nb-NO"/>
              </w:rPr>
            </w:pPr>
            <w:r w:rsidRPr="00E41B26">
              <w:rPr>
                <w:rFonts w:ascii="Calibri" w:eastAsia="Times New Roman" w:hAnsi="Calibri" w:cs="Calibri"/>
                <w:b/>
                <w:bCs/>
                <w:color w:val="000000"/>
                <w:sz w:val="18"/>
                <w:szCs w:val="18"/>
                <w:lang w:eastAsia="nb-NO"/>
              </w:rPr>
              <w:t xml:space="preserve">MAMN-FISK </w:t>
            </w:r>
          </w:p>
        </w:tc>
        <w:tc>
          <w:tcPr>
            <w:tcW w:w="575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41B26" w:rsidRPr="00E41B26" w:rsidRDefault="00E41B26" w:rsidP="00E41B26">
            <w:pPr>
              <w:spacing w:after="0" w:line="240" w:lineRule="auto"/>
              <w:rPr>
                <w:rFonts w:ascii="Calibri" w:eastAsia="Times New Roman" w:hAnsi="Calibri" w:cs="Calibri"/>
                <w:color w:val="000000"/>
                <w:sz w:val="18"/>
                <w:szCs w:val="18"/>
                <w:lang w:eastAsia="nb-NO"/>
              </w:rPr>
            </w:pPr>
            <w:r w:rsidRPr="00E41B26">
              <w:rPr>
                <w:rFonts w:ascii="Calibri" w:eastAsia="Times New Roman" w:hAnsi="Calibri" w:cs="Calibri"/>
                <w:color w:val="000000"/>
                <w:sz w:val="18"/>
                <w:szCs w:val="18"/>
                <w:lang w:eastAsia="nb-NO"/>
              </w:rPr>
              <w:t xml:space="preserve">Profesjonsstudium i fiskehelse </w:t>
            </w:r>
          </w:p>
        </w:tc>
        <w:tc>
          <w:tcPr>
            <w:tcW w:w="164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41B26" w:rsidRPr="00E41B26" w:rsidRDefault="00E41B26" w:rsidP="00E41B26">
            <w:pPr>
              <w:spacing w:after="0" w:line="240" w:lineRule="auto"/>
              <w:jc w:val="center"/>
              <w:rPr>
                <w:rFonts w:ascii="Calibri" w:eastAsia="Times New Roman" w:hAnsi="Calibri" w:cs="Calibri"/>
                <w:color w:val="000000"/>
                <w:sz w:val="18"/>
                <w:szCs w:val="18"/>
                <w:lang w:eastAsia="nb-NO"/>
              </w:rPr>
            </w:pPr>
            <w:r w:rsidRPr="00E41B26">
              <w:rPr>
                <w:rFonts w:ascii="Calibri" w:eastAsia="Times New Roman" w:hAnsi="Calibri" w:cs="Calibri"/>
                <w:color w:val="000000"/>
                <w:sz w:val="18"/>
                <w:szCs w:val="18"/>
                <w:lang w:eastAsia="nb-NO"/>
              </w:rPr>
              <w:t>25</w:t>
            </w:r>
          </w:p>
        </w:tc>
        <w:tc>
          <w:tcPr>
            <w:tcW w:w="166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41B26" w:rsidRPr="00E41B26" w:rsidRDefault="00E41B26" w:rsidP="00E41B26">
            <w:pPr>
              <w:spacing w:after="0" w:line="240" w:lineRule="auto"/>
              <w:jc w:val="center"/>
              <w:rPr>
                <w:rFonts w:ascii="Calibri" w:eastAsia="Times New Roman" w:hAnsi="Calibri" w:cs="Calibri"/>
                <w:color w:val="000000"/>
                <w:sz w:val="18"/>
                <w:szCs w:val="18"/>
                <w:lang w:eastAsia="nb-NO"/>
              </w:rPr>
            </w:pPr>
            <w:r w:rsidRPr="00E41B26">
              <w:rPr>
                <w:rFonts w:ascii="Calibri" w:eastAsia="Times New Roman" w:hAnsi="Calibri" w:cs="Calibri"/>
                <w:color w:val="000000"/>
                <w:sz w:val="18"/>
                <w:szCs w:val="18"/>
                <w:lang w:eastAsia="nb-NO"/>
              </w:rPr>
              <w:t> 25</w:t>
            </w:r>
          </w:p>
        </w:tc>
      </w:tr>
      <w:tr w:rsidR="00E41B26" w:rsidRPr="00E41B26" w:rsidTr="00E41B26">
        <w:tc>
          <w:tcPr>
            <w:tcW w:w="15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41B26" w:rsidRPr="00E41B26" w:rsidRDefault="00E41B26" w:rsidP="00E41B26">
            <w:pPr>
              <w:spacing w:after="0" w:line="240" w:lineRule="auto"/>
              <w:rPr>
                <w:rFonts w:ascii="Calibri" w:eastAsia="Times New Roman" w:hAnsi="Calibri" w:cs="Calibri"/>
                <w:color w:val="000000"/>
                <w:sz w:val="18"/>
                <w:szCs w:val="18"/>
                <w:lang w:eastAsia="nb-NO"/>
              </w:rPr>
            </w:pPr>
            <w:r w:rsidRPr="00E41B26">
              <w:rPr>
                <w:rFonts w:ascii="Calibri" w:eastAsia="Times New Roman" w:hAnsi="Calibri" w:cs="Calibri"/>
                <w:b/>
                <w:bCs/>
                <w:color w:val="000000"/>
                <w:sz w:val="18"/>
                <w:szCs w:val="18"/>
                <w:lang w:eastAsia="nb-NO"/>
              </w:rPr>
              <w:t xml:space="preserve">ÅRMN </w:t>
            </w:r>
          </w:p>
        </w:tc>
        <w:tc>
          <w:tcPr>
            <w:tcW w:w="575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41B26" w:rsidRPr="00E41B26" w:rsidRDefault="00E41B26" w:rsidP="00E41B26">
            <w:pPr>
              <w:spacing w:after="0" w:line="240" w:lineRule="auto"/>
              <w:rPr>
                <w:rFonts w:ascii="Calibri" w:eastAsia="Times New Roman" w:hAnsi="Calibri" w:cs="Calibri"/>
                <w:color w:val="000000"/>
                <w:sz w:val="18"/>
                <w:szCs w:val="18"/>
                <w:lang w:eastAsia="nb-NO"/>
              </w:rPr>
            </w:pPr>
            <w:r w:rsidRPr="00E41B26">
              <w:rPr>
                <w:rFonts w:ascii="Calibri" w:eastAsia="Times New Roman" w:hAnsi="Calibri" w:cs="Calibri"/>
                <w:color w:val="000000"/>
                <w:sz w:val="18"/>
                <w:szCs w:val="18"/>
                <w:lang w:eastAsia="nb-NO"/>
              </w:rPr>
              <w:t xml:space="preserve">Årsstudium i naturvitenskapelige fag </w:t>
            </w:r>
          </w:p>
        </w:tc>
        <w:tc>
          <w:tcPr>
            <w:tcW w:w="164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41B26" w:rsidRPr="00E41B26" w:rsidRDefault="00E41B26" w:rsidP="00E41B26">
            <w:pPr>
              <w:spacing w:after="0" w:line="240" w:lineRule="auto"/>
              <w:jc w:val="center"/>
              <w:rPr>
                <w:rFonts w:ascii="Calibri" w:eastAsia="Times New Roman" w:hAnsi="Calibri" w:cs="Calibri"/>
                <w:color w:val="000000"/>
                <w:sz w:val="18"/>
                <w:szCs w:val="18"/>
                <w:lang w:eastAsia="nb-NO"/>
              </w:rPr>
            </w:pPr>
            <w:r w:rsidRPr="00E41B26">
              <w:rPr>
                <w:rFonts w:ascii="Calibri" w:eastAsia="Times New Roman" w:hAnsi="Calibri" w:cs="Calibri"/>
                <w:color w:val="000000"/>
                <w:sz w:val="18"/>
                <w:szCs w:val="18"/>
                <w:lang w:eastAsia="nb-NO"/>
              </w:rPr>
              <w:t>75</w:t>
            </w:r>
          </w:p>
        </w:tc>
        <w:tc>
          <w:tcPr>
            <w:tcW w:w="166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41B26" w:rsidRPr="00E41B26" w:rsidRDefault="00E41B26" w:rsidP="00E41B26">
            <w:pPr>
              <w:spacing w:after="0" w:line="240" w:lineRule="auto"/>
              <w:jc w:val="center"/>
              <w:rPr>
                <w:rFonts w:ascii="Calibri" w:eastAsia="Times New Roman" w:hAnsi="Calibri" w:cs="Calibri"/>
                <w:color w:val="000000"/>
                <w:sz w:val="18"/>
                <w:szCs w:val="18"/>
                <w:lang w:eastAsia="nb-NO"/>
              </w:rPr>
            </w:pPr>
            <w:r w:rsidRPr="00E41B26">
              <w:rPr>
                <w:rFonts w:ascii="Calibri" w:eastAsia="Times New Roman" w:hAnsi="Calibri" w:cs="Calibri"/>
                <w:color w:val="000000"/>
                <w:sz w:val="18"/>
                <w:szCs w:val="18"/>
                <w:lang w:eastAsia="nb-NO"/>
              </w:rPr>
              <w:t> </w:t>
            </w:r>
            <w:r w:rsidR="006F1EA7">
              <w:rPr>
                <w:rFonts w:ascii="Calibri" w:eastAsia="Times New Roman" w:hAnsi="Calibri" w:cs="Calibri"/>
                <w:color w:val="000000"/>
                <w:sz w:val="18"/>
                <w:szCs w:val="18"/>
                <w:lang w:eastAsia="nb-NO"/>
              </w:rPr>
              <w:t>75</w:t>
            </w:r>
          </w:p>
        </w:tc>
      </w:tr>
      <w:tr w:rsidR="00E41B26" w:rsidRPr="00E41B26" w:rsidTr="00E41B26">
        <w:tc>
          <w:tcPr>
            <w:tcW w:w="15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41B26" w:rsidRPr="00E41B26" w:rsidRDefault="00E41B26" w:rsidP="00E41B26">
            <w:pPr>
              <w:spacing w:after="0" w:line="240" w:lineRule="auto"/>
              <w:rPr>
                <w:rFonts w:ascii="Calibri" w:eastAsia="Times New Roman" w:hAnsi="Calibri" w:cs="Calibri"/>
                <w:color w:val="000000"/>
                <w:sz w:val="18"/>
                <w:szCs w:val="18"/>
                <w:lang w:eastAsia="nb-NO"/>
              </w:rPr>
            </w:pPr>
            <w:r w:rsidRPr="00E41B26">
              <w:rPr>
                <w:rFonts w:ascii="Calibri" w:eastAsia="Times New Roman" w:hAnsi="Calibri" w:cs="Calibri"/>
                <w:b/>
                <w:bCs/>
                <w:color w:val="000000"/>
                <w:sz w:val="18"/>
                <w:szCs w:val="18"/>
                <w:lang w:eastAsia="nb-NO"/>
              </w:rPr>
              <w:t xml:space="preserve">Totalt </w:t>
            </w:r>
            <w:proofErr w:type="spellStart"/>
            <w:r w:rsidRPr="00E41B26">
              <w:rPr>
                <w:rFonts w:ascii="Calibri" w:eastAsia="Times New Roman" w:hAnsi="Calibri" w:cs="Calibri"/>
                <w:b/>
                <w:bCs/>
                <w:color w:val="000000"/>
                <w:sz w:val="18"/>
                <w:szCs w:val="18"/>
                <w:lang w:eastAsia="nb-NO"/>
              </w:rPr>
              <w:t>MatNat</w:t>
            </w:r>
            <w:proofErr w:type="spellEnd"/>
          </w:p>
        </w:tc>
        <w:tc>
          <w:tcPr>
            <w:tcW w:w="575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41B26" w:rsidRPr="00E41B26" w:rsidRDefault="00E41B26" w:rsidP="00E41B26">
            <w:pPr>
              <w:spacing w:after="0" w:line="240" w:lineRule="auto"/>
              <w:rPr>
                <w:rFonts w:ascii="Calibri" w:eastAsia="Times New Roman" w:hAnsi="Calibri" w:cs="Calibri"/>
                <w:color w:val="000000"/>
                <w:sz w:val="18"/>
                <w:szCs w:val="18"/>
                <w:lang w:eastAsia="nb-NO"/>
              </w:rPr>
            </w:pPr>
            <w:r w:rsidRPr="00E41B26">
              <w:rPr>
                <w:rFonts w:ascii="Calibri" w:eastAsia="Times New Roman" w:hAnsi="Calibri" w:cs="Calibri"/>
                <w:color w:val="000000"/>
                <w:sz w:val="18"/>
                <w:szCs w:val="18"/>
                <w:lang w:eastAsia="nb-NO"/>
              </w:rPr>
              <w:t> </w:t>
            </w:r>
          </w:p>
        </w:tc>
        <w:tc>
          <w:tcPr>
            <w:tcW w:w="164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41B26" w:rsidRPr="00E41B26" w:rsidRDefault="00E41B26" w:rsidP="00E41B26">
            <w:pPr>
              <w:spacing w:after="0" w:line="240" w:lineRule="auto"/>
              <w:jc w:val="center"/>
              <w:rPr>
                <w:rFonts w:ascii="Calibri" w:eastAsia="Times New Roman" w:hAnsi="Calibri" w:cs="Calibri"/>
                <w:color w:val="000000"/>
                <w:sz w:val="18"/>
                <w:szCs w:val="18"/>
                <w:lang w:eastAsia="nb-NO"/>
              </w:rPr>
            </w:pPr>
            <w:r w:rsidRPr="00E41B26">
              <w:rPr>
                <w:rFonts w:ascii="Calibri" w:eastAsia="Times New Roman" w:hAnsi="Calibri" w:cs="Calibri"/>
                <w:b/>
                <w:bCs/>
                <w:color w:val="000000"/>
                <w:sz w:val="18"/>
                <w:szCs w:val="18"/>
                <w:lang w:eastAsia="nb-NO"/>
              </w:rPr>
              <w:t>709</w:t>
            </w:r>
          </w:p>
        </w:tc>
        <w:tc>
          <w:tcPr>
            <w:tcW w:w="166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41B26" w:rsidRPr="00E41B26" w:rsidRDefault="00E41B26" w:rsidP="00E41B26">
            <w:pPr>
              <w:spacing w:after="0" w:line="240" w:lineRule="auto"/>
              <w:jc w:val="center"/>
              <w:rPr>
                <w:rFonts w:ascii="Calibri" w:eastAsia="Times New Roman" w:hAnsi="Calibri" w:cs="Calibri"/>
                <w:color w:val="000000"/>
                <w:sz w:val="18"/>
                <w:szCs w:val="18"/>
                <w:lang w:eastAsia="nb-NO"/>
              </w:rPr>
            </w:pPr>
            <w:r w:rsidRPr="00E41B26">
              <w:rPr>
                <w:rFonts w:ascii="Calibri" w:eastAsia="Times New Roman" w:hAnsi="Calibri" w:cs="Calibri"/>
                <w:b/>
                <w:bCs/>
                <w:color w:val="000000"/>
                <w:sz w:val="18"/>
                <w:szCs w:val="18"/>
                <w:lang w:eastAsia="nb-NO"/>
              </w:rPr>
              <w:t> </w:t>
            </w:r>
          </w:p>
        </w:tc>
      </w:tr>
      <w:tr w:rsidR="00E41B26" w:rsidRPr="00E41B26" w:rsidTr="00E41B26">
        <w:tc>
          <w:tcPr>
            <w:tcW w:w="15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41B26" w:rsidRPr="00E41B26" w:rsidRDefault="00E41B26" w:rsidP="00E41B26">
            <w:pPr>
              <w:spacing w:after="0" w:line="240" w:lineRule="auto"/>
              <w:rPr>
                <w:rFonts w:ascii="Calibri" w:eastAsia="Times New Roman" w:hAnsi="Calibri" w:cs="Calibri"/>
                <w:color w:val="000000"/>
                <w:sz w:val="18"/>
                <w:szCs w:val="18"/>
                <w:lang w:eastAsia="nb-NO"/>
              </w:rPr>
            </w:pPr>
            <w:r w:rsidRPr="00E41B26">
              <w:rPr>
                <w:rFonts w:ascii="Calibri" w:eastAsia="Times New Roman" w:hAnsi="Calibri" w:cs="Calibri"/>
                <w:color w:val="000000"/>
                <w:sz w:val="18"/>
                <w:szCs w:val="18"/>
                <w:lang w:eastAsia="nb-NO"/>
              </w:rPr>
              <w:t>Utenfor ramme:</w:t>
            </w:r>
          </w:p>
        </w:tc>
        <w:tc>
          <w:tcPr>
            <w:tcW w:w="575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41B26" w:rsidRPr="00E41B26" w:rsidRDefault="00E41B26" w:rsidP="00E41B26">
            <w:pPr>
              <w:spacing w:after="0" w:line="240" w:lineRule="auto"/>
              <w:rPr>
                <w:rFonts w:ascii="Calibri" w:eastAsia="Times New Roman" w:hAnsi="Calibri" w:cs="Calibri"/>
                <w:color w:val="000000"/>
                <w:sz w:val="18"/>
                <w:szCs w:val="18"/>
                <w:lang w:eastAsia="nb-NO"/>
              </w:rPr>
            </w:pPr>
            <w:r w:rsidRPr="00E41B26">
              <w:rPr>
                <w:rFonts w:ascii="Calibri" w:eastAsia="Times New Roman" w:hAnsi="Calibri" w:cs="Calibri"/>
                <w:color w:val="000000"/>
                <w:sz w:val="18"/>
                <w:szCs w:val="18"/>
                <w:lang w:eastAsia="nb-NO"/>
              </w:rPr>
              <w:t> </w:t>
            </w:r>
          </w:p>
        </w:tc>
        <w:tc>
          <w:tcPr>
            <w:tcW w:w="164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41B26" w:rsidRPr="00E41B26" w:rsidRDefault="00E41B26" w:rsidP="00E41B26">
            <w:pPr>
              <w:spacing w:after="0" w:line="240" w:lineRule="auto"/>
              <w:jc w:val="center"/>
              <w:rPr>
                <w:rFonts w:ascii="Calibri" w:eastAsia="Times New Roman" w:hAnsi="Calibri" w:cs="Calibri"/>
                <w:color w:val="000000"/>
                <w:sz w:val="18"/>
                <w:szCs w:val="18"/>
                <w:lang w:eastAsia="nb-NO"/>
              </w:rPr>
            </w:pPr>
            <w:r w:rsidRPr="00E41B26">
              <w:rPr>
                <w:rFonts w:ascii="Calibri" w:eastAsia="Times New Roman" w:hAnsi="Calibri" w:cs="Calibri"/>
                <w:b/>
                <w:bCs/>
                <w:color w:val="000000"/>
                <w:sz w:val="18"/>
                <w:szCs w:val="18"/>
                <w:lang w:eastAsia="nb-NO"/>
              </w:rPr>
              <w:t> </w:t>
            </w:r>
          </w:p>
        </w:tc>
        <w:tc>
          <w:tcPr>
            <w:tcW w:w="166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41B26" w:rsidRPr="00E41B26" w:rsidRDefault="00E41B26" w:rsidP="00E41B26">
            <w:pPr>
              <w:spacing w:after="0" w:line="240" w:lineRule="auto"/>
              <w:jc w:val="center"/>
              <w:rPr>
                <w:rFonts w:ascii="Calibri" w:eastAsia="Times New Roman" w:hAnsi="Calibri" w:cs="Calibri"/>
                <w:color w:val="000000"/>
                <w:sz w:val="18"/>
                <w:szCs w:val="18"/>
                <w:lang w:eastAsia="nb-NO"/>
              </w:rPr>
            </w:pPr>
            <w:r w:rsidRPr="00E41B26">
              <w:rPr>
                <w:rFonts w:ascii="Calibri" w:eastAsia="Times New Roman" w:hAnsi="Calibri" w:cs="Calibri"/>
                <w:b/>
                <w:bCs/>
                <w:color w:val="000000"/>
                <w:sz w:val="18"/>
                <w:szCs w:val="18"/>
                <w:lang w:eastAsia="nb-NO"/>
              </w:rPr>
              <w:t> </w:t>
            </w:r>
          </w:p>
        </w:tc>
      </w:tr>
      <w:tr w:rsidR="00E41B26" w:rsidRPr="00E41B26" w:rsidTr="00E41B26">
        <w:tc>
          <w:tcPr>
            <w:tcW w:w="15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41B26" w:rsidRPr="00E41B26" w:rsidRDefault="00E41B26" w:rsidP="00E41B26">
            <w:pPr>
              <w:spacing w:after="0" w:line="240" w:lineRule="auto"/>
              <w:rPr>
                <w:rFonts w:ascii="Calibri" w:eastAsia="Times New Roman" w:hAnsi="Calibri" w:cs="Calibri"/>
                <w:color w:val="000000"/>
                <w:sz w:val="18"/>
                <w:szCs w:val="18"/>
                <w:lang w:eastAsia="nb-NO"/>
              </w:rPr>
            </w:pPr>
            <w:r w:rsidRPr="00E41B26">
              <w:rPr>
                <w:rFonts w:ascii="Calibri" w:eastAsia="Times New Roman" w:hAnsi="Calibri" w:cs="Calibri"/>
                <w:b/>
                <w:bCs/>
                <w:color w:val="000000"/>
                <w:sz w:val="18"/>
                <w:szCs w:val="18"/>
                <w:lang w:eastAsia="nb-NO"/>
              </w:rPr>
              <w:t>VID-MAUMAT</w:t>
            </w:r>
          </w:p>
        </w:tc>
        <w:tc>
          <w:tcPr>
            <w:tcW w:w="575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41B26" w:rsidRPr="00E41B26" w:rsidRDefault="00E41B26" w:rsidP="00E41B26">
            <w:pPr>
              <w:spacing w:after="0" w:line="240" w:lineRule="auto"/>
              <w:rPr>
                <w:rFonts w:ascii="Calibri" w:eastAsia="Times New Roman" w:hAnsi="Calibri" w:cs="Calibri"/>
                <w:color w:val="000000"/>
                <w:sz w:val="18"/>
                <w:szCs w:val="18"/>
                <w:lang w:eastAsia="nb-NO"/>
              </w:rPr>
            </w:pPr>
            <w:proofErr w:type="spellStart"/>
            <w:r w:rsidRPr="00E41B26">
              <w:rPr>
                <w:rFonts w:ascii="Calibri" w:eastAsia="Times New Roman" w:hAnsi="Calibri" w:cs="Calibri"/>
                <w:color w:val="000000"/>
                <w:sz w:val="18"/>
                <w:szCs w:val="18"/>
                <w:lang w:eastAsia="nb-NO"/>
              </w:rPr>
              <w:t>Erfaringsbasert</w:t>
            </w:r>
            <w:proofErr w:type="spellEnd"/>
            <w:r w:rsidRPr="00E41B26">
              <w:rPr>
                <w:rFonts w:ascii="Calibri" w:eastAsia="Times New Roman" w:hAnsi="Calibri" w:cs="Calibri"/>
                <w:color w:val="000000"/>
                <w:sz w:val="18"/>
                <w:szCs w:val="18"/>
                <w:lang w:eastAsia="nb-NO"/>
              </w:rPr>
              <w:t xml:space="preserve"> master i undervisning med fordjupning i matematikk</w:t>
            </w:r>
          </w:p>
        </w:tc>
        <w:tc>
          <w:tcPr>
            <w:tcW w:w="164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41B26" w:rsidRPr="00E41B26" w:rsidRDefault="00E41B26" w:rsidP="00E41B26">
            <w:pPr>
              <w:spacing w:after="0" w:line="240" w:lineRule="auto"/>
              <w:jc w:val="center"/>
              <w:rPr>
                <w:rFonts w:ascii="Calibri" w:eastAsia="Times New Roman" w:hAnsi="Calibri" w:cs="Calibri"/>
                <w:color w:val="000000"/>
                <w:sz w:val="18"/>
                <w:szCs w:val="18"/>
                <w:lang w:eastAsia="nb-NO"/>
              </w:rPr>
            </w:pPr>
            <w:r w:rsidRPr="00E41B26">
              <w:rPr>
                <w:rFonts w:ascii="Calibri" w:eastAsia="Times New Roman" w:hAnsi="Calibri" w:cs="Calibri"/>
                <w:color w:val="000000"/>
                <w:sz w:val="18"/>
                <w:szCs w:val="18"/>
                <w:lang w:eastAsia="nb-NO"/>
              </w:rPr>
              <w:t>10</w:t>
            </w:r>
          </w:p>
        </w:tc>
        <w:tc>
          <w:tcPr>
            <w:tcW w:w="166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41B26" w:rsidRPr="00E41B26" w:rsidRDefault="00E41B26" w:rsidP="00E41B26">
            <w:pPr>
              <w:spacing w:after="0" w:line="240" w:lineRule="auto"/>
              <w:jc w:val="center"/>
              <w:rPr>
                <w:rFonts w:ascii="Calibri" w:eastAsia="Times New Roman" w:hAnsi="Calibri" w:cs="Calibri"/>
                <w:color w:val="000000"/>
                <w:sz w:val="18"/>
                <w:szCs w:val="18"/>
                <w:lang w:eastAsia="nb-NO"/>
              </w:rPr>
            </w:pPr>
            <w:r w:rsidRPr="00E41B26">
              <w:rPr>
                <w:rFonts w:ascii="Calibri" w:eastAsia="Times New Roman" w:hAnsi="Calibri" w:cs="Calibri"/>
                <w:color w:val="000000"/>
                <w:sz w:val="18"/>
                <w:szCs w:val="18"/>
                <w:lang w:eastAsia="nb-NO"/>
              </w:rPr>
              <w:t> </w:t>
            </w:r>
            <w:r w:rsidR="006F1EA7">
              <w:rPr>
                <w:rFonts w:ascii="Calibri" w:eastAsia="Times New Roman" w:hAnsi="Calibri" w:cs="Calibri"/>
                <w:color w:val="000000"/>
                <w:sz w:val="18"/>
                <w:szCs w:val="18"/>
                <w:lang w:eastAsia="nb-NO"/>
              </w:rPr>
              <w:t>10</w:t>
            </w:r>
          </w:p>
        </w:tc>
      </w:tr>
    </w:tbl>
    <w:p w:rsidR="00E41B26" w:rsidRPr="00E41B26" w:rsidRDefault="00E41B26" w:rsidP="00E41B26">
      <w:pPr>
        <w:spacing w:after="0" w:line="240" w:lineRule="auto"/>
        <w:rPr>
          <w:rFonts w:ascii="Calibri" w:eastAsia="Times New Roman" w:hAnsi="Calibri" w:cs="Calibri"/>
          <w:sz w:val="18"/>
          <w:szCs w:val="18"/>
          <w:lang w:eastAsia="nb-NO"/>
        </w:rPr>
      </w:pPr>
      <w:r w:rsidRPr="00E41B26">
        <w:rPr>
          <w:rFonts w:ascii="Calibri" w:eastAsia="Times New Roman" w:hAnsi="Calibri" w:cs="Calibri"/>
          <w:sz w:val="18"/>
          <w:szCs w:val="18"/>
          <w:lang w:eastAsia="nb-NO"/>
        </w:rPr>
        <w:t> </w:t>
      </w:r>
    </w:p>
    <w:p w:rsidR="00E41B26" w:rsidRPr="00E41B26" w:rsidRDefault="00E41B26" w:rsidP="00E41B26">
      <w:pPr>
        <w:spacing w:after="0" w:line="240" w:lineRule="auto"/>
        <w:rPr>
          <w:rFonts w:ascii="Calibri" w:eastAsia="Times New Roman" w:hAnsi="Calibri" w:cs="Calibri"/>
          <w:sz w:val="18"/>
          <w:szCs w:val="18"/>
          <w:lang w:eastAsia="nb-NO"/>
        </w:rPr>
      </w:pPr>
      <w:r w:rsidRPr="00E41B26">
        <w:rPr>
          <w:rFonts w:ascii="Calibri" w:eastAsia="Times New Roman" w:hAnsi="Calibri" w:cs="Calibri"/>
          <w:sz w:val="18"/>
          <w:szCs w:val="18"/>
          <w:lang w:eastAsia="nb-NO"/>
        </w:rPr>
        <w:t xml:space="preserve">Institutt for biologi har signalisert at de vil se på intern omgjøring av studieplasser </w:t>
      </w:r>
      <w:proofErr w:type="spellStart"/>
      <w:r w:rsidRPr="00E41B26">
        <w:rPr>
          <w:rFonts w:ascii="Calibri" w:eastAsia="Times New Roman" w:hAnsi="Calibri" w:cs="Calibri"/>
          <w:sz w:val="18"/>
          <w:szCs w:val="18"/>
          <w:lang w:eastAsia="nb-NO"/>
        </w:rPr>
        <w:t>ifm</w:t>
      </w:r>
      <w:proofErr w:type="spellEnd"/>
      <w:r w:rsidRPr="00E41B26">
        <w:rPr>
          <w:rFonts w:ascii="Calibri" w:eastAsia="Times New Roman" w:hAnsi="Calibri" w:cs="Calibri"/>
          <w:sz w:val="18"/>
          <w:szCs w:val="18"/>
          <w:lang w:eastAsia="nb-NO"/>
        </w:rPr>
        <w:t>. MIRE-programmet</w:t>
      </w:r>
    </w:p>
    <w:p w:rsidR="005831FA" w:rsidRDefault="00E41B26" w:rsidP="00894D3B">
      <w:pPr>
        <w:rPr>
          <w:sz w:val="18"/>
          <w:szCs w:val="18"/>
        </w:rPr>
      </w:pPr>
      <w:r>
        <w:rPr>
          <w:sz w:val="18"/>
          <w:szCs w:val="18"/>
        </w:rPr>
        <w:t>Parenteser med reduksjon = lek med tall</w:t>
      </w:r>
    </w:p>
    <w:p w:rsidR="005831FA" w:rsidRDefault="005831FA">
      <w:pPr>
        <w:rPr>
          <w:sz w:val="18"/>
          <w:szCs w:val="18"/>
        </w:rPr>
      </w:pPr>
      <w:r>
        <w:rPr>
          <w:sz w:val="18"/>
          <w:szCs w:val="18"/>
        </w:rPr>
        <w:br w:type="page"/>
      </w:r>
    </w:p>
    <w:p w:rsidR="00E41B26" w:rsidRDefault="005831FA" w:rsidP="00894D3B">
      <w:pPr>
        <w:rPr>
          <w:sz w:val="18"/>
          <w:szCs w:val="18"/>
        </w:rPr>
      </w:pPr>
      <w:proofErr w:type="spellStart"/>
      <w:r>
        <w:rPr>
          <w:sz w:val="18"/>
          <w:szCs w:val="18"/>
        </w:rPr>
        <w:lastRenderedPageBreak/>
        <w:t>Tilleggspunkt</w:t>
      </w:r>
      <w:proofErr w:type="spellEnd"/>
      <w:r>
        <w:rPr>
          <w:sz w:val="18"/>
          <w:szCs w:val="18"/>
        </w:rPr>
        <w:t xml:space="preserve"> fra Harald:</w:t>
      </w:r>
    </w:p>
    <w:p w:rsidR="005831FA" w:rsidRDefault="005831FA" w:rsidP="005831FA">
      <w:pPr>
        <w:pStyle w:val="PlainText"/>
      </w:pPr>
      <w:r>
        <w:t>Litt supplering til notatet på ting jeg mener det er viktig at vi får diskutert internt i dekanatet (mandag eller i hvert fall kjapt) før vi går ut i miljøene med for mange konkrete løfter her:</w:t>
      </w:r>
    </w:p>
    <w:p w:rsidR="005831FA" w:rsidRDefault="005831FA" w:rsidP="005831FA">
      <w:pPr>
        <w:pStyle w:val="PlainText"/>
      </w:pPr>
    </w:p>
    <w:p w:rsidR="005831FA" w:rsidRDefault="005831FA" w:rsidP="005831FA">
      <w:pPr>
        <w:pStyle w:val="PlainText"/>
      </w:pPr>
      <w:r>
        <w:t>Det er viktig ikke å skape falske forventninger til omfanget av friske ressurser i miljøene før arbeidet settes i gang (</w:t>
      </w:r>
      <w:proofErr w:type="spellStart"/>
      <w:r>
        <w:t>ref</w:t>
      </w:r>
      <w:proofErr w:type="spellEnd"/>
      <w:r>
        <w:t xml:space="preserve"> samtalen jeg nettopp hadde med Rolf Birger). I hvor stor grad er det realistisk å love nye stillinger inn mot disse programmene, og hvilket nivå skal vi legge oss på her? Reallokering av studieplasser gjør at vi kan flytte ressurser over tid, men vi er i stor grad avhengig av avgang/pensjonering for å kunne foreta nyansettelser som dekker manglende ekspertise inn mot nye program. (Samtidig er vi forpliktet til å opprettholde undervisning på eksisterende program inntil den siste student er ute, selv om vi skulle vedta å legge noe ned.)</w:t>
      </w:r>
    </w:p>
    <w:p w:rsidR="005831FA" w:rsidRDefault="005831FA" w:rsidP="005831FA">
      <w:pPr>
        <w:pStyle w:val="PlainText"/>
      </w:pPr>
    </w:p>
    <w:p w:rsidR="005831FA" w:rsidRDefault="005831FA" w:rsidP="005831FA">
      <w:pPr>
        <w:pStyle w:val="PlainText"/>
      </w:pPr>
      <w:r>
        <w:t xml:space="preserve">I hvor stor grad skal vi </w:t>
      </w:r>
      <w:proofErr w:type="spellStart"/>
      <w:r>
        <w:t>forhåndskonkludere</w:t>
      </w:r>
      <w:proofErr w:type="spellEnd"/>
      <w:r>
        <w:t xml:space="preserve"> med at arbeidet på alle tre områder SKAL munne ut i oppretting av studieløp både som 5-årig integrert og 3+2? Kan hende må vi åpne for at </w:t>
      </w:r>
      <w:proofErr w:type="spellStart"/>
      <w:r>
        <w:t>konkulsjonen</w:t>
      </w:r>
      <w:proofErr w:type="spellEnd"/>
      <w:r>
        <w:t xml:space="preserve"> av gruppenes arbeid i lys av ressurssituasjon og tilgjengelig ekspertise kun gir rom for 3+2 på ett eller to områder.</w:t>
      </w:r>
    </w:p>
    <w:p w:rsidR="005831FA" w:rsidRDefault="005831FA" w:rsidP="005831FA">
      <w:pPr>
        <w:pStyle w:val="PlainText"/>
      </w:pPr>
    </w:p>
    <w:p w:rsidR="005831FA" w:rsidRDefault="005831FA" w:rsidP="005831FA">
      <w:pPr>
        <w:pStyle w:val="PlainText"/>
      </w:pPr>
      <w:r>
        <w:t>I hvor stor grad skal vi bruke tid og ressurser på å duplisere ting innad på UiB som vi kan få "gratis" fra andre samarbeidspartnere? Jeg tenker da spesielt på å lage egne tilbud i innovasjon og ledelse (i samarbeid med bl.a. PSYK?) dersom vi tilbys lignende kurs hos samarbeidspartnerne på HiB og SKS (Dette er den eksisterende løsningen for Havbruk og Sjømat).</w:t>
      </w:r>
    </w:p>
    <w:p w:rsidR="005831FA" w:rsidRDefault="005831FA" w:rsidP="005831FA">
      <w:pPr>
        <w:pStyle w:val="PlainText"/>
      </w:pPr>
    </w:p>
    <w:p w:rsidR="005831FA" w:rsidRDefault="005831FA" w:rsidP="005831FA">
      <w:pPr>
        <w:pStyle w:val="PlainText"/>
      </w:pPr>
      <w:r>
        <w:t xml:space="preserve">Det kom inn mange kreative forslag til studieplaner i runden i fjor, men disse var nokså ulike i struktur. Skal vi denne gang legge opp til mer "uniformering" av studieløpene </w:t>
      </w:r>
      <w:proofErr w:type="spellStart"/>
      <w:r>
        <w:t>mhp</w:t>
      </w:r>
      <w:proofErr w:type="spellEnd"/>
      <w:r>
        <w:t xml:space="preserve"> at nyopprettede fellesemner bør kunne brukes på tvers av alle tre (fire med Sjømat) </w:t>
      </w:r>
      <w:proofErr w:type="spellStart"/>
      <w:r>
        <w:t>sivingprogram</w:t>
      </w:r>
      <w:proofErr w:type="spellEnd"/>
      <w:r>
        <w:t>. Dette både for å spare ressurser og skape mer felles identitet på tvers av de ulike sivilingeniørprogrammene. Parallellen her er den integrerte lektorutdanningen med felles plassering av praksis, pedagogikk og didaktikk på tvers av de ulike disiplinfagene. Med andre ord; skal vi lage en delvis utfylt studieplanmal for alle gruppene med felleskomponenter før de slippes løs på å fylle inn tomme huller?</w:t>
      </w:r>
    </w:p>
    <w:p w:rsidR="005406C1" w:rsidRDefault="005406C1" w:rsidP="005831FA">
      <w:pPr>
        <w:pStyle w:val="PlainText"/>
      </w:pPr>
    </w:p>
    <w:p w:rsidR="005406C1" w:rsidRDefault="005406C1" w:rsidP="005831FA">
      <w:pPr>
        <w:pStyle w:val="PlainText"/>
      </w:pPr>
      <w:r>
        <w:t>Litt struktur:</w:t>
      </w:r>
    </w:p>
    <w:p w:rsidR="005406C1" w:rsidRDefault="005406C1" w:rsidP="005831FA">
      <w:pPr>
        <w:pStyle w:val="PlainText"/>
      </w:pPr>
    </w:p>
    <w:p w:rsidR="005406C1" w:rsidRDefault="005406C1" w:rsidP="005831FA">
      <w:pPr>
        <w:pStyle w:val="PlainText"/>
      </w:pPr>
      <w:r>
        <w:t xml:space="preserve">Totalt 300 </w:t>
      </w:r>
      <w:proofErr w:type="spellStart"/>
      <w:r>
        <w:t>stp</w:t>
      </w:r>
      <w:proofErr w:type="spellEnd"/>
      <w:r>
        <w:t xml:space="preserve"> over fem år, der følgende komponenter alt er gitt:</w:t>
      </w:r>
    </w:p>
    <w:p w:rsidR="005406C1" w:rsidRDefault="005406C1" w:rsidP="005831FA">
      <w:pPr>
        <w:pStyle w:val="PlainText"/>
      </w:pPr>
    </w:p>
    <w:p w:rsidR="005406C1" w:rsidRPr="005406C1" w:rsidRDefault="005406C1" w:rsidP="005831FA">
      <w:pPr>
        <w:pStyle w:val="PlainText"/>
        <w:rPr>
          <w:color w:val="00B050"/>
        </w:rPr>
      </w:pPr>
      <w:r w:rsidRPr="005406C1">
        <w:rPr>
          <w:color w:val="00B050"/>
        </w:rPr>
        <w:t xml:space="preserve">60 </w:t>
      </w:r>
      <w:proofErr w:type="spellStart"/>
      <w:r w:rsidRPr="005406C1">
        <w:rPr>
          <w:color w:val="00B050"/>
        </w:rPr>
        <w:t>stp</w:t>
      </w:r>
      <w:proofErr w:type="spellEnd"/>
      <w:r w:rsidRPr="005406C1">
        <w:rPr>
          <w:color w:val="00B050"/>
        </w:rPr>
        <w:t xml:space="preserve"> masteroppgave</w:t>
      </w:r>
    </w:p>
    <w:p w:rsidR="005406C1" w:rsidRPr="005406C1" w:rsidRDefault="005406C1" w:rsidP="005831FA">
      <w:pPr>
        <w:pStyle w:val="PlainText"/>
        <w:rPr>
          <w:color w:val="00B050"/>
        </w:rPr>
      </w:pPr>
      <w:r w:rsidRPr="005406C1">
        <w:rPr>
          <w:color w:val="00B050"/>
        </w:rPr>
        <w:t xml:space="preserve">&gt;= 30 </w:t>
      </w:r>
      <w:proofErr w:type="spellStart"/>
      <w:r w:rsidRPr="005406C1">
        <w:rPr>
          <w:color w:val="00B050"/>
        </w:rPr>
        <w:t>stp</w:t>
      </w:r>
      <w:proofErr w:type="spellEnd"/>
      <w:r w:rsidRPr="005406C1">
        <w:rPr>
          <w:color w:val="00B050"/>
        </w:rPr>
        <w:t xml:space="preserve"> matematikk</w:t>
      </w:r>
    </w:p>
    <w:p w:rsidR="005406C1" w:rsidRPr="005406C1" w:rsidRDefault="005406C1" w:rsidP="005831FA">
      <w:pPr>
        <w:pStyle w:val="PlainText"/>
        <w:rPr>
          <w:color w:val="00B050"/>
        </w:rPr>
      </w:pPr>
      <w:r w:rsidRPr="005406C1">
        <w:rPr>
          <w:color w:val="00B050"/>
        </w:rPr>
        <w:t xml:space="preserve">&gt;= 20 </w:t>
      </w:r>
      <w:proofErr w:type="spellStart"/>
      <w:r w:rsidRPr="005406C1">
        <w:rPr>
          <w:color w:val="00B050"/>
        </w:rPr>
        <w:t>stp</w:t>
      </w:r>
      <w:proofErr w:type="spellEnd"/>
      <w:r w:rsidRPr="005406C1">
        <w:rPr>
          <w:color w:val="00B050"/>
        </w:rPr>
        <w:t xml:space="preserve"> fysikk/kjemi</w:t>
      </w:r>
    </w:p>
    <w:p w:rsidR="005406C1" w:rsidRPr="005406C1" w:rsidRDefault="005406C1" w:rsidP="005831FA">
      <w:pPr>
        <w:pStyle w:val="PlainText"/>
        <w:rPr>
          <w:color w:val="00B050"/>
        </w:rPr>
      </w:pPr>
      <w:r w:rsidRPr="005406C1">
        <w:rPr>
          <w:color w:val="00B050"/>
        </w:rPr>
        <w:t xml:space="preserve">10 </w:t>
      </w:r>
      <w:proofErr w:type="spellStart"/>
      <w:r w:rsidRPr="005406C1">
        <w:rPr>
          <w:color w:val="00B050"/>
        </w:rPr>
        <w:t>stp</w:t>
      </w:r>
      <w:proofErr w:type="spellEnd"/>
      <w:r w:rsidRPr="005406C1">
        <w:rPr>
          <w:color w:val="00B050"/>
        </w:rPr>
        <w:t xml:space="preserve"> </w:t>
      </w:r>
      <w:proofErr w:type="spellStart"/>
      <w:r w:rsidRPr="005406C1">
        <w:rPr>
          <w:color w:val="00B050"/>
        </w:rPr>
        <w:t>ex.phil</w:t>
      </w:r>
      <w:proofErr w:type="spellEnd"/>
      <w:r w:rsidRPr="005406C1">
        <w:rPr>
          <w:color w:val="00B050"/>
        </w:rPr>
        <w:t xml:space="preserve"> (for teknologer)</w:t>
      </w:r>
    </w:p>
    <w:p w:rsidR="005406C1" w:rsidRDefault="005406C1" w:rsidP="005406C1">
      <w:pPr>
        <w:pStyle w:val="PlainText"/>
      </w:pPr>
      <w:r w:rsidRPr="005406C1">
        <w:rPr>
          <w:color w:val="FF0000"/>
        </w:rPr>
        <w:t xml:space="preserve">&gt;= 10 </w:t>
      </w:r>
      <w:proofErr w:type="spellStart"/>
      <w:r w:rsidRPr="005406C1">
        <w:rPr>
          <w:color w:val="FF0000"/>
        </w:rPr>
        <w:t>stp</w:t>
      </w:r>
      <w:proofErr w:type="spellEnd"/>
      <w:r w:rsidRPr="005406C1">
        <w:rPr>
          <w:color w:val="FF0000"/>
        </w:rPr>
        <w:t xml:space="preserve"> praksis</w:t>
      </w:r>
      <w:proofErr w:type="gramStart"/>
      <w:r w:rsidRPr="005406C1">
        <w:rPr>
          <w:color w:val="FF0000"/>
        </w:rPr>
        <w:t xml:space="preserve"> (dialog med eksterne/klynge</w:t>
      </w:r>
      <w:proofErr w:type="gramEnd"/>
    </w:p>
    <w:p w:rsidR="005406C1" w:rsidRPr="005406C1" w:rsidRDefault="005406C1" w:rsidP="005406C1">
      <w:pPr>
        <w:pStyle w:val="PlainText"/>
        <w:rPr>
          <w:color w:val="FF0000"/>
        </w:rPr>
      </w:pPr>
      <w:r w:rsidRPr="005406C1">
        <w:rPr>
          <w:color w:val="FF0000"/>
        </w:rPr>
        <w:t xml:space="preserve">20 </w:t>
      </w:r>
      <w:proofErr w:type="spellStart"/>
      <w:r w:rsidRPr="005406C1">
        <w:rPr>
          <w:color w:val="FF0000"/>
        </w:rPr>
        <w:t>stp</w:t>
      </w:r>
      <w:proofErr w:type="spellEnd"/>
      <w:r w:rsidRPr="005406C1">
        <w:rPr>
          <w:color w:val="FF0000"/>
        </w:rPr>
        <w:t xml:space="preserve"> felles siving- fag</w:t>
      </w:r>
    </w:p>
    <w:p w:rsidR="005406C1" w:rsidRPr="005406C1" w:rsidRDefault="005406C1" w:rsidP="005406C1">
      <w:pPr>
        <w:pStyle w:val="PlainText"/>
        <w:rPr>
          <w:color w:val="0070C0"/>
        </w:rPr>
      </w:pPr>
      <w:r w:rsidRPr="005406C1">
        <w:rPr>
          <w:color w:val="0070C0"/>
        </w:rPr>
        <w:t xml:space="preserve">20 </w:t>
      </w:r>
      <w:proofErr w:type="spellStart"/>
      <w:r w:rsidRPr="005406C1">
        <w:rPr>
          <w:color w:val="0070C0"/>
        </w:rPr>
        <w:t>stp</w:t>
      </w:r>
      <w:proofErr w:type="spellEnd"/>
      <w:r w:rsidRPr="005406C1">
        <w:rPr>
          <w:color w:val="0070C0"/>
        </w:rPr>
        <w:t xml:space="preserve"> innovasjon/ledelse/økonomi (fra </w:t>
      </w:r>
      <w:proofErr w:type="spellStart"/>
      <w:r w:rsidRPr="005406C1">
        <w:rPr>
          <w:color w:val="0070C0"/>
        </w:rPr>
        <w:t>Hib</w:t>
      </w:r>
      <w:proofErr w:type="spellEnd"/>
      <w:r w:rsidRPr="005406C1">
        <w:rPr>
          <w:color w:val="0070C0"/>
        </w:rPr>
        <w:t xml:space="preserve"> for interne UiB-studenter)</w:t>
      </w:r>
    </w:p>
    <w:p w:rsidR="005406C1" w:rsidRPr="005406C1" w:rsidRDefault="005406C1" w:rsidP="005406C1">
      <w:pPr>
        <w:pStyle w:val="PlainText"/>
        <w:rPr>
          <w:color w:val="00B050"/>
        </w:rPr>
      </w:pPr>
      <w:r w:rsidRPr="005406C1">
        <w:rPr>
          <w:color w:val="00B050"/>
        </w:rPr>
        <w:t xml:space="preserve">&gt;=10 </w:t>
      </w:r>
      <w:proofErr w:type="spellStart"/>
      <w:r w:rsidRPr="005406C1">
        <w:rPr>
          <w:color w:val="00B050"/>
        </w:rPr>
        <w:t>stp</w:t>
      </w:r>
      <w:proofErr w:type="spellEnd"/>
      <w:r w:rsidRPr="005406C1">
        <w:rPr>
          <w:color w:val="00B050"/>
        </w:rPr>
        <w:t xml:space="preserve"> programmering</w:t>
      </w:r>
    </w:p>
    <w:p w:rsidR="005406C1" w:rsidRDefault="005406C1" w:rsidP="005406C1">
      <w:pPr>
        <w:pStyle w:val="PlainText"/>
      </w:pPr>
    </w:p>
    <w:p w:rsidR="005406C1" w:rsidRPr="005406C1" w:rsidRDefault="005406C1" w:rsidP="005406C1">
      <w:pPr>
        <w:pStyle w:val="PlainText"/>
        <w:rPr>
          <w:color w:val="0070C0"/>
        </w:rPr>
      </w:pPr>
      <w:r w:rsidRPr="005406C1">
        <w:rPr>
          <w:color w:val="0070C0"/>
        </w:rPr>
        <w:t xml:space="preserve">Det gjenstår &lt;=120 </w:t>
      </w:r>
      <w:proofErr w:type="spellStart"/>
      <w:r w:rsidRPr="005406C1">
        <w:rPr>
          <w:color w:val="0070C0"/>
        </w:rPr>
        <w:t>stp</w:t>
      </w:r>
      <w:proofErr w:type="spellEnd"/>
      <w:r w:rsidRPr="005406C1">
        <w:rPr>
          <w:color w:val="0070C0"/>
        </w:rPr>
        <w:t xml:space="preserve"> til å gi identitet:</w:t>
      </w:r>
    </w:p>
    <w:p w:rsidR="005406C1" w:rsidRPr="005406C1" w:rsidRDefault="005406C1" w:rsidP="005406C1">
      <w:pPr>
        <w:pStyle w:val="PlainText"/>
        <w:rPr>
          <w:color w:val="00B050"/>
        </w:rPr>
      </w:pPr>
      <w:r w:rsidRPr="005406C1">
        <w:rPr>
          <w:color w:val="00B050"/>
        </w:rPr>
        <w:t>Eksisterende relevante emner på en av de tre samarbeidende institusjonene</w:t>
      </w:r>
    </w:p>
    <w:p w:rsidR="005406C1" w:rsidRPr="005406C1" w:rsidRDefault="005406C1" w:rsidP="005406C1">
      <w:pPr>
        <w:pStyle w:val="PlainText"/>
        <w:rPr>
          <w:color w:val="00B050"/>
        </w:rPr>
      </w:pPr>
      <w:r w:rsidRPr="005406C1">
        <w:rPr>
          <w:color w:val="00B050"/>
        </w:rPr>
        <w:t>Nødvendige basisemner fra en av de tre institusjonene</w:t>
      </w:r>
    </w:p>
    <w:p w:rsidR="005406C1" w:rsidRPr="005406C1" w:rsidRDefault="005406C1" w:rsidP="005406C1">
      <w:pPr>
        <w:pStyle w:val="PlainText"/>
        <w:rPr>
          <w:color w:val="FF0000"/>
        </w:rPr>
      </w:pPr>
      <w:r w:rsidRPr="005406C1">
        <w:rPr>
          <w:color w:val="FF0000"/>
        </w:rPr>
        <w:t>Nyutviklede emner inn mot studiet</w:t>
      </w:r>
    </w:p>
    <w:p w:rsidR="005406C1" w:rsidRDefault="005406C1" w:rsidP="005406C1">
      <w:pPr>
        <w:pStyle w:val="PlainText"/>
      </w:pPr>
    </w:p>
    <w:p w:rsidR="005406C1" w:rsidRDefault="005406C1" w:rsidP="005406C1">
      <w:pPr>
        <w:pStyle w:val="PlainText"/>
      </w:pPr>
      <w:r>
        <w:t xml:space="preserve">50 </w:t>
      </w:r>
      <w:proofErr w:type="spellStart"/>
      <w:r>
        <w:t>stp</w:t>
      </w:r>
      <w:proofErr w:type="spellEnd"/>
      <w:r>
        <w:t xml:space="preserve"> relevante identitetsemner (pluss praksis) må kunne legges til to siste år for </w:t>
      </w:r>
      <w:proofErr w:type="spellStart"/>
      <w:r>
        <w:t>innsteg</w:t>
      </w:r>
      <w:proofErr w:type="spellEnd"/>
      <w:r>
        <w:t xml:space="preserve"> fra HiB/SKS</w:t>
      </w:r>
    </w:p>
    <w:p w:rsidR="005831FA" w:rsidRPr="00E41B26" w:rsidRDefault="005831FA" w:rsidP="00894D3B">
      <w:pPr>
        <w:rPr>
          <w:sz w:val="18"/>
          <w:szCs w:val="18"/>
        </w:rPr>
      </w:pPr>
    </w:p>
    <w:sectPr w:rsidR="005831FA" w:rsidRPr="00E41B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9035B"/>
    <w:multiLevelType w:val="hybridMultilevel"/>
    <w:tmpl w:val="E9562A7A"/>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
    <w:nsid w:val="06BC7814"/>
    <w:multiLevelType w:val="multilevel"/>
    <w:tmpl w:val="E5D22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C7A43EC"/>
    <w:multiLevelType w:val="multilevel"/>
    <w:tmpl w:val="F7A4F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CBD6202"/>
    <w:multiLevelType w:val="multilevel"/>
    <w:tmpl w:val="5F2A2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FF43F28"/>
    <w:multiLevelType w:val="multilevel"/>
    <w:tmpl w:val="1F461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E556610"/>
    <w:multiLevelType w:val="multilevel"/>
    <w:tmpl w:val="8E108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D9E534E"/>
    <w:multiLevelType w:val="multilevel"/>
    <w:tmpl w:val="1960C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F417EFC"/>
    <w:multiLevelType w:val="multilevel"/>
    <w:tmpl w:val="DD8CB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430532E"/>
    <w:multiLevelType w:val="hybridMultilevel"/>
    <w:tmpl w:val="A22276B4"/>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9">
    <w:nsid w:val="37591B21"/>
    <w:multiLevelType w:val="multilevel"/>
    <w:tmpl w:val="DE305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B2E18DD"/>
    <w:multiLevelType w:val="multilevel"/>
    <w:tmpl w:val="15944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3D00760E"/>
    <w:multiLevelType w:val="multilevel"/>
    <w:tmpl w:val="A4FAB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48134952"/>
    <w:multiLevelType w:val="multilevel"/>
    <w:tmpl w:val="1E609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8BC0CCD"/>
    <w:multiLevelType w:val="multilevel"/>
    <w:tmpl w:val="6ED43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4D0E563D"/>
    <w:multiLevelType w:val="hybridMultilevel"/>
    <w:tmpl w:val="5CE8B12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nsid w:val="4D5A427B"/>
    <w:multiLevelType w:val="hybridMultilevel"/>
    <w:tmpl w:val="33489ACE"/>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6">
    <w:nsid w:val="4DE478D7"/>
    <w:multiLevelType w:val="multilevel"/>
    <w:tmpl w:val="51408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571E743D"/>
    <w:multiLevelType w:val="multilevel"/>
    <w:tmpl w:val="1E88C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586013EF"/>
    <w:multiLevelType w:val="multilevel"/>
    <w:tmpl w:val="D98C4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5A274F88"/>
    <w:multiLevelType w:val="multilevel"/>
    <w:tmpl w:val="C2F81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647E7CE5"/>
    <w:multiLevelType w:val="multilevel"/>
    <w:tmpl w:val="516AC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65DC7FB1"/>
    <w:multiLevelType w:val="multilevel"/>
    <w:tmpl w:val="EB28F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5"/>
  </w:num>
  <w:num w:numId="2">
    <w:abstractNumId w:val="8"/>
  </w:num>
  <w:num w:numId="3">
    <w:abstractNumId w:val="0"/>
  </w:num>
  <w:num w:numId="4">
    <w:abstractNumId w:val="18"/>
  </w:num>
  <w:num w:numId="5">
    <w:abstractNumId w:val="7"/>
  </w:num>
  <w:num w:numId="6">
    <w:abstractNumId w:val="10"/>
  </w:num>
  <w:num w:numId="7">
    <w:abstractNumId w:val="2"/>
  </w:num>
  <w:num w:numId="8">
    <w:abstractNumId w:val="21"/>
  </w:num>
  <w:num w:numId="9">
    <w:abstractNumId w:val="6"/>
  </w:num>
  <w:num w:numId="10">
    <w:abstractNumId w:val="11"/>
  </w:num>
  <w:num w:numId="11">
    <w:abstractNumId w:val="1"/>
  </w:num>
  <w:num w:numId="12">
    <w:abstractNumId w:val="3"/>
  </w:num>
  <w:num w:numId="13">
    <w:abstractNumId w:val="9"/>
  </w:num>
  <w:num w:numId="14">
    <w:abstractNumId w:val="13"/>
  </w:num>
  <w:num w:numId="15">
    <w:abstractNumId w:val="20"/>
  </w:num>
  <w:num w:numId="16">
    <w:abstractNumId w:val="16"/>
  </w:num>
  <w:num w:numId="17">
    <w:abstractNumId w:val="17"/>
  </w:num>
  <w:num w:numId="18">
    <w:abstractNumId w:val="4"/>
  </w:num>
  <w:num w:numId="19">
    <w:abstractNumId w:val="12"/>
  </w:num>
  <w:num w:numId="20">
    <w:abstractNumId w:val="19"/>
  </w:num>
  <w:num w:numId="21">
    <w:abstractNumId w:val="5"/>
  </w:num>
  <w:num w:numId="22">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arald Walderhaug">
    <w15:presenceInfo w15:providerId="None" w15:userId="Harald Walderhau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BC"/>
    <w:rsid w:val="00136B0C"/>
    <w:rsid w:val="003758C4"/>
    <w:rsid w:val="0038031C"/>
    <w:rsid w:val="00431991"/>
    <w:rsid w:val="005406C1"/>
    <w:rsid w:val="005831FA"/>
    <w:rsid w:val="005D3C40"/>
    <w:rsid w:val="006602B7"/>
    <w:rsid w:val="006F1EA7"/>
    <w:rsid w:val="00770671"/>
    <w:rsid w:val="00783167"/>
    <w:rsid w:val="007A044A"/>
    <w:rsid w:val="007A2336"/>
    <w:rsid w:val="007B22E1"/>
    <w:rsid w:val="00823004"/>
    <w:rsid w:val="008741FA"/>
    <w:rsid w:val="00894D3B"/>
    <w:rsid w:val="00A90FD3"/>
    <w:rsid w:val="00B06776"/>
    <w:rsid w:val="00B06BB6"/>
    <w:rsid w:val="00B81C89"/>
    <w:rsid w:val="00B9503F"/>
    <w:rsid w:val="00BF3FCA"/>
    <w:rsid w:val="00CE4CEF"/>
    <w:rsid w:val="00D96CB7"/>
    <w:rsid w:val="00E41B26"/>
    <w:rsid w:val="00E539A0"/>
    <w:rsid w:val="00E549DB"/>
    <w:rsid w:val="00E67AC7"/>
    <w:rsid w:val="00ED1F97"/>
    <w:rsid w:val="00EE48B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48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E48BC"/>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E48BC"/>
    <w:pPr>
      <w:ind w:left="720"/>
      <w:contextualSpacing/>
    </w:pPr>
  </w:style>
  <w:style w:type="paragraph" w:styleId="NormalWeb">
    <w:name w:val="Normal (Web)"/>
    <w:basedOn w:val="Normal"/>
    <w:uiPriority w:val="99"/>
    <w:unhideWhenUsed/>
    <w:rsid w:val="007B22E1"/>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styleId="Revision">
    <w:name w:val="Revision"/>
    <w:hidden/>
    <w:uiPriority w:val="99"/>
    <w:semiHidden/>
    <w:rsid w:val="00B06776"/>
    <w:pPr>
      <w:spacing w:after="0" w:line="240" w:lineRule="auto"/>
    </w:pPr>
  </w:style>
  <w:style w:type="paragraph" w:styleId="BalloonText">
    <w:name w:val="Balloon Text"/>
    <w:basedOn w:val="Normal"/>
    <w:link w:val="BalloonTextChar"/>
    <w:uiPriority w:val="99"/>
    <w:semiHidden/>
    <w:unhideWhenUsed/>
    <w:rsid w:val="00B067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6776"/>
    <w:rPr>
      <w:rFonts w:ascii="Segoe UI" w:hAnsi="Segoe UI" w:cs="Segoe UI"/>
      <w:sz w:val="18"/>
      <w:szCs w:val="18"/>
    </w:rPr>
  </w:style>
  <w:style w:type="paragraph" w:styleId="PlainText">
    <w:name w:val="Plain Text"/>
    <w:basedOn w:val="Normal"/>
    <w:link w:val="PlainTextChar"/>
    <w:uiPriority w:val="99"/>
    <w:semiHidden/>
    <w:unhideWhenUsed/>
    <w:rsid w:val="005831FA"/>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5831FA"/>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48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E48BC"/>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E48BC"/>
    <w:pPr>
      <w:ind w:left="720"/>
      <w:contextualSpacing/>
    </w:pPr>
  </w:style>
  <w:style w:type="paragraph" w:styleId="NormalWeb">
    <w:name w:val="Normal (Web)"/>
    <w:basedOn w:val="Normal"/>
    <w:uiPriority w:val="99"/>
    <w:unhideWhenUsed/>
    <w:rsid w:val="007B22E1"/>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styleId="Revision">
    <w:name w:val="Revision"/>
    <w:hidden/>
    <w:uiPriority w:val="99"/>
    <w:semiHidden/>
    <w:rsid w:val="00B06776"/>
    <w:pPr>
      <w:spacing w:after="0" w:line="240" w:lineRule="auto"/>
    </w:pPr>
  </w:style>
  <w:style w:type="paragraph" w:styleId="BalloonText">
    <w:name w:val="Balloon Text"/>
    <w:basedOn w:val="Normal"/>
    <w:link w:val="BalloonTextChar"/>
    <w:uiPriority w:val="99"/>
    <w:semiHidden/>
    <w:unhideWhenUsed/>
    <w:rsid w:val="00B067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6776"/>
    <w:rPr>
      <w:rFonts w:ascii="Segoe UI" w:hAnsi="Segoe UI" w:cs="Segoe UI"/>
      <w:sz w:val="18"/>
      <w:szCs w:val="18"/>
    </w:rPr>
  </w:style>
  <w:style w:type="paragraph" w:styleId="PlainText">
    <w:name w:val="Plain Text"/>
    <w:basedOn w:val="Normal"/>
    <w:link w:val="PlainTextChar"/>
    <w:uiPriority w:val="99"/>
    <w:semiHidden/>
    <w:unhideWhenUsed/>
    <w:rsid w:val="005831FA"/>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5831FA"/>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322193">
      <w:bodyDiv w:val="1"/>
      <w:marLeft w:val="0"/>
      <w:marRight w:val="0"/>
      <w:marTop w:val="0"/>
      <w:marBottom w:val="0"/>
      <w:divBdr>
        <w:top w:val="none" w:sz="0" w:space="0" w:color="auto"/>
        <w:left w:val="none" w:sz="0" w:space="0" w:color="auto"/>
        <w:bottom w:val="none" w:sz="0" w:space="0" w:color="auto"/>
        <w:right w:val="none" w:sz="0" w:space="0" w:color="auto"/>
      </w:divBdr>
      <w:divsChild>
        <w:div w:id="1011300727">
          <w:marLeft w:val="0"/>
          <w:marRight w:val="0"/>
          <w:marTop w:val="0"/>
          <w:marBottom w:val="0"/>
          <w:divBdr>
            <w:top w:val="none" w:sz="0" w:space="0" w:color="auto"/>
            <w:left w:val="none" w:sz="0" w:space="0" w:color="auto"/>
            <w:bottom w:val="none" w:sz="0" w:space="0" w:color="auto"/>
            <w:right w:val="none" w:sz="0" w:space="0" w:color="auto"/>
          </w:divBdr>
        </w:div>
      </w:divsChild>
    </w:div>
    <w:div w:id="1505439865">
      <w:bodyDiv w:val="1"/>
      <w:marLeft w:val="0"/>
      <w:marRight w:val="0"/>
      <w:marTop w:val="0"/>
      <w:marBottom w:val="0"/>
      <w:divBdr>
        <w:top w:val="none" w:sz="0" w:space="0" w:color="auto"/>
        <w:left w:val="none" w:sz="0" w:space="0" w:color="auto"/>
        <w:bottom w:val="none" w:sz="0" w:space="0" w:color="auto"/>
        <w:right w:val="none" w:sz="0" w:space="0" w:color="auto"/>
      </w:divBdr>
    </w:div>
    <w:div w:id="1537935768">
      <w:bodyDiv w:val="1"/>
      <w:marLeft w:val="0"/>
      <w:marRight w:val="0"/>
      <w:marTop w:val="0"/>
      <w:marBottom w:val="0"/>
      <w:divBdr>
        <w:top w:val="none" w:sz="0" w:space="0" w:color="auto"/>
        <w:left w:val="none" w:sz="0" w:space="0" w:color="auto"/>
        <w:bottom w:val="none" w:sz="0" w:space="0" w:color="auto"/>
        <w:right w:val="none" w:sz="0" w:space="0" w:color="auto"/>
      </w:divBdr>
      <w:divsChild>
        <w:div w:id="11617541">
          <w:marLeft w:val="0"/>
          <w:marRight w:val="0"/>
          <w:marTop w:val="0"/>
          <w:marBottom w:val="0"/>
          <w:divBdr>
            <w:top w:val="none" w:sz="0" w:space="0" w:color="auto"/>
            <w:left w:val="none" w:sz="0" w:space="0" w:color="auto"/>
            <w:bottom w:val="none" w:sz="0" w:space="0" w:color="auto"/>
            <w:right w:val="none" w:sz="0" w:space="0" w:color="auto"/>
          </w:divBdr>
        </w:div>
      </w:divsChild>
    </w:div>
    <w:div w:id="2124304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C793F4-09C5-43BB-9A61-9C9E03301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F5F0B4EB.dotm</Template>
  <TotalTime>0</TotalTime>
  <Pages>5</Pages>
  <Words>2044</Words>
  <Characters>10835</Characters>
  <Application>Microsoft Office Word</Application>
  <DocSecurity>4</DocSecurity>
  <Lines>90</Lines>
  <Paragraphs>25</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UiB</Company>
  <LinksUpToDate>false</LinksUpToDate>
  <CharactersWithSpaces>12854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Ingvild Greve</dc:creator>
  <cp:lastModifiedBy>Eli Neshavn Høie</cp:lastModifiedBy>
  <cp:revision>2</cp:revision>
  <cp:lastPrinted>2016-03-07T08:55:00Z</cp:lastPrinted>
  <dcterms:created xsi:type="dcterms:W3CDTF">2016-04-07T08:55:00Z</dcterms:created>
  <dcterms:modified xsi:type="dcterms:W3CDTF">2016-04-07T08:55:00Z</dcterms:modified>
</cp:coreProperties>
</file>