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54" w:rsidRPr="000574EB" w:rsidRDefault="00FF7B54" w:rsidP="00FF7B54">
      <w:pPr>
        <w:rPr>
          <w:rFonts w:asciiTheme="minorHAnsi" w:hAnsiTheme="minorHAnsi" w:cstheme="minorHAnsi"/>
          <w:b/>
          <w:sz w:val="20"/>
          <w:szCs w:val="20"/>
          <w:lang w:val="nn-NO"/>
        </w:rPr>
      </w:pPr>
    </w:p>
    <w:p w:rsidR="00FF7B54" w:rsidRPr="000574EB" w:rsidRDefault="00FF7B54" w:rsidP="00FF7B54">
      <w:pPr>
        <w:rPr>
          <w:rFonts w:asciiTheme="minorHAnsi" w:hAnsiTheme="minorHAnsi" w:cstheme="minorHAnsi"/>
          <w:sz w:val="20"/>
          <w:szCs w:val="20"/>
          <w:lang w:val="nn-NO"/>
        </w:rPr>
      </w:pPr>
    </w:p>
    <w:p w:rsidR="00A21777" w:rsidRPr="000574EB" w:rsidRDefault="00FF7B54" w:rsidP="00FF7B54">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Studieplan for </w:t>
      </w:r>
      <w:r w:rsidRPr="000574EB">
        <w:rPr>
          <w:rFonts w:asciiTheme="minorHAnsi" w:hAnsiTheme="minorHAnsi" w:cstheme="minorHAnsi"/>
          <w:sz w:val="20"/>
          <w:szCs w:val="20"/>
          <w:lang w:val="nn-NO"/>
        </w:rPr>
        <w:tab/>
      </w:r>
      <w:proofErr w:type="spellStart"/>
      <w:r w:rsidR="00FD27BB" w:rsidRPr="000574EB">
        <w:rPr>
          <w:rFonts w:asciiTheme="minorHAnsi" w:hAnsiTheme="minorHAnsi" w:cstheme="minorHAnsi"/>
          <w:sz w:val="20"/>
          <w:szCs w:val="20"/>
          <w:lang w:val="nn-NO"/>
        </w:rPr>
        <w:t>Bachelorprogram</w:t>
      </w:r>
      <w:proofErr w:type="spellEnd"/>
      <w:r w:rsidR="00FD27BB" w:rsidRPr="000574EB">
        <w:rPr>
          <w:rFonts w:asciiTheme="minorHAnsi" w:hAnsiTheme="minorHAnsi" w:cstheme="minorHAnsi"/>
          <w:sz w:val="20"/>
          <w:szCs w:val="20"/>
          <w:lang w:val="nn-NO"/>
        </w:rPr>
        <w:t xml:space="preserve"> i molekylærbiologi</w:t>
      </w:r>
    </w:p>
    <w:p w:rsidR="00FF7B54" w:rsidRPr="000574EB" w:rsidRDefault="00FF7B54" w:rsidP="00A21777">
      <w:pPr>
        <w:ind w:left="1416" w:firstLine="708"/>
        <w:rPr>
          <w:rFonts w:asciiTheme="minorHAnsi" w:hAnsiTheme="minorHAnsi" w:cstheme="minorHAnsi"/>
          <w:i/>
          <w:sz w:val="20"/>
          <w:szCs w:val="20"/>
          <w:lang w:val="nn-NO"/>
        </w:rPr>
      </w:pPr>
      <w:r w:rsidRPr="000574EB">
        <w:rPr>
          <w:rFonts w:asciiTheme="minorHAnsi" w:hAnsiTheme="minorHAnsi" w:cstheme="minorHAnsi"/>
          <w:sz w:val="20"/>
          <w:szCs w:val="20"/>
          <w:lang w:val="nn-NO"/>
        </w:rPr>
        <w:t xml:space="preserve"> </w:t>
      </w:r>
    </w:p>
    <w:p w:rsidR="00FF7B54" w:rsidRPr="000574EB" w:rsidRDefault="00FF7B54" w:rsidP="00A21777">
      <w:pPr>
        <w:rPr>
          <w:rFonts w:asciiTheme="minorHAnsi" w:hAnsiTheme="minorHAnsi" w:cstheme="minorHAnsi"/>
          <w:i/>
          <w:sz w:val="20"/>
          <w:szCs w:val="20"/>
          <w:lang w:val="nn-NO"/>
        </w:rPr>
      </w:pP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p>
    <w:p w:rsidR="007D406F" w:rsidRPr="000574EB" w:rsidRDefault="007D406F" w:rsidP="00FF7B54">
      <w:pPr>
        <w:rPr>
          <w:rFonts w:asciiTheme="minorHAnsi" w:hAnsiTheme="minorHAnsi" w:cstheme="minorHAnsi"/>
          <w:i/>
          <w:sz w:val="20"/>
          <w:szCs w:val="20"/>
          <w:lang w:val="nn-NO"/>
        </w:rPr>
      </w:pPr>
    </w:p>
    <w:p w:rsidR="00FF7B54" w:rsidRPr="000574EB" w:rsidRDefault="00FF7B54" w:rsidP="00FF7B54">
      <w:pPr>
        <w:rPr>
          <w:rFonts w:asciiTheme="minorHAnsi" w:hAnsiTheme="minorHAnsi" w:cstheme="minorHAnsi"/>
          <w:b/>
          <w:i/>
          <w:sz w:val="20"/>
          <w:szCs w:val="20"/>
          <w:lang w:val="nn-NO"/>
        </w:rPr>
      </w:pPr>
      <w:r w:rsidRPr="000574EB">
        <w:rPr>
          <w:rFonts w:asciiTheme="minorHAnsi" w:hAnsiTheme="minorHAnsi" w:cstheme="minorHAnsi"/>
          <w:b/>
          <w:i/>
          <w:sz w:val="20"/>
          <w:szCs w:val="20"/>
          <w:lang w:val="nn-NO"/>
        </w:rPr>
        <w:t>Godkjenning:</w:t>
      </w:r>
    </w:p>
    <w:p w:rsidR="00FF7B54" w:rsidRPr="000574EB" w:rsidRDefault="00FF7B54" w:rsidP="00FF7B54">
      <w:pPr>
        <w:rPr>
          <w:rFonts w:asciiTheme="minorHAnsi" w:hAnsiTheme="minorHAnsi" w:cstheme="minorHAnsi"/>
          <w:i/>
          <w:sz w:val="20"/>
          <w:szCs w:val="20"/>
          <w:lang w:val="nn-NO"/>
        </w:rPr>
      </w:pPr>
      <w:r w:rsidRPr="000574EB">
        <w:rPr>
          <w:rFonts w:asciiTheme="minorHAnsi" w:hAnsiTheme="minorHAnsi" w:cstheme="minorHAnsi"/>
          <w:i/>
          <w:sz w:val="20"/>
          <w:szCs w:val="20"/>
          <w:lang w:val="nn-NO"/>
        </w:rPr>
        <w:t>Studieplanen er godkjend av:</w:t>
      </w:r>
      <w:r w:rsidRPr="000574EB">
        <w:rPr>
          <w:rFonts w:asciiTheme="minorHAnsi" w:hAnsiTheme="minorHAnsi" w:cstheme="minorHAnsi"/>
          <w:i/>
          <w:sz w:val="20"/>
          <w:szCs w:val="20"/>
          <w:lang w:val="nn-NO"/>
        </w:rPr>
        <w:tab/>
      </w:r>
    </w:p>
    <w:p w:rsidR="00FF7B54" w:rsidRPr="000574EB" w:rsidRDefault="00FF7B54" w:rsidP="00FF7B54">
      <w:pPr>
        <w:ind w:left="1416" w:firstLine="708"/>
        <w:rPr>
          <w:rFonts w:asciiTheme="minorHAnsi" w:hAnsiTheme="minorHAnsi" w:cstheme="minorHAnsi"/>
          <w:i/>
          <w:sz w:val="20"/>
          <w:szCs w:val="20"/>
          <w:lang w:val="nn-NO"/>
        </w:rPr>
      </w:pPr>
      <w:r w:rsidRPr="000574EB">
        <w:rPr>
          <w:rFonts w:asciiTheme="minorHAnsi" w:hAnsiTheme="minorHAnsi" w:cstheme="minorHAnsi"/>
          <w:i/>
          <w:sz w:val="20"/>
          <w:szCs w:val="20"/>
          <w:lang w:val="nn-NO"/>
        </w:rPr>
        <w:t xml:space="preserve">Universitetsstyret: </w:t>
      </w:r>
      <w:r w:rsidRPr="000574EB">
        <w:rPr>
          <w:rFonts w:asciiTheme="minorHAnsi" w:hAnsiTheme="minorHAnsi" w:cstheme="minorHAnsi"/>
          <w:i/>
          <w:sz w:val="20"/>
          <w:szCs w:val="20"/>
          <w:lang w:val="nn-NO"/>
        </w:rPr>
        <w:tab/>
        <w:t>…………………………………….(</w:t>
      </w:r>
      <w:proofErr w:type="spellStart"/>
      <w:r w:rsidRPr="000574EB">
        <w:rPr>
          <w:rFonts w:asciiTheme="minorHAnsi" w:hAnsiTheme="minorHAnsi" w:cstheme="minorHAnsi"/>
          <w:i/>
          <w:sz w:val="20"/>
          <w:szCs w:val="20"/>
          <w:lang w:val="nn-NO"/>
        </w:rPr>
        <w:t>dd.mm.år</w:t>
      </w:r>
      <w:proofErr w:type="spellEnd"/>
      <w:r w:rsidRPr="000574EB">
        <w:rPr>
          <w:rFonts w:asciiTheme="minorHAnsi" w:hAnsiTheme="minorHAnsi" w:cstheme="minorHAnsi"/>
          <w:i/>
          <w:sz w:val="20"/>
          <w:szCs w:val="20"/>
          <w:lang w:val="nn-NO"/>
        </w:rPr>
        <w:t>)</w:t>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p>
    <w:p w:rsidR="00FF7B54" w:rsidRPr="000574EB" w:rsidRDefault="00FF7B54" w:rsidP="00FF7B54">
      <w:pPr>
        <w:ind w:left="1416" w:firstLine="708"/>
        <w:rPr>
          <w:rFonts w:asciiTheme="minorHAnsi" w:hAnsiTheme="minorHAnsi" w:cstheme="minorHAnsi"/>
          <w:i/>
          <w:sz w:val="20"/>
          <w:szCs w:val="20"/>
          <w:lang w:val="nn-NO"/>
        </w:rPr>
      </w:pPr>
      <w:r w:rsidRPr="000574EB">
        <w:rPr>
          <w:rFonts w:asciiTheme="minorHAnsi" w:hAnsiTheme="minorHAnsi" w:cstheme="minorHAnsi"/>
          <w:i/>
          <w:sz w:val="20"/>
          <w:szCs w:val="20"/>
          <w:lang w:val="nn-NO"/>
        </w:rPr>
        <w:t>Programstyret:            …………………………………….(</w:t>
      </w:r>
      <w:proofErr w:type="spellStart"/>
      <w:r w:rsidRPr="000574EB">
        <w:rPr>
          <w:rFonts w:asciiTheme="minorHAnsi" w:hAnsiTheme="minorHAnsi" w:cstheme="minorHAnsi"/>
          <w:i/>
          <w:sz w:val="20"/>
          <w:szCs w:val="20"/>
          <w:lang w:val="nn-NO"/>
        </w:rPr>
        <w:t>dd.mm.år</w:t>
      </w:r>
      <w:proofErr w:type="spellEnd"/>
      <w:r w:rsidRPr="000574EB">
        <w:rPr>
          <w:rFonts w:asciiTheme="minorHAnsi" w:hAnsiTheme="minorHAnsi" w:cstheme="minorHAnsi"/>
          <w:i/>
          <w:sz w:val="20"/>
          <w:szCs w:val="20"/>
          <w:lang w:val="nn-NO"/>
        </w:rPr>
        <w:t xml:space="preserve">) </w:t>
      </w:r>
    </w:p>
    <w:p w:rsidR="00FF7B54" w:rsidRPr="000574EB" w:rsidRDefault="00FF7B54" w:rsidP="00FF7B54">
      <w:pPr>
        <w:rPr>
          <w:rFonts w:asciiTheme="minorHAnsi" w:hAnsiTheme="minorHAnsi" w:cstheme="minorHAnsi"/>
          <w:i/>
          <w:sz w:val="20"/>
          <w:szCs w:val="20"/>
          <w:lang w:val="nn-NO"/>
        </w:rPr>
      </w:pP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00A21777" w:rsidRPr="000574EB">
        <w:rPr>
          <w:rFonts w:asciiTheme="minorHAnsi" w:hAnsiTheme="minorHAnsi" w:cstheme="minorHAnsi"/>
          <w:i/>
          <w:sz w:val="20"/>
          <w:szCs w:val="20"/>
          <w:lang w:val="nn-NO"/>
        </w:rPr>
        <w:t xml:space="preserve">Det matematisk-naturvitskaplege </w:t>
      </w:r>
      <w:r w:rsidRPr="000574EB">
        <w:rPr>
          <w:rFonts w:asciiTheme="minorHAnsi" w:hAnsiTheme="minorHAnsi" w:cstheme="minorHAnsi"/>
          <w:i/>
          <w:sz w:val="20"/>
          <w:szCs w:val="20"/>
          <w:lang w:val="nn-NO"/>
        </w:rPr>
        <w:t>fakultet:     .…………………………………….(</w:t>
      </w:r>
      <w:proofErr w:type="spellStart"/>
      <w:r w:rsidRPr="000574EB">
        <w:rPr>
          <w:rFonts w:asciiTheme="minorHAnsi" w:hAnsiTheme="minorHAnsi" w:cstheme="minorHAnsi"/>
          <w:i/>
          <w:sz w:val="20"/>
          <w:szCs w:val="20"/>
          <w:lang w:val="nn-NO"/>
        </w:rPr>
        <w:t>dd.mm.år</w:t>
      </w:r>
      <w:proofErr w:type="spellEnd"/>
      <w:r w:rsidRPr="000574EB">
        <w:rPr>
          <w:rFonts w:asciiTheme="minorHAnsi" w:hAnsiTheme="minorHAnsi" w:cstheme="minorHAnsi"/>
          <w:i/>
          <w:sz w:val="20"/>
          <w:szCs w:val="20"/>
          <w:lang w:val="nn-NO"/>
        </w:rPr>
        <w:t>)</w:t>
      </w:r>
    </w:p>
    <w:p w:rsidR="00FF7B54" w:rsidRPr="000574EB" w:rsidRDefault="00FF7B54" w:rsidP="00FF7B54">
      <w:pPr>
        <w:rPr>
          <w:rFonts w:asciiTheme="minorHAnsi" w:hAnsiTheme="minorHAnsi" w:cstheme="minorHAnsi"/>
          <w:i/>
          <w:sz w:val="20"/>
          <w:szCs w:val="20"/>
          <w:lang w:val="nn-NO"/>
        </w:rPr>
      </w:pPr>
    </w:p>
    <w:p w:rsidR="00FF7B54" w:rsidRPr="000574EB" w:rsidRDefault="00FF7B54" w:rsidP="00FF7B54">
      <w:pPr>
        <w:rPr>
          <w:rFonts w:asciiTheme="minorHAnsi" w:hAnsiTheme="minorHAnsi" w:cstheme="minorHAnsi"/>
          <w:i/>
          <w:sz w:val="20"/>
          <w:szCs w:val="20"/>
          <w:lang w:val="nn-NO"/>
        </w:rPr>
      </w:pPr>
      <w:r w:rsidRPr="000574EB">
        <w:rPr>
          <w:rFonts w:asciiTheme="minorHAnsi" w:hAnsiTheme="minorHAnsi" w:cstheme="minorHAnsi"/>
          <w:i/>
          <w:sz w:val="20"/>
          <w:szCs w:val="20"/>
          <w:lang w:val="nn-NO"/>
        </w:rPr>
        <w:t xml:space="preserve">Studieplanen vart justert:  </w:t>
      </w:r>
      <w:r w:rsidRPr="000574EB">
        <w:rPr>
          <w:rFonts w:asciiTheme="minorHAnsi" w:hAnsiTheme="minorHAnsi" w:cstheme="minorHAnsi"/>
          <w:i/>
          <w:sz w:val="20"/>
          <w:szCs w:val="20"/>
          <w:lang w:val="nn-NO"/>
        </w:rPr>
        <w:tab/>
        <w:t>…………………………………….(</w:t>
      </w:r>
      <w:proofErr w:type="spellStart"/>
      <w:r w:rsidRPr="000574EB">
        <w:rPr>
          <w:rFonts w:asciiTheme="minorHAnsi" w:hAnsiTheme="minorHAnsi" w:cstheme="minorHAnsi"/>
          <w:i/>
          <w:sz w:val="20"/>
          <w:szCs w:val="20"/>
          <w:lang w:val="nn-NO"/>
        </w:rPr>
        <w:t>dd.mm.år</w:t>
      </w:r>
      <w:proofErr w:type="spellEnd"/>
      <w:r w:rsidRPr="000574EB">
        <w:rPr>
          <w:rFonts w:asciiTheme="minorHAnsi" w:hAnsiTheme="minorHAnsi" w:cstheme="minorHAnsi"/>
          <w:i/>
          <w:sz w:val="20"/>
          <w:szCs w:val="20"/>
          <w:lang w:val="nn-NO"/>
        </w:rPr>
        <w:t>)</w:t>
      </w:r>
    </w:p>
    <w:p w:rsidR="00FF7B54" w:rsidRPr="000574EB" w:rsidRDefault="00FF7B54" w:rsidP="00FF7B54">
      <w:pPr>
        <w:rPr>
          <w:rFonts w:asciiTheme="minorHAnsi" w:hAnsiTheme="minorHAnsi" w:cstheme="minorHAnsi"/>
          <w:i/>
          <w:sz w:val="20"/>
          <w:szCs w:val="20"/>
          <w:lang w:val="nn-NO"/>
        </w:rPr>
      </w:pPr>
    </w:p>
    <w:p w:rsidR="00A21777" w:rsidRPr="000574EB" w:rsidRDefault="00A21777" w:rsidP="00FF7B54">
      <w:pPr>
        <w:rPr>
          <w:rFonts w:asciiTheme="minorHAnsi" w:hAnsiTheme="minorHAnsi" w:cstheme="minorHAnsi"/>
          <w:i/>
          <w:sz w:val="20"/>
          <w:szCs w:val="20"/>
          <w:lang w:val="nn-NO"/>
        </w:rPr>
      </w:pPr>
    </w:p>
    <w:p w:rsidR="00A21777" w:rsidRPr="000574EB" w:rsidRDefault="00A21777" w:rsidP="00FF7B54">
      <w:pPr>
        <w:rPr>
          <w:rFonts w:asciiTheme="minorHAnsi" w:hAnsiTheme="minorHAnsi" w:cstheme="minorHAnsi"/>
          <w:i/>
          <w:sz w:val="20"/>
          <w:szCs w:val="20"/>
          <w:lang w:val="nn-NO"/>
        </w:rPr>
      </w:pPr>
    </w:p>
    <w:p w:rsidR="00FF7B54" w:rsidRPr="000574EB" w:rsidRDefault="00FF7B54" w:rsidP="00FF7B54">
      <w:pPr>
        <w:rPr>
          <w:rFonts w:asciiTheme="minorHAnsi" w:hAnsiTheme="minorHAnsi" w:cstheme="minorHAnsi"/>
          <w:b/>
          <w:i/>
          <w:sz w:val="20"/>
          <w:szCs w:val="20"/>
          <w:lang w:val="nn-NO"/>
        </w:rPr>
      </w:pPr>
      <w:r w:rsidRPr="000574EB">
        <w:rPr>
          <w:rFonts w:asciiTheme="minorHAnsi" w:hAnsiTheme="minorHAnsi" w:cstheme="minorHAnsi"/>
          <w:b/>
          <w:i/>
          <w:sz w:val="20"/>
          <w:szCs w:val="20"/>
          <w:lang w:val="nn-NO"/>
        </w:rPr>
        <w:t>Evaluering:</w:t>
      </w:r>
    </w:p>
    <w:p w:rsidR="00FF7B54" w:rsidRPr="000574EB" w:rsidRDefault="00FF7B54" w:rsidP="00FF7B54">
      <w:pPr>
        <w:rPr>
          <w:rFonts w:asciiTheme="minorHAnsi" w:hAnsiTheme="minorHAnsi" w:cstheme="minorHAnsi"/>
          <w:i/>
          <w:sz w:val="20"/>
          <w:szCs w:val="20"/>
          <w:lang w:val="nn-NO"/>
        </w:rPr>
      </w:pPr>
      <w:r w:rsidRPr="000574EB">
        <w:rPr>
          <w:rFonts w:asciiTheme="minorHAnsi" w:hAnsiTheme="minorHAnsi" w:cstheme="minorHAnsi"/>
          <w:i/>
          <w:sz w:val="20"/>
          <w:szCs w:val="20"/>
          <w:lang w:val="nn-NO"/>
        </w:rPr>
        <w:t>Studieprogrammet vart sist evaluert: …………………………………….(</w:t>
      </w:r>
      <w:proofErr w:type="spellStart"/>
      <w:r w:rsidRPr="000574EB">
        <w:rPr>
          <w:rFonts w:asciiTheme="minorHAnsi" w:hAnsiTheme="minorHAnsi" w:cstheme="minorHAnsi"/>
          <w:i/>
          <w:sz w:val="20"/>
          <w:szCs w:val="20"/>
          <w:lang w:val="nn-NO"/>
        </w:rPr>
        <w:t>dd.mm.år</w:t>
      </w:r>
      <w:proofErr w:type="spellEnd"/>
      <w:r w:rsidRPr="000574EB">
        <w:rPr>
          <w:rFonts w:asciiTheme="minorHAnsi" w:hAnsiTheme="minorHAnsi" w:cstheme="minorHAnsi"/>
          <w:i/>
          <w:sz w:val="20"/>
          <w:szCs w:val="20"/>
          <w:lang w:val="nn-NO"/>
        </w:rPr>
        <w:t>)</w:t>
      </w:r>
    </w:p>
    <w:p w:rsidR="00FF7B54" w:rsidRPr="000574EB" w:rsidRDefault="00FF7B54" w:rsidP="00FF7B54">
      <w:pPr>
        <w:rPr>
          <w:rFonts w:asciiTheme="minorHAnsi" w:hAnsiTheme="minorHAnsi" w:cstheme="minorHAnsi"/>
          <w:i/>
          <w:sz w:val="20"/>
          <w:szCs w:val="20"/>
          <w:lang w:val="nn-NO"/>
        </w:rPr>
      </w:pPr>
      <w:r w:rsidRPr="000574EB">
        <w:rPr>
          <w:rFonts w:asciiTheme="minorHAnsi" w:hAnsiTheme="minorHAnsi" w:cstheme="minorHAnsi"/>
          <w:i/>
          <w:sz w:val="20"/>
          <w:szCs w:val="20"/>
          <w:lang w:val="nn-NO"/>
        </w:rPr>
        <w:t>Neste planlagde evaluering:     …………………………………….(</w:t>
      </w:r>
      <w:proofErr w:type="spellStart"/>
      <w:r w:rsidRPr="000574EB">
        <w:rPr>
          <w:rFonts w:asciiTheme="minorHAnsi" w:hAnsiTheme="minorHAnsi" w:cstheme="minorHAnsi"/>
          <w:i/>
          <w:sz w:val="20"/>
          <w:szCs w:val="20"/>
          <w:lang w:val="nn-NO"/>
        </w:rPr>
        <w:t>dd.mm.år</w:t>
      </w:r>
      <w:proofErr w:type="spellEnd"/>
      <w:r w:rsidRPr="000574EB">
        <w:rPr>
          <w:rFonts w:asciiTheme="minorHAnsi" w:hAnsiTheme="minorHAnsi" w:cstheme="minorHAnsi"/>
          <w:i/>
          <w:sz w:val="20"/>
          <w:szCs w:val="20"/>
          <w:lang w:val="nn-NO"/>
        </w:rPr>
        <w:t xml:space="preserve">) </w:t>
      </w: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D27BB" w:rsidRPr="000574EB" w:rsidRDefault="00FD27BB" w:rsidP="00197538">
      <w:pPr>
        <w:rPr>
          <w:rFonts w:asciiTheme="minorHAnsi" w:hAnsiTheme="minorHAnsi" w:cstheme="minorHAnsi"/>
          <w:b/>
          <w:sz w:val="20"/>
          <w:szCs w:val="20"/>
          <w:lang w:val="nn-NO"/>
        </w:rPr>
      </w:pPr>
    </w:p>
    <w:p w:rsidR="00FD27BB" w:rsidRPr="000574EB" w:rsidRDefault="00FD27BB" w:rsidP="00197538">
      <w:pPr>
        <w:rPr>
          <w:rFonts w:asciiTheme="minorHAnsi" w:hAnsiTheme="minorHAnsi" w:cstheme="minorHAnsi"/>
          <w:b/>
          <w:sz w:val="20"/>
          <w:szCs w:val="20"/>
          <w:lang w:val="nn-NO"/>
        </w:rPr>
      </w:pPr>
    </w:p>
    <w:p w:rsidR="00FD27BB" w:rsidRPr="000574EB" w:rsidRDefault="00FD27BB" w:rsidP="00197538">
      <w:pPr>
        <w:rPr>
          <w:rFonts w:asciiTheme="minorHAnsi" w:hAnsiTheme="minorHAnsi" w:cstheme="minorHAnsi"/>
          <w:b/>
          <w:sz w:val="20"/>
          <w:szCs w:val="20"/>
          <w:lang w:val="nn-NO"/>
        </w:rPr>
      </w:pPr>
    </w:p>
    <w:p w:rsidR="00FD27BB" w:rsidRPr="000574EB" w:rsidRDefault="00FD27BB"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FF7B54" w:rsidRPr="000574EB" w:rsidRDefault="00FF7B54" w:rsidP="00197538">
      <w:pPr>
        <w:rPr>
          <w:rFonts w:asciiTheme="minorHAnsi" w:hAnsiTheme="minorHAnsi" w:cstheme="minorHAnsi"/>
          <w:b/>
          <w:sz w:val="20"/>
          <w:szCs w:val="20"/>
          <w:lang w:val="nn-NO"/>
        </w:rPr>
      </w:pPr>
    </w:p>
    <w:p w:rsidR="00197538" w:rsidRPr="000574EB" w:rsidRDefault="00197538" w:rsidP="00197538">
      <w:pPr>
        <w:rPr>
          <w:rFonts w:asciiTheme="minorHAnsi" w:hAnsiTheme="minorHAnsi" w:cstheme="minorHAnsi"/>
          <w:i/>
          <w:sz w:val="20"/>
          <w:szCs w:val="20"/>
          <w:lang w:val="nn-NO"/>
        </w:rPr>
      </w:pP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t xml:space="preserve"> </w:t>
      </w:r>
    </w:p>
    <w:p w:rsidR="00891E4B" w:rsidRPr="000574EB" w:rsidRDefault="00891E4B" w:rsidP="004D05B6">
      <w:pPr>
        <w:rPr>
          <w:rFonts w:asciiTheme="minorHAnsi" w:hAnsiTheme="minorHAnsi" w:cstheme="minorHAnsi"/>
          <w:b/>
          <w:i/>
          <w:sz w:val="20"/>
          <w:szCs w:val="20"/>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5103"/>
        <w:gridCol w:w="4111"/>
      </w:tblGrid>
      <w:tr w:rsidR="005A462C" w:rsidRPr="000574EB" w:rsidTr="00155588">
        <w:trPr>
          <w:trHeight w:val="255"/>
        </w:trPr>
        <w:tc>
          <w:tcPr>
            <w:tcW w:w="1526" w:type="dxa"/>
          </w:tcPr>
          <w:p w:rsidR="005A462C" w:rsidRPr="000574EB" w:rsidRDefault="005A462C" w:rsidP="00A866FA">
            <w:pPr>
              <w:rPr>
                <w:rFonts w:asciiTheme="minorHAnsi" w:hAnsiTheme="minorHAnsi" w:cstheme="minorHAnsi"/>
                <w:b/>
                <w:sz w:val="20"/>
                <w:szCs w:val="20"/>
                <w:lang w:val="nn-NO"/>
              </w:rPr>
            </w:pPr>
            <w:r w:rsidRPr="000574EB">
              <w:rPr>
                <w:rFonts w:asciiTheme="minorHAnsi" w:hAnsiTheme="minorHAnsi" w:cstheme="minorHAnsi"/>
                <w:b/>
                <w:sz w:val="20"/>
                <w:szCs w:val="20"/>
                <w:lang w:val="nn-NO"/>
              </w:rPr>
              <w:lastRenderedPageBreak/>
              <w:t>FS-rader</w:t>
            </w:r>
          </w:p>
        </w:tc>
        <w:tc>
          <w:tcPr>
            <w:tcW w:w="3260" w:type="dxa"/>
            <w:noWrap/>
          </w:tcPr>
          <w:p w:rsidR="005A462C" w:rsidRPr="000574EB" w:rsidRDefault="005A462C" w:rsidP="00431EB6">
            <w:pPr>
              <w:ind w:left="720"/>
              <w:rPr>
                <w:rFonts w:asciiTheme="minorHAnsi" w:hAnsiTheme="minorHAnsi" w:cstheme="minorHAnsi"/>
                <w:b/>
                <w:sz w:val="20"/>
                <w:szCs w:val="20"/>
                <w:lang w:val="nn-NO"/>
              </w:rPr>
            </w:pPr>
            <w:r w:rsidRPr="000574EB">
              <w:rPr>
                <w:rFonts w:asciiTheme="minorHAnsi" w:hAnsiTheme="minorHAnsi" w:cstheme="minorHAnsi"/>
                <w:b/>
                <w:sz w:val="20"/>
                <w:szCs w:val="20"/>
                <w:lang w:val="nn-NO"/>
              </w:rPr>
              <w:t>Overskrift</w:t>
            </w:r>
          </w:p>
        </w:tc>
        <w:tc>
          <w:tcPr>
            <w:tcW w:w="9214" w:type="dxa"/>
            <w:gridSpan w:val="2"/>
            <w:noWrap/>
          </w:tcPr>
          <w:p w:rsidR="005A462C" w:rsidRPr="000574EB" w:rsidRDefault="005A462C" w:rsidP="008C0B7F">
            <w:pPr>
              <w:rPr>
                <w:rFonts w:asciiTheme="minorHAnsi" w:hAnsiTheme="minorHAnsi" w:cstheme="minorHAnsi"/>
                <w:b/>
                <w:sz w:val="20"/>
                <w:szCs w:val="20"/>
                <w:lang w:val="nn-NO"/>
              </w:rPr>
            </w:pPr>
            <w:r w:rsidRPr="000574EB">
              <w:rPr>
                <w:rFonts w:asciiTheme="minorHAnsi" w:hAnsiTheme="minorHAnsi" w:cstheme="minorHAnsi"/>
                <w:b/>
                <w:sz w:val="20"/>
                <w:szCs w:val="20"/>
                <w:lang w:val="nn-NO"/>
              </w:rPr>
              <w:t>Standardsetningar og rettleiing</w:t>
            </w:r>
          </w:p>
        </w:tc>
      </w:tr>
      <w:tr w:rsidR="005A462C" w:rsidRPr="000574EB" w:rsidTr="00155588">
        <w:trPr>
          <w:trHeight w:val="255"/>
        </w:trPr>
        <w:tc>
          <w:tcPr>
            <w:tcW w:w="1526" w:type="dxa"/>
          </w:tcPr>
          <w:p w:rsidR="005A462C" w:rsidRPr="000574EB" w:rsidRDefault="005A462C" w:rsidP="005A462C">
            <w:pPr>
              <w:jc w:val="center"/>
              <w:rPr>
                <w:rFonts w:asciiTheme="minorHAnsi" w:hAnsiTheme="minorHAnsi" w:cstheme="minorHAnsi"/>
                <w:sz w:val="20"/>
                <w:szCs w:val="20"/>
                <w:lang w:val="nn-NO"/>
              </w:rPr>
            </w:pPr>
          </w:p>
        </w:tc>
        <w:tc>
          <w:tcPr>
            <w:tcW w:w="3260" w:type="dxa"/>
            <w:noWrap/>
          </w:tcPr>
          <w:p w:rsidR="005A462C" w:rsidRPr="000574EB" w:rsidRDefault="005A462C" w:rsidP="005A462C">
            <w:pPr>
              <w:jc w:val="center"/>
              <w:rPr>
                <w:rFonts w:asciiTheme="minorHAnsi" w:hAnsiTheme="minorHAnsi" w:cstheme="minorHAnsi"/>
                <w:b/>
                <w:sz w:val="20"/>
                <w:szCs w:val="20"/>
                <w:lang w:val="nn-NO"/>
              </w:rPr>
            </w:pPr>
          </w:p>
        </w:tc>
        <w:tc>
          <w:tcPr>
            <w:tcW w:w="5103" w:type="dxa"/>
            <w:noWrap/>
          </w:tcPr>
          <w:p w:rsidR="005A462C" w:rsidRPr="000574EB" w:rsidRDefault="005A462C" w:rsidP="005A462C">
            <w:pPr>
              <w:jc w:val="center"/>
              <w:rPr>
                <w:rFonts w:asciiTheme="minorHAnsi" w:hAnsiTheme="minorHAnsi" w:cstheme="minorHAnsi"/>
                <w:b/>
                <w:sz w:val="20"/>
                <w:szCs w:val="20"/>
                <w:lang w:val="nn-NO"/>
              </w:rPr>
            </w:pPr>
          </w:p>
          <w:p w:rsidR="005A462C" w:rsidRPr="000574EB" w:rsidRDefault="005A462C" w:rsidP="005A462C">
            <w:pPr>
              <w:jc w:val="center"/>
              <w:rPr>
                <w:rFonts w:asciiTheme="minorHAnsi" w:hAnsiTheme="minorHAnsi" w:cstheme="minorHAnsi"/>
                <w:b/>
                <w:sz w:val="20"/>
                <w:szCs w:val="20"/>
                <w:lang w:val="nn-NO"/>
              </w:rPr>
            </w:pPr>
            <w:r w:rsidRPr="000574EB">
              <w:rPr>
                <w:rFonts w:asciiTheme="minorHAnsi" w:hAnsiTheme="minorHAnsi" w:cstheme="minorHAnsi"/>
                <w:b/>
                <w:sz w:val="20"/>
                <w:szCs w:val="20"/>
                <w:lang w:val="nn-NO"/>
              </w:rPr>
              <w:t>Norsk</w:t>
            </w:r>
          </w:p>
        </w:tc>
        <w:tc>
          <w:tcPr>
            <w:tcW w:w="4111" w:type="dxa"/>
          </w:tcPr>
          <w:p w:rsidR="005A462C" w:rsidRPr="000574EB" w:rsidRDefault="005A462C" w:rsidP="005A462C">
            <w:pPr>
              <w:jc w:val="center"/>
              <w:rPr>
                <w:rFonts w:asciiTheme="minorHAnsi" w:hAnsiTheme="minorHAnsi" w:cstheme="minorHAnsi"/>
                <w:b/>
                <w:sz w:val="20"/>
                <w:szCs w:val="20"/>
                <w:lang w:val="nn-NO"/>
              </w:rPr>
            </w:pPr>
          </w:p>
          <w:p w:rsidR="005A462C" w:rsidRPr="000574EB" w:rsidRDefault="005A462C" w:rsidP="00D33057">
            <w:pPr>
              <w:jc w:val="center"/>
              <w:rPr>
                <w:rFonts w:asciiTheme="minorHAnsi" w:hAnsiTheme="minorHAnsi" w:cstheme="minorHAnsi"/>
                <w:b/>
                <w:sz w:val="20"/>
                <w:szCs w:val="20"/>
                <w:lang w:val="nn-NO"/>
              </w:rPr>
            </w:pPr>
            <w:r w:rsidRPr="000574EB">
              <w:rPr>
                <w:rFonts w:asciiTheme="minorHAnsi" w:hAnsiTheme="minorHAnsi" w:cstheme="minorHAnsi"/>
                <w:b/>
                <w:sz w:val="20"/>
                <w:szCs w:val="20"/>
                <w:lang w:val="nn-NO"/>
              </w:rPr>
              <w:t>Eng</w:t>
            </w:r>
            <w:r w:rsidR="00D33057" w:rsidRPr="000574EB">
              <w:rPr>
                <w:rFonts w:asciiTheme="minorHAnsi" w:hAnsiTheme="minorHAnsi" w:cstheme="minorHAnsi"/>
                <w:b/>
                <w:sz w:val="20"/>
                <w:szCs w:val="20"/>
                <w:lang w:val="nn-NO"/>
              </w:rPr>
              <w:t>lish</w:t>
            </w:r>
          </w:p>
        </w:tc>
      </w:tr>
      <w:tr w:rsidR="005A462C" w:rsidRPr="000574EB" w:rsidTr="00155588">
        <w:trPr>
          <w:trHeight w:val="255"/>
        </w:trPr>
        <w:tc>
          <w:tcPr>
            <w:tcW w:w="1526" w:type="dxa"/>
          </w:tcPr>
          <w:p w:rsidR="005A462C" w:rsidRPr="000574EB" w:rsidRDefault="005A462C" w:rsidP="00B06221">
            <w:pPr>
              <w:rPr>
                <w:rFonts w:asciiTheme="minorHAnsi" w:hAnsiTheme="minorHAnsi" w:cstheme="minorHAnsi"/>
                <w:sz w:val="20"/>
                <w:szCs w:val="20"/>
                <w:lang w:val="nn-NO"/>
              </w:rPr>
            </w:pPr>
          </w:p>
        </w:tc>
        <w:tc>
          <w:tcPr>
            <w:tcW w:w="3260" w:type="dxa"/>
            <w:noWrap/>
          </w:tcPr>
          <w:p w:rsidR="005A462C" w:rsidRPr="000574EB" w:rsidRDefault="005A462C" w:rsidP="00872944">
            <w:pPr>
              <w:rPr>
                <w:rFonts w:asciiTheme="minorHAnsi" w:hAnsiTheme="minorHAnsi" w:cstheme="minorHAnsi"/>
                <w:b/>
                <w:sz w:val="20"/>
                <w:szCs w:val="20"/>
                <w:lang w:val="nn-NO"/>
              </w:rPr>
            </w:pPr>
            <w:r w:rsidRPr="000574EB">
              <w:rPr>
                <w:rFonts w:asciiTheme="minorHAnsi" w:hAnsiTheme="minorHAnsi" w:cstheme="minorHAnsi"/>
                <w:b/>
                <w:sz w:val="20"/>
                <w:szCs w:val="20"/>
                <w:lang w:val="nn-NO"/>
              </w:rPr>
              <w:t>Namn på studieprogrammet</w:t>
            </w:r>
          </w:p>
          <w:p w:rsidR="005A462C" w:rsidRPr="000574EB" w:rsidRDefault="005A462C" w:rsidP="00872944">
            <w:pPr>
              <w:numPr>
                <w:ilvl w:val="0"/>
                <w:numId w:val="2"/>
              </w:numPr>
              <w:rPr>
                <w:rFonts w:asciiTheme="minorHAnsi" w:hAnsiTheme="minorHAnsi" w:cstheme="minorHAnsi"/>
                <w:sz w:val="20"/>
                <w:szCs w:val="20"/>
                <w:lang w:val="nn-NO"/>
              </w:rPr>
            </w:pPr>
            <w:r w:rsidRPr="000574EB">
              <w:rPr>
                <w:rFonts w:asciiTheme="minorHAnsi" w:hAnsiTheme="minorHAnsi" w:cstheme="minorHAnsi"/>
                <w:sz w:val="20"/>
                <w:szCs w:val="20"/>
                <w:lang w:val="nn-NO"/>
              </w:rPr>
              <w:t>bokmål</w:t>
            </w:r>
          </w:p>
          <w:p w:rsidR="005A462C" w:rsidRPr="000574EB" w:rsidRDefault="005A462C" w:rsidP="00872944">
            <w:pPr>
              <w:numPr>
                <w:ilvl w:val="0"/>
                <w:numId w:val="2"/>
              </w:numPr>
              <w:rPr>
                <w:rFonts w:asciiTheme="minorHAnsi" w:hAnsiTheme="minorHAnsi" w:cstheme="minorHAnsi"/>
                <w:sz w:val="20"/>
                <w:szCs w:val="20"/>
                <w:lang w:val="nn-NO"/>
              </w:rPr>
            </w:pPr>
            <w:r w:rsidRPr="000574EB">
              <w:rPr>
                <w:rFonts w:asciiTheme="minorHAnsi" w:hAnsiTheme="minorHAnsi" w:cstheme="minorHAnsi"/>
                <w:sz w:val="20"/>
                <w:szCs w:val="20"/>
                <w:lang w:val="nn-NO"/>
              </w:rPr>
              <w:t>nynorsk</w:t>
            </w:r>
          </w:p>
          <w:p w:rsidR="005A462C" w:rsidRPr="000574EB" w:rsidRDefault="005A462C" w:rsidP="00872944">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Name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programme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study</w:t>
            </w:r>
          </w:p>
          <w:p w:rsidR="005A462C" w:rsidRPr="000574EB" w:rsidRDefault="005A462C" w:rsidP="005A462C">
            <w:pPr>
              <w:ind w:left="720"/>
              <w:rPr>
                <w:rFonts w:asciiTheme="minorHAnsi" w:hAnsiTheme="minorHAnsi" w:cstheme="minorHAnsi"/>
                <w:sz w:val="20"/>
                <w:szCs w:val="20"/>
                <w:lang w:val="nn-NO"/>
              </w:rPr>
            </w:pPr>
          </w:p>
        </w:tc>
        <w:tc>
          <w:tcPr>
            <w:tcW w:w="5103" w:type="dxa"/>
            <w:noWrap/>
          </w:tcPr>
          <w:p w:rsidR="005A462C" w:rsidRPr="000574EB" w:rsidRDefault="005A462C" w:rsidP="00872944">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Bachelorprogram</w:t>
            </w:r>
            <w:proofErr w:type="spellEnd"/>
            <w:r w:rsidRPr="000574EB">
              <w:rPr>
                <w:rFonts w:asciiTheme="minorHAnsi" w:hAnsiTheme="minorHAnsi" w:cstheme="minorHAnsi"/>
                <w:sz w:val="20"/>
                <w:szCs w:val="20"/>
                <w:lang w:val="nn-NO"/>
              </w:rPr>
              <w:t xml:space="preserve"> i </w:t>
            </w:r>
            <w:r w:rsidR="00FD27BB" w:rsidRPr="000574EB">
              <w:rPr>
                <w:rFonts w:asciiTheme="minorHAnsi" w:hAnsiTheme="minorHAnsi" w:cstheme="minorHAnsi"/>
                <w:sz w:val="20"/>
                <w:szCs w:val="20"/>
                <w:lang w:val="nn-NO"/>
              </w:rPr>
              <w:t>molekylærbiologi</w:t>
            </w:r>
          </w:p>
          <w:p w:rsidR="005A462C" w:rsidRPr="000574EB" w:rsidRDefault="005A462C" w:rsidP="00872944">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Bachelorprogram</w:t>
            </w:r>
            <w:proofErr w:type="spellEnd"/>
            <w:r w:rsidRPr="000574EB">
              <w:rPr>
                <w:rFonts w:asciiTheme="minorHAnsi" w:hAnsiTheme="minorHAnsi" w:cstheme="minorHAnsi"/>
                <w:sz w:val="20"/>
                <w:szCs w:val="20"/>
                <w:lang w:val="nn-NO"/>
              </w:rPr>
              <w:t xml:space="preserve"> </w:t>
            </w:r>
            <w:r w:rsidR="00FD27BB" w:rsidRPr="000574EB">
              <w:rPr>
                <w:rFonts w:asciiTheme="minorHAnsi" w:hAnsiTheme="minorHAnsi" w:cstheme="minorHAnsi"/>
                <w:sz w:val="20"/>
                <w:szCs w:val="20"/>
                <w:lang w:val="nn-NO"/>
              </w:rPr>
              <w:t>i molekylærbiologi</w:t>
            </w:r>
          </w:p>
          <w:p w:rsidR="005A462C" w:rsidRPr="000574EB" w:rsidRDefault="005A462C" w:rsidP="00872944">
            <w:pPr>
              <w:rPr>
                <w:rFonts w:asciiTheme="minorHAnsi" w:hAnsiTheme="minorHAnsi" w:cstheme="minorHAnsi"/>
                <w:sz w:val="20"/>
                <w:szCs w:val="20"/>
                <w:lang w:val="nn-NO"/>
              </w:rPr>
            </w:pPr>
          </w:p>
        </w:tc>
        <w:tc>
          <w:tcPr>
            <w:tcW w:w="4111" w:type="dxa"/>
          </w:tcPr>
          <w:p w:rsidR="005A462C" w:rsidRPr="000574EB" w:rsidRDefault="005A462C" w:rsidP="00FD27BB">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w:t>
            </w:r>
            <w:r w:rsidR="00D33057" w:rsidRPr="000574EB">
              <w:rPr>
                <w:rFonts w:asciiTheme="minorHAnsi" w:hAnsiTheme="minorHAnsi" w:cstheme="minorHAnsi"/>
                <w:sz w:val="20"/>
                <w:szCs w:val="20"/>
                <w:lang w:val="nn-NO"/>
              </w:rPr>
              <w:t>’s</w:t>
            </w:r>
            <w:proofErr w:type="spellEnd"/>
            <w:r w:rsidRPr="000574EB">
              <w:rPr>
                <w:rFonts w:asciiTheme="minorHAnsi" w:hAnsiTheme="minorHAnsi" w:cstheme="minorHAnsi"/>
                <w:sz w:val="20"/>
                <w:szCs w:val="20"/>
                <w:lang w:val="nn-NO"/>
              </w:rPr>
              <w:t xml:space="preserve"> programme in </w:t>
            </w:r>
            <w:proofErr w:type="spellStart"/>
            <w:r w:rsidR="00FD27BB" w:rsidRPr="000574EB">
              <w:rPr>
                <w:rFonts w:asciiTheme="minorHAnsi" w:hAnsiTheme="minorHAnsi" w:cstheme="minorHAnsi"/>
                <w:sz w:val="20"/>
                <w:szCs w:val="20"/>
                <w:lang w:val="nn-NO"/>
              </w:rPr>
              <w:t>Molecular</w:t>
            </w:r>
            <w:proofErr w:type="spellEnd"/>
            <w:r w:rsidR="00FD27BB" w:rsidRPr="000574EB">
              <w:rPr>
                <w:rFonts w:asciiTheme="minorHAnsi" w:hAnsiTheme="minorHAnsi" w:cstheme="minorHAnsi"/>
                <w:sz w:val="20"/>
                <w:szCs w:val="20"/>
                <w:lang w:val="nn-NO"/>
              </w:rPr>
              <w:t xml:space="preserve"> </w:t>
            </w:r>
            <w:proofErr w:type="spellStart"/>
            <w:r w:rsidR="00FD27BB" w:rsidRPr="000574EB">
              <w:rPr>
                <w:rFonts w:asciiTheme="minorHAnsi" w:hAnsiTheme="minorHAnsi" w:cstheme="minorHAnsi"/>
                <w:sz w:val="20"/>
                <w:szCs w:val="20"/>
                <w:lang w:val="nn-NO"/>
              </w:rPr>
              <w:t>Biology</w:t>
            </w:r>
            <w:proofErr w:type="spellEnd"/>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SP_GRADEN</w:t>
            </w:r>
          </w:p>
        </w:tc>
        <w:tc>
          <w:tcPr>
            <w:tcW w:w="3260" w:type="dxa"/>
            <w:noWrap/>
          </w:tcPr>
          <w:p w:rsidR="005A462C" w:rsidRPr="000574EB" w:rsidRDefault="005A462C" w:rsidP="00917FAA">
            <w:pPr>
              <w:rPr>
                <w:rFonts w:asciiTheme="minorHAnsi" w:hAnsiTheme="minorHAnsi" w:cstheme="minorHAnsi"/>
                <w:b/>
                <w:sz w:val="20"/>
                <w:szCs w:val="20"/>
                <w:lang w:val="nn-NO"/>
              </w:rPr>
            </w:pPr>
            <w:r w:rsidRPr="000574EB">
              <w:rPr>
                <w:rFonts w:asciiTheme="minorHAnsi" w:hAnsiTheme="minorHAnsi" w:cstheme="minorHAnsi"/>
                <w:b/>
                <w:sz w:val="20"/>
                <w:szCs w:val="20"/>
                <w:lang w:val="nn-NO"/>
              </w:rPr>
              <w:t>Namn på grad</w:t>
            </w:r>
          </w:p>
          <w:p w:rsidR="005A462C" w:rsidRPr="000574EB" w:rsidRDefault="005A462C" w:rsidP="006E0E9A">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Name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qualification</w:t>
            </w:r>
            <w:proofErr w:type="spellEnd"/>
          </w:p>
        </w:tc>
        <w:tc>
          <w:tcPr>
            <w:tcW w:w="5103" w:type="dxa"/>
            <w:noWrap/>
          </w:tcPr>
          <w:p w:rsidR="005A462C" w:rsidRPr="000574EB" w:rsidRDefault="005A462C" w:rsidP="00917FAA">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w:t>
            </w:r>
            <w:proofErr w:type="spellEnd"/>
            <w:r w:rsidRPr="000574EB">
              <w:rPr>
                <w:rFonts w:asciiTheme="minorHAnsi" w:hAnsiTheme="minorHAnsi" w:cstheme="minorHAnsi"/>
                <w:sz w:val="20"/>
                <w:szCs w:val="20"/>
                <w:lang w:val="nn-NO"/>
              </w:rPr>
              <w:t xml:space="preserve">  i naturvitskap</w:t>
            </w:r>
          </w:p>
          <w:p w:rsidR="005A462C" w:rsidRPr="000574EB" w:rsidRDefault="005A462C" w:rsidP="00917FAA">
            <w:pPr>
              <w:rPr>
                <w:rFonts w:asciiTheme="minorHAnsi" w:hAnsiTheme="minorHAnsi" w:cstheme="minorHAnsi"/>
                <w:sz w:val="20"/>
                <w:szCs w:val="20"/>
                <w:highlight w:val="yellow"/>
                <w:lang w:val="nn-NO"/>
              </w:rPr>
            </w:pPr>
          </w:p>
          <w:p w:rsidR="005A462C" w:rsidRPr="000574EB" w:rsidRDefault="005A462C" w:rsidP="00917FAA">
            <w:pPr>
              <w:rPr>
                <w:rFonts w:asciiTheme="minorHAnsi" w:hAnsiTheme="minorHAnsi" w:cstheme="minorHAnsi"/>
                <w:sz w:val="20"/>
                <w:szCs w:val="20"/>
                <w:lang w:val="nn-NO"/>
              </w:rPr>
            </w:pPr>
          </w:p>
        </w:tc>
        <w:tc>
          <w:tcPr>
            <w:tcW w:w="4111" w:type="dxa"/>
          </w:tcPr>
          <w:p w:rsidR="005A462C" w:rsidRPr="000574EB" w:rsidRDefault="005A462C" w:rsidP="008C0B7F">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w:t>
            </w:r>
            <w:r w:rsidR="00D33057" w:rsidRPr="000574EB">
              <w:rPr>
                <w:rFonts w:asciiTheme="minorHAnsi" w:hAnsiTheme="minorHAnsi" w:cstheme="minorHAnsi"/>
                <w:sz w:val="20"/>
                <w:szCs w:val="20"/>
                <w:lang w:val="nn-NO"/>
              </w:rPr>
              <w:t>S</w:t>
            </w:r>
            <w:r w:rsidRPr="000574EB">
              <w:rPr>
                <w:rFonts w:asciiTheme="minorHAnsi" w:hAnsiTheme="minorHAnsi" w:cstheme="minorHAnsi"/>
                <w:sz w:val="20"/>
                <w:szCs w:val="20"/>
                <w:lang w:val="nn-NO"/>
              </w:rPr>
              <w:t xml:space="preserve">cience </w:t>
            </w:r>
          </w:p>
          <w:p w:rsidR="005A462C" w:rsidRPr="000574EB" w:rsidRDefault="005A462C" w:rsidP="008C0B7F">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SP_OMFANG</w:t>
            </w:r>
          </w:p>
        </w:tc>
        <w:tc>
          <w:tcPr>
            <w:tcW w:w="3260" w:type="dxa"/>
            <w:noWrap/>
          </w:tcPr>
          <w:p w:rsidR="005A462C" w:rsidRPr="000574EB" w:rsidRDefault="005A462C" w:rsidP="006E0E9A">
            <w:pPr>
              <w:rPr>
                <w:rFonts w:asciiTheme="minorHAnsi" w:hAnsiTheme="minorHAnsi" w:cstheme="minorHAnsi"/>
                <w:b/>
                <w:sz w:val="20"/>
                <w:szCs w:val="20"/>
                <w:lang w:val="nn-NO"/>
              </w:rPr>
            </w:pPr>
            <w:r w:rsidRPr="000574EB">
              <w:rPr>
                <w:rFonts w:asciiTheme="minorHAnsi" w:hAnsiTheme="minorHAnsi" w:cstheme="minorHAnsi"/>
                <w:b/>
                <w:sz w:val="20"/>
                <w:szCs w:val="20"/>
                <w:lang w:val="nn-NO"/>
              </w:rPr>
              <w:t>Omfang og studiepoeng</w:t>
            </w:r>
          </w:p>
          <w:p w:rsidR="005A462C" w:rsidRPr="000574EB" w:rsidRDefault="005A462C" w:rsidP="006E0E9A">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ECTS </w:t>
            </w:r>
            <w:proofErr w:type="spellStart"/>
            <w:r w:rsidRPr="000574EB">
              <w:rPr>
                <w:rFonts w:asciiTheme="minorHAnsi" w:hAnsiTheme="minorHAnsi" w:cstheme="minorHAnsi"/>
                <w:sz w:val="20"/>
                <w:szCs w:val="20"/>
                <w:lang w:val="nn-NO"/>
              </w:rPr>
              <w:t>credits</w:t>
            </w:r>
            <w:proofErr w:type="spellEnd"/>
          </w:p>
        </w:tc>
        <w:tc>
          <w:tcPr>
            <w:tcW w:w="5103" w:type="dxa"/>
            <w:noWrap/>
          </w:tcPr>
          <w:p w:rsidR="005A462C" w:rsidRPr="000574EB" w:rsidRDefault="004C6496" w:rsidP="008859BC">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w:t>
            </w:r>
            <w:r w:rsidR="005A462C" w:rsidRPr="000574EB">
              <w:rPr>
                <w:rFonts w:asciiTheme="minorHAnsi" w:hAnsiTheme="minorHAnsi" w:cstheme="minorHAnsi"/>
                <w:sz w:val="20"/>
                <w:szCs w:val="20"/>
                <w:lang w:val="nn-NO"/>
              </w:rPr>
              <w:t>achelorprogrammet</w:t>
            </w:r>
            <w:proofErr w:type="spellEnd"/>
            <w:r w:rsidR="005A462C" w:rsidRPr="000574EB">
              <w:rPr>
                <w:rFonts w:asciiTheme="minorHAnsi" w:hAnsiTheme="minorHAnsi" w:cstheme="minorHAnsi"/>
                <w:sz w:val="20"/>
                <w:szCs w:val="20"/>
                <w:lang w:val="nn-NO"/>
              </w:rPr>
              <w:t xml:space="preserve"> i </w:t>
            </w:r>
            <w:r w:rsidR="00FD27BB" w:rsidRPr="000574EB">
              <w:rPr>
                <w:rFonts w:asciiTheme="minorHAnsi" w:hAnsiTheme="minorHAnsi" w:cstheme="minorHAnsi"/>
                <w:sz w:val="20"/>
                <w:szCs w:val="20"/>
                <w:lang w:val="nn-NO"/>
              </w:rPr>
              <w:t>molekylærbiologi</w:t>
            </w:r>
            <w:r w:rsidR="005A462C" w:rsidRPr="000574EB">
              <w:rPr>
                <w:rFonts w:asciiTheme="minorHAnsi" w:hAnsiTheme="minorHAnsi" w:cstheme="minorHAnsi"/>
                <w:sz w:val="20"/>
                <w:szCs w:val="20"/>
                <w:lang w:val="nn-NO"/>
              </w:rPr>
              <w:t xml:space="preserve"> har e</w:t>
            </w:r>
            <w:r w:rsidR="001C2105" w:rsidRPr="000574EB">
              <w:rPr>
                <w:rFonts w:asciiTheme="minorHAnsi" w:hAnsiTheme="minorHAnsi" w:cstheme="minorHAnsi"/>
                <w:sz w:val="20"/>
                <w:szCs w:val="20"/>
                <w:lang w:val="nn-NO"/>
              </w:rPr>
              <w:t>i</w:t>
            </w:r>
            <w:r w:rsidR="005A462C" w:rsidRPr="000574EB">
              <w:rPr>
                <w:rFonts w:asciiTheme="minorHAnsi" w:hAnsiTheme="minorHAnsi" w:cstheme="minorHAnsi"/>
                <w:sz w:val="20"/>
                <w:szCs w:val="20"/>
                <w:lang w:val="nn-NO"/>
              </w:rPr>
              <w:t>t omfang på 180 studiepoeng og er normert til 3 år.</w:t>
            </w:r>
          </w:p>
        </w:tc>
        <w:tc>
          <w:tcPr>
            <w:tcW w:w="4111" w:type="dxa"/>
          </w:tcPr>
          <w:p w:rsidR="005A462C" w:rsidRPr="000574EB" w:rsidRDefault="007572C7" w:rsidP="006D7A76">
            <w:pPr>
              <w:rPr>
                <w:rFonts w:asciiTheme="minorHAnsi" w:hAnsiTheme="minorHAnsi" w:cstheme="minorHAnsi"/>
                <w:sz w:val="20"/>
                <w:szCs w:val="20"/>
                <w:lang w:val="nn-NO"/>
              </w:rPr>
            </w:pPr>
            <w:r w:rsidRPr="000574EB">
              <w:rPr>
                <w:rFonts w:asciiTheme="minorHAnsi" w:hAnsiTheme="minorHAnsi" w:cstheme="minorHAnsi"/>
                <w:sz w:val="20"/>
                <w:szCs w:val="20"/>
                <w:lang w:val="nn-NO"/>
              </w:rPr>
              <w:t>T</w:t>
            </w:r>
            <w:r w:rsidR="006D7A76" w:rsidRPr="000574EB">
              <w:rPr>
                <w:rFonts w:asciiTheme="minorHAnsi" w:hAnsiTheme="minorHAnsi" w:cstheme="minorHAnsi"/>
                <w:sz w:val="20"/>
                <w:szCs w:val="20"/>
                <w:lang w:val="nn-NO"/>
              </w:rPr>
              <w:t xml:space="preserve">hree </w:t>
            </w:r>
            <w:proofErr w:type="spellStart"/>
            <w:r w:rsidR="006D7A76" w:rsidRPr="000574EB">
              <w:rPr>
                <w:rFonts w:asciiTheme="minorHAnsi" w:hAnsiTheme="minorHAnsi" w:cstheme="minorHAnsi"/>
                <w:sz w:val="20"/>
                <w:szCs w:val="20"/>
                <w:lang w:val="nn-NO"/>
              </w:rPr>
              <w:t>years</w:t>
            </w:r>
            <w:proofErr w:type="spellEnd"/>
            <w:r w:rsidR="006D7A76" w:rsidRPr="000574EB">
              <w:rPr>
                <w:rFonts w:asciiTheme="minorHAnsi" w:hAnsiTheme="minorHAnsi" w:cstheme="minorHAnsi"/>
                <w:sz w:val="20"/>
                <w:szCs w:val="20"/>
                <w:lang w:val="nn-NO"/>
              </w:rPr>
              <w:t xml:space="preserve"> </w:t>
            </w:r>
            <w:proofErr w:type="spellStart"/>
            <w:r w:rsidR="006D7A76" w:rsidRPr="000574EB">
              <w:rPr>
                <w:rFonts w:asciiTheme="minorHAnsi" w:hAnsiTheme="minorHAnsi" w:cstheme="minorHAnsi"/>
                <w:sz w:val="20"/>
                <w:szCs w:val="20"/>
                <w:lang w:val="nn-NO"/>
              </w:rPr>
              <w:t>of</w:t>
            </w:r>
            <w:proofErr w:type="spellEnd"/>
            <w:r w:rsidR="006D7A76" w:rsidRPr="000574EB">
              <w:rPr>
                <w:rFonts w:asciiTheme="minorHAnsi" w:hAnsiTheme="minorHAnsi" w:cstheme="minorHAnsi"/>
                <w:sz w:val="20"/>
                <w:szCs w:val="20"/>
                <w:lang w:val="nn-NO"/>
              </w:rPr>
              <w:t xml:space="preserve"> full-time study</w:t>
            </w:r>
            <w:r w:rsidR="006C1A25" w:rsidRPr="000574EB">
              <w:rPr>
                <w:rFonts w:asciiTheme="minorHAnsi" w:hAnsiTheme="minorHAnsi" w:cstheme="minorHAnsi"/>
                <w:sz w:val="20"/>
                <w:szCs w:val="20"/>
                <w:lang w:val="nn-NO"/>
              </w:rPr>
              <w:t>,</w:t>
            </w:r>
            <w:r w:rsidR="006D7A76" w:rsidRPr="000574EB">
              <w:rPr>
                <w:rFonts w:asciiTheme="minorHAnsi" w:hAnsiTheme="minorHAnsi" w:cstheme="minorHAnsi"/>
                <w:sz w:val="20"/>
                <w:szCs w:val="20"/>
                <w:lang w:val="nn-NO"/>
              </w:rPr>
              <w:t xml:space="preserve"> </w:t>
            </w:r>
            <w:proofErr w:type="spellStart"/>
            <w:r w:rsidR="006D7A76" w:rsidRPr="000574EB">
              <w:rPr>
                <w:rFonts w:asciiTheme="minorHAnsi" w:hAnsiTheme="minorHAnsi" w:cstheme="minorHAnsi"/>
                <w:sz w:val="20"/>
                <w:szCs w:val="20"/>
                <w:lang w:val="nn-NO"/>
              </w:rPr>
              <w:t>where</w:t>
            </w:r>
            <w:proofErr w:type="spellEnd"/>
            <w:r w:rsidR="006D7A76" w:rsidRPr="000574EB">
              <w:rPr>
                <w:rFonts w:asciiTheme="minorHAnsi" w:hAnsiTheme="minorHAnsi" w:cstheme="minorHAnsi"/>
                <w:sz w:val="20"/>
                <w:szCs w:val="20"/>
                <w:lang w:val="nn-NO"/>
              </w:rPr>
              <w:t xml:space="preserve"> </w:t>
            </w:r>
            <w:proofErr w:type="spellStart"/>
            <w:r w:rsidR="006D7A76" w:rsidRPr="000574EB">
              <w:rPr>
                <w:rFonts w:asciiTheme="minorHAnsi" w:hAnsiTheme="minorHAnsi" w:cstheme="minorHAnsi"/>
                <w:sz w:val="20"/>
                <w:szCs w:val="20"/>
                <w:lang w:val="nn-NO"/>
              </w:rPr>
              <w:t>the</w:t>
            </w:r>
            <w:proofErr w:type="spellEnd"/>
            <w:r w:rsidR="006D7A76" w:rsidRPr="000574EB">
              <w:rPr>
                <w:rFonts w:asciiTheme="minorHAnsi" w:hAnsiTheme="minorHAnsi" w:cstheme="minorHAnsi"/>
                <w:sz w:val="20"/>
                <w:szCs w:val="20"/>
                <w:lang w:val="nn-NO"/>
              </w:rPr>
              <w:t xml:space="preserve"> normal </w:t>
            </w:r>
            <w:proofErr w:type="spellStart"/>
            <w:r w:rsidR="006D7A76" w:rsidRPr="000574EB">
              <w:rPr>
                <w:rFonts w:asciiTheme="minorHAnsi" w:hAnsiTheme="minorHAnsi" w:cstheme="minorHAnsi"/>
                <w:sz w:val="20"/>
                <w:szCs w:val="20"/>
                <w:lang w:val="nn-NO"/>
              </w:rPr>
              <w:t>workload</w:t>
            </w:r>
            <w:proofErr w:type="spellEnd"/>
            <w:r w:rsidR="006D7A76" w:rsidRPr="000574EB">
              <w:rPr>
                <w:rFonts w:asciiTheme="minorHAnsi" w:hAnsiTheme="minorHAnsi" w:cstheme="minorHAnsi"/>
                <w:sz w:val="20"/>
                <w:szCs w:val="20"/>
                <w:lang w:val="nn-NO"/>
              </w:rPr>
              <w:t xml:space="preserve"> for a full-time student </w:t>
            </w:r>
            <w:r w:rsidR="00D33057" w:rsidRPr="000574EB">
              <w:rPr>
                <w:rFonts w:asciiTheme="minorHAnsi" w:hAnsiTheme="minorHAnsi" w:cstheme="minorHAnsi"/>
                <w:sz w:val="20"/>
                <w:szCs w:val="20"/>
                <w:lang w:val="nn-NO"/>
              </w:rPr>
              <w:t xml:space="preserve">is 60 </w:t>
            </w:r>
            <w:proofErr w:type="spellStart"/>
            <w:r w:rsidR="00D33057" w:rsidRPr="000574EB">
              <w:rPr>
                <w:rFonts w:asciiTheme="minorHAnsi" w:hAnsiTheme="minorHAnsi" w:cstheme="minorHAnsi"/>
                <w:sz w:val="20"/>
                <w:szCs w:val="20"/>
                <w:lang w:val="nn-NO"/>
              </w:rPr>
              <w:t>credits</w:t>
            </w:r>
            <w:proofErr w:type="spellEnd"/>
            <w:r w:rsidR="00D33057" w:rsidRPr="000574EB">
              <w:rPr>
                <w:rFonts w:asciiTheme="minorHAnsi" w:hAnsiTheme="minorHAnsi" w:cstheme="minorHAnsi"/>
                <w:sz w:val="20"/>
                <w:szCs w:val="20"/>
                <w:lang w:val="nn-NO"/>
              </w:rPr>
              <w:t xml:space="preserve"> </w:t>
            </w:r>
            <w:r w:rsidR="006D7A76" w:rsidRPr="000574EB">
              <w:rPr>
                <w:rFonts w:asciiTheme="minorHAnsi" w:hAnsiTheme="minorHAnsi" w:cstheme="minorHAnsi"/>
                <w:sz w:val="20"/>
                <w:szCs w:val="20"/>
                <w:lang w:val="nn-NO"/>
              </w:rPr>
              <w:t xml:space="preserve">for one </w:t>
            </w:r>
            <w:proofErr w:type="spellStart"/>
            <w:r w:rsidR="006D7A76" w:rsidRPr="000574EB">
              <w:rPr>
                <w:rFonts w:asciiTheme="minorHAnsi" w:hAnsiTheme="minorHAnsi" w:cstheme="minorHAnsi"/>
                <w:sz w:val="20"/>
                <w:szCs w:val="20"/>
                <w:lang w:val="nn-NO"/>
              </w:rPr>
              <w:t>academic</w:t>
            </w:r>
            <w:proofErr w:type="spellEnd"/>
            <w:r w:rsidR="006D7A76" w:rsidRPr="000574EB">
              <w:rPr>
                <w:rFonts w:asciiTheme="minorHAnsi" w:hAnsiTheme="minorHAnsi" w:cstheme="minorHAnsi"/>
                <w:sz w:val="20"/>
                <w:szCs w:val="20"/>
                <w:lang w:val="nn-NO"/>
              </w:rPr>
              <w:t xml:space="preserve"> </w:t>
            </w:r>
            <w:proofErr w:type="spellStart"/>
            <w:r w:rsidR="006D7A76" w:rsidRPr="000574EB">
              <w:rPr>
                <w:rFonts w:asciiTheme="minorHAnsi" w:hAnsiTheme="minorHAnsi" w:cstheme="minorHAnsi"/>
                <w:sz w:val="20"/>
                <w:szCs w:val="20"/>
                <w:lang w:val="nn-NO"/>
              </w:rPr>
              <w:t>year</w:t>
            </w:r>
            <w:proofErr w:type="spellEnd"/>
            <w:r w:rsidR="006D7A76" w:rsidRPr="000574EB">
              <w:rPr>
                <w:rFonts w:asciiTheme="minorHAnsi" w:hAnsiTheme="minorHAnsi" w:cstheme="minorHAnsi"/>
                <w:sz w:val="20"/>
                <w:szCs w:val="20"/>
                <w:lang w:val="nn-NO"/>
              </w:rPr>
              <w:t>.</w:t>
            </w:r>
          </w:p>
          <w:p w:rsidR="009A3577" w:rsidRPr="000574EB" w:rsidRDefault="009A3577" w:rsidP="006D7A76">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6E0E9A">
            <w:pPr>
              <w:rPr>
                <w:rFonts w:asciiTheme="minorHAnsi" w:hAnsiTheme="minorHAnsi" w:cstheme="minorHAnsi"/>
                <w:sz w:val="20"/>
                <w:szCs w:val="20"/>
                <w:lang w:val="nn-NO"/>
              </w:rPr>
            </w:pPr>
            <w:r w:rsidRPr="000574EB">
              <w:rPr>
                <w:rFonts w:asciiTheme="minorHAnsi" w:hAnsiTheme="minorHAnsi" w:cstheme="minorHAnsi"/>
                <w:sz w:val="20"/>
                <w:szCs w:val="20"/>
                <w:lang w:val="nn-NO"/>
              </w:rPr>
              <w:t>SP_FULLDEL</w:t>
            </w:r>
          </w:p>
        </w:tc>
        <w:tc>
          <w:tcPr>
            <w:tcW w:w="3260" w:type="dxa"/>
            <w:noWrap/>
          </w:tcPr>
          <w:p w:rsidR="005A462C" w:rsidRPr="000574EB" w:rsidRDefault="005A462C" w:rsidP="004E75B6">
            <w:pPr>
              <w:rPr>
                <w:rFonts w:asciiTheme="minorHAnsi" w:hAnsiTheme="minorHAnsi" w:cstheme="minorHAnsi"/>
                <w:b/>
                <w:sz w:val="20"/>
                <w:szCs w:val="20"/>
                <w:lang w:val="nn-NO"/>
              </w:rPr>
            </w:pPr>
            <w:r w:rsidRPr="000574EB">
              <w:rPr>
                <w:rFonts w:asciiTheme="minorHAnsi" w:hAnsiTheme="minorHAnsi" w:cstheme="minorHAnsi"/>
                <w:b/>
                <w:sz w:val="20"/>
                <w:szCs w:val="20"/>
                <w:lang w:val="nn-NO"/>
              </w:rPr>
              <w:t>Fulltid/deltid</w:t>
            </w:r>
          </w:p>
          <w:p w:rsidR="005A462C" w:rsidRPr="000574EB" w:rsidRDefault="005A462C" w:rsidP="004E75B6">
            <w:pPr>
              <w:rPr>
                <w:rFonts w:asciiTheme="minorHAnsi" w:hAnsiTheme="minorHAnsi" w:cstheme="minorHAnsi"/>
                <w:sz w:val="20"/>
                <w:szCs w:val="20"/>
                <w:lang w:val="nn-NO"/>
              </w:rPr>
            </w:pPr>
            <w:r w:rsidRPr="000574EB">
              <w:rPr>
                <w:rFonts w:asciiTheme="minorHAnsi" w:hAnsiTheme="minorHAnsi" w:cstheme="minorHAnsi"/>
                <w:sz w:val="20"/>
                <w:szCs w:val="20"/>
                <w:lang w:val="nn-NO"/>
              </w:rPr>
              <w:t>Full-time/part-time</w:t>
            </w:r>
          </w:p>
          <w:p w:rsidR="005A462C" w:rsidRPr="000574EB" w:rsidRDefault="005A462C" w:rsidP="004E75B6">
            <w:pPr>
              <w:rPr>
                <w:rFonts w:asciiTheme="minorHAnsi" w:hAnsiTheme="minorHAnsi" w:cstheme="minorHAnsi"/>
                <w:sz w:val="20"/>
                <w:szCs w:val="20"/>
                <w:lang w:val="nn-NO"/>
              </w:rPr>
            </w:pPr>
          </w:p>
        </w:tc>
        <w:tc>
          <w:tcPr>
            <w:tcW w:w="5103" w:type="dxa"/>
            <w:noWrap/>
          </w:tcPr>
          <w:p w:rsidR="005A462C" w:rsidRPr="000574EB" w:rsidRDefault="00303F4E" w:rsidP="004E75B6">
            <w:pPr>
              <w:rPr>
                <w:rFonts w:asciiTheme="minorHAnsi" w:hAnsiTheme="minorHAnsi" w:cstheme="minorHAnsi"/>
                <w:sz w:val="20"/>
                <w:szCs w:val="20"/>
                <w:lang w:val="nn-NO"/>
              </w:rPr>
            </w:pPr>
            <w:r w:rsidRPr="000574EB">
              <w:rPr>
                <w:rFonts w:asciiTheme="minorHAnsi" w:hAnsiTheme="minorHAnsi" w:cstheme="minorHAnsi"/>
                <w:sz w:val="20"/>
                <w:szCs w:val="20"/>
                <w:lang w:val="nn-NO"/>
              </w:rPr>
              <w:t>Fulltid</w:t>
            </w:r>
          </w:p>
        </w:tc>
        <w:tc>
          <w:tcPr>
            <w:tcW w:w="4111" w:type="dxa"/>
          </w:tcPr>
          <w:p w:rsidR="005A462C" w:rsidRPr="000574EB" w:rsidRDefault="00303F4E" w:rsidP="008C0B7F">
            <w:pPr>
              <w:rPr>
                <w:rFonts w:asciiTheme="minorHAnsi" w:hAnsiTheme="minorHAnsi" w:cstheme="minorHAnsi"/>
                <w:sz w:val="20"/>
                <w:szCs w:val="20"/>
                <w:lang w:val="nn-NO"/>
              </w:rPr>
            </w:pPr>
            <w:r w:rsidRPr="000574EB">
              <w:rPr>
                <w:rFonts w:asciiTheme="minorHAnsi" w:hAnsiTheme="minorHAnsi" w:cstheme="minorHAnsi"/>
                <w:sz w:val="20"/>
                <w:szCs w:val="20"/>
                <w:lang w:val="nn-NO"/>
              </w:rPr>
              <w:t>Full-time</w:t>
            </w: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SP_SPRAK</w:t>
            </w:r>
          </w:p>
        </w:tc>
        <w:tc>
          <w:tcPr>
            <w:tcW w:w="3260" w:type="dxa"/>
            <w:noWrap/>
          </w:tcPr>
          <w:p w:rsidR="005A462C" w:rsidRPr="000574EB" w:rsidRDefault="005A462C" w:rsidP="00607905">
            <w:pPr>
              <w:rPr>
                <w:rFonts w:asciiTheme="minorHAnsi" w:hAnsiTheme="minorHAnsi" w:cstheme="minorHAnsi"/>
                <w:b/>
                <w:sz w:val="20"/>
                <w:szCs w:val="20"/>
                <w:lang w:val="nn-NO"/>
              </w:rPr>
            </w:pPr>
            <w:r w:rsidRPr="000574EB">
              <w:rPr>
                <w:rFonts w:asciiTheme="minorHAnsi" w:hAnsiTheme="minorHAnsi" w:cstheme="minorHAnsi"/>
                <w:b/>
                <w:sz w:val="20"/>
                <w:szCs w:val="20"/>
                <w:lang w:val="nn-NO"/>
              </w:rPr>
              <w:t>Undervisningsspråk</w:t>
            </w:r>
          </w:p>
          <w:p w:rsidR="005A462C" w:rsidRPr="000574EB" w:rsidRDefault="005A462C" w:rsidP="00607905">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Language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instruction</w:t>
            </w:r>
            <w:proofErr w:type="spellEnd"/>
          </w:p>
        </w:tc>
        <w:tc>
          <w:tcPr>
            <w:tcW w:w="5103" w:type="dxa"/>
            <w:noWrap/>
          </w:tcPr>
          <w:p w:rsidR="005A462C" w:rsidRPr="000574EB" w:rsidRDefault="005A462C" w:rsidP="00242F2E">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Norsk </w:t>
            </w:r>
          </w:p>
        </w:tc>
        <w:tc>
          <w:tcPr>
            <w:tcW w:w="4111" w:type="dxa"/>
          </w:tcPr>
          <w:p w:rsidR="005A462C" w:rsidRPr="000574EB" w:rsidRDefault="005A462C" w:rsidP="008C0B7F">
            <w:pPr>
              <w:rPr>
                <w:rFonts w:asciiTheme="minorHAnsi" w:hAnsiTheme="minorHAnsi" w:cstheme="minorHAnsi"/>
                <w:sz w:val="20"/>
                <w:szCs w:val="20"/>
                <w:lang w:val="nn-NO"/>
              </w:rPr>
            </w:pPr>
            <w:r w:rsidRPr="000574EB">
              <w:rPr>
                <w:rFonts w:asciiTheme="minorHAnsi" w:hAnsiTheme="minorHAnsi" w:cstheme="minorHAnsi"/>
                <w:sz w:val="20"/>
                <w:szCs w:val="20"/>
                <w:lang w:val="nn-NO"/>
              </w:rPr>
              <w:t>Norwegian</w:t>
            </w:r>
          </w:p>
          <w:p w:rsidR="0000565C" w:rsidRPr="000574EB" w:rsidRDefault="0000565C" w:rsidP="008C0B7F">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SP_START</w:t>
            </w:r>
          </w:p>
        </w:tc>
        <w:tc>
          <w:tcPr>
            <w:tcW w:w="3260" w:type="dxa"/>
            <w:noWrap/>
          </w:tcPr>
          <w:p w:rsidR="005A462C" w:rsidRPr="000574EB" w:rsidRDefault="005A462C" w:rsidP="00B815F0">
            <w:pPr>
              <w:rPr>
                <w:rFonts w:asciiTheme="minorHAnsi" w:hAnsiTheme="minorHAnsi" w:cstheme="minorHAnsi"/>
                <w:b/>
                <w:sz w:val="20"/>
                <w:szCs w:val="20"/>
                <w:lang w:val="nn-NO"/>
              </w:rPr>
            </w:pPr>
            <w:r w:rsidRPr="000574EB">
              <w:rPr>
                <w:rFonts w:asciiTheme="minorHAnsi" w:hAnsiTheme="minorHAnsi" w:cstheme="minorHAnsi"/>
                <w:b/>
                <w:sz w:val="20"/>
                <w:szCs w:val="20"/>
                <w:lang w:val="nn-NO"/>
              </w:rPr>
              <w:t>Studiestart - semester</w:t>
            </w:r>
          </w:p>
          <w:p w:rsidR="005A462C" w:rsidRPr="000574EB" w:rsidRDefault="005A462C" w:rsidP="00B815F0">
            <w:pPr>
              <w:rPr>
                <w:rFonts w:asciiTheme="minorHAnsi" w:hAnsiTheme="minorHAnsi" w:cstheme="minorHAnsi"/>
                <w:sz w:val="20"/>
                <w:szCs w:val="20"/>
                <w:lang w:val="nn-NO"/>
              </w:rPr>
            </w:pPr>
            <w:r w:rsidRPr="000574EB">
              <w:rPr>
                <w:rFonts w:asciiTheme="minorHAnsi" w:hAnsiTheme="minorHAnsi" w:cstheme="minorHAnsi"/>
                <w:sz w:val="20"/>
                <w:szCs w:val="20"/>
                <w:lang w:val="nn-NO"/>
              </w:rPr>
              <w:t>Semester</w:t>
            </w:r>
          </w:p>
        </w:tc>
        <w:tc>
          <w:tcPr>
            <w:tcW w:w="5103" w:type="dxa"/>
            <w:noWrap/>
          </w:tcPr>
          <w:p w:rsidR="005A462C" w:rsidRPr="000574EB" w:rsidRDefault="005A462C" w:rsidP="00B815F0">
            <w:pPr>
              <w:rPr>
                <w:rFonts w:asciiTheme="minorHAnsi" w:hAnsiTheme="minorHAnsi" w:cstheme="minorHAnsi"/>
                <w:sz w:val="20"/>
                <w:szCs w:val="20"/>
                <w:lang w:val="nn-NO"/>
              </w:rPr>
            </w:pPr>
            <w:r w:rsidRPr="000574EB">
              <w:rPr>
                <w:rFonts w:asciiTheme="minorHAnsi" w:hAnsiTheme="minorHAnsi" w:cstheme="minorHAnsi"/>
                <w:sz w:val="20"/>
                <w:szCs w:val="20"/>
                <w:lang w:val="nn-NO"/>
              </w:rPr>
              <w:t>Haust</w:t>
            </w:r>
          </w:p>
          <w:p w:rsidR="005A462C" w:rsidRPr="000574EB" w:rsidRDefault="005A462C" w:rsidP="00B815F0">
            <w:pPr>
              <w:rPr>
                <w:rFonts w:asciiTheme="minorHAnsi" w:hAnsiTheme="minorHAnsi" w:cstheme="minorHAnsi"/>
                <w:sz w:val="20"/>
                <w:szCs w:val="20"/>
                <w:lang w:val="nn-NO"/>
              </w:rPr>
            </w:pPr>
          </w:p>
        </w:tc>
        <w:tc>
          <w:tcPr>
            <w:tcW w:w="4111" w:type="dxa"/>
          </w:tcPr>
          <w:p w:rsidR="005E682F" w:rsidRPr="000574EB" w:rsidRDefault="005E682F" w:rsidP="005E682F">
            <w:pPr>
              <w:rPr>
                <w:rFonts w:asciiTheme="minorHAnsi" w:hAnsiTheme="minorHAnsi" w:cstheme="minorHAnsi"/>
                <w:sz w:val="20"/>
                <w:szCs w:val="20"/>
                <w:lang w:val="nn-NO"/>
              </w:rPr>
            </w:pPr>
          </w:p>
          <w:p w:rsidR="005A462C" w:rsidRPr="000574EB" w:rsidRDefault="0000565C" w:rsidP="008C0B7F">
            <w:pPr>
              <w:rPr>
                <w:rFonts w:asciiTheme="minorHAnsi" w:hAnsiTheme="minorHAnsi" w:cstheme="minorHAnsi"/>
                <w:sz w:val="20"/>
                <w:szCs w:val="20"/>
                <w:lang w:val="nn-NO"/>
              </w:rPr>
            </w:pPr>
            <w:r w:rsidRPr="000574EB">
              <w:rPr>
                <w:rFonts w:asciiTheme="minorHAnsi" w:hAnsiTheme="minorHAnsi" w:cstheme="minorHAnsi"/>
                <w:sz w:val="20"/>
                <w:szCs w:val="20"/>
                <w:lang w:val="nn-NO"/>
              </w:rPr>
              <w:t>Autum</w:t>
            </w:r>
            <w:r w:rsidR="00F70085" w:rsidRPr="000574EB">
              <w:rPr>
                <w:rFonts w:asciiTheme="minorHAnsi" w:hAnsiTheme="minorHAnsi" w:cstheme="minorHAnsi"/>
                <w:sz w:val="20"/>
                <w:szCs w:val="20"/>
                <w:lang w:val="nn-NO"/>
              </w:rPr>
              <w:t>n</w:t>
            </w:r>
          </w:p>
          <w:p w:rsidR="005A462C" w:rsidRPr="000574EB" w:rsidRDefault="005A462C" w:rsidP="008C0B7F">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SP_INNHOLD</w:t>
            </w:r>
          </w:p>
        </w:tc>
        <w:tc>
          <w:tcPr>
            <w:tcW w:w="3260" w:type="dxa"/>
            <w:noWrap/>
          </w:tcPr>
          <w:p w:rsidR="005A462C" w:rsidRPr="000574EB" w:rsidRDefault="005A462C" w:rsidP="00ED1A47">
            <w:pPr>
              <w:rPr>
                <w:rFonts w:asciiTheme="minorHAnsi" w:hAnsiTheme="minorHAnsi" w:cstheme="minorHAnsi"/>
                <w:b/>
                <w:sz w:val="20"/>
                <w:szCs w:val="20"/>
                <w:lang w:val="nn-NO"/>
              </w:rPr>
            </w:pPr>
            <w:r w:rsidRPr="000574EB">
              <w:rPr>
                <w:rFonts w:asciiTheme="minorHAnsi" w:hAnsiTheme="minorHAnsi" w:cstheme="minorHAnsi"/>
                <w:b/>
                <w:sz w:val="20"/>
                <w:szCs w:val="20"/>
                <w:lang w:val="nn-NO"/>
              </w:rPr>
              <w:t>Mål og innhald</w:t>
            </w:r>
          </w:p>
          <w:p w:rsidR="005A462C" w:rsidRPr="000574EB" w:rsidRDefault="005A462C" w:rsidP="00ED1A47">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Objectives</w:t>
            </w:r>
            <w:proofErr w:type="spellEnd"/>
            <w:r w:rsidRPr="000574EB">
              <w:rPr>
                <w:rFonts w:asciiTheme="minorHAnsi" w:hAnsiTheme="minorHAnsi" w:cstheme="minorHAnsi"/>
                <w:sz w:val="20"/>
                <w:szCs w:val="20"/>
                <w:lang w:val="nn-NO"/>
              </w:rPr>
              <w:t xml:space="preserve"> and </w:t>
            </w:r>
            <w:proofErr w:type="spellStart"/>
            <w:r w:rsidRPr="000574EB">
              <w:rPr>
                <w:rFonts w:asciiTheme="minorHAnsi" w:hAnsiTheme="minorHAnsi" w:cstheme="minorHAnsi"/>
                <w:sz w:val="20"/>
                <w:szCs w:val="20"/>
                <w:lang w:val="nn-NO"/>
              </w:rPr>
              <w:t>content</w:t>
            </w:r>
            <w:proofErr w:type="spellEnd"/>
          </w:p>
        </w:tc>
        <w:tc>
          <w:tcPr>
            <w:tcW w:w="5103" w:type="dxa"/>
            <w:noWrap/>
          </w:tcPr>
          <w:p w:rsidR="00FD27BB" w:rsidRPr="000574EB" w:rsidRDefault="00FD27BB" w:rsidP="00FD27BB">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i/>
                <w:iCs/>
                <w:sz w:val="20"/>
                <w:szCs w:val="20"/>
                <w:lang w:val="nn-NO"/>
              </w:rPr>
              <w:t>Mål</w:t>
            </w:r>
          </w:p>
          <w:p w:rsidR="00FD27BB" w:rsidRPr="000574EB" w:rsidRDefault="00FD27BB" w:rsidP="00FD27BB">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Målet med studieprogrammet er å gje studentane ei brei og basal forståing av molekylærbiologiske metodar og tenkemåtar basert på kjemisk analyse slik at dei kan bruka kunnskapen til undervisning i molekylærbiologi, byrje å arbeide i eit laboratorium eller til vidare studiar i molekylærbiologi eller tilgrensande fag som biologi, kjemi eller biomedisin. </w:t>
            </w:r>
          </w:p>
          <w:p w:rsidR="00FD27BB" w:rsidRPr="000574EB" w:rsidRDefault="00FD27BB" w:rsidP="00FD27BB">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i/>
                <w:iCs/>
                <w:sz w:val="20"/>
                <w:szCs w:val="20"/>
                <w:lang w:val="nn-NO"/>
              </w:rPr>
              <w:t> </w:t>
            </w:r>
          </w:p>
          <w:p w:rsidR="00FD27BB" w:rsidRPr="000574EB" w:rsidRDefault="00FD27BB" w:rsidP="00FD27BB">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i/>
                <w:iCs/>
                <w:sz w:val="20"/>
                <w:szCs w:val="20"/>
                <w:lang w:val="nn-NO"/>
              </w:rPr>
              <w:t>Innhald</w:t>
            </w:r>
          </w:p>
          <w:p w:rsidR="00FD27BB" w:rsidRPr="000574EB" w:rsidRDefault="00FD27BB" w:rsidP="00FD27BB">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Studiet gjev ei oversikt i moderne molekylærbiologi og tek opp tema som metabolisme, molekylær cellebiologi, eksperimentell molekylærbiologi, </w:t>
            </w:r>
            <w:proofErr w:type="spellStart"/>
            <w:r w:rsidRPr="000574EB">
              <w:rPr>
                <w:rFonts w:asciiTheme="minorHAnsi" w:hAnsiTheme="minorHAnsi" w:cstheme="minorHAnsi"/>
                <w:sz w:val="20"/>
                <w:szCs w:val="20"/>
                <w:lang w:val="nn-NO"/>
              </w:rPr>
              <w:t>genstruktur</w:t>
            </w:r>
            <w:proofErr w:type="spellEnd"/>
            <w:r w:rsidRPr="000574EB">
              <w:rPr>
                <w:rFonts w:asciiTheme="minorHAnsi" w:hAnsiTheme="minorHAnsi" w:cstheme="minorHAnsi"/>
                <w:sz w:val="20"/>
                <w:szCs w:val="20"/>
                <w:lang w:val="nn-NO"/>
              </w:rPr>
              <w:t xml:space="preserve"> og -funksjon </w:t>
            </w:r>
            <w:r w:rsidRPr="000574EB">
              <w:rPr>
                <w:rFonts w:asciiTheme="minorHAnsi" w:hAnsiTheme="minorHAnsi" w:cstheme="minorHAnsi"/>
                <w:sz w:val="20"/>
                <w:szCs w:val="20"/>
                <w:lang w:val="nn-NO"/>
              </w:rPr>
              <w:lastRenderedPageBreak/>
              <w:t xml:space="preserve">og anvendt bioinformatikk. </w:t>
            </w:r>
          </w:p>
          <w:p w:rsidR="00585C7B" w:rsidRPr="000574EB" w:rsidRDefault="00585C7B" w:rsidP="00372D96">
            <w:pPr>
              <w:rPr>
                <w:rFonts w:asciiTheme="minorHAnsi" w:hAnsiTheme="minorHAnsi" w:cstheme="minorHAnsi"/>
                <w:i/>
                <w:sz w:val="20"/>
                <w:szCs w:val="20"/>
                <w:lang w:val="nn-NO"/>
              </w:rPr>
            </w:pPr>
          </w:p>
          <w:p w:rsidR="005A462C" w:rsidRPr="000574EB" w:rsidRDefault="005A462C" w:rsidP="00C73BD5">
            <w:pPr>
              <w:rPr>
                <w:rFonts w:asciiTheme="minorHAnsi" w:hAnsiTheme="minorHAnsi" w:cstheme="minorHAnsi"/>
                <w:i/>
                <w:sz w:val="20"/>
                <w:szCs w:val="20"/>
                <w:lang w:val="nn-NO"/>
              </w:rPr>
            </w:pPr>
          </w:p>
        </w:tc>
        <w:tc>
          <w:tcPr>
            <w:tcW w:w="4111" w:type="dxa"/>
          </w:tcPr>
          <w:p w:rsidR="001721C3" w:rsidRPr="000574EB" w:rsidRDefault="001721C3" w:rsidP="001721C3">
            <w:pPr>
              <w:rPr>
                <w:rFonts w:asciiTheme="minorHAnsi" w:hAnsiTheme="minorHAnsi" w:cstheme="minorHAnsi"/>
                <w:i/>
                <w:sz w:val="20"/>
                <w:szCs w:val="20"/>
                <w:lang w:val="en-GB"/>
              </w:rPr>
            </w:pPr>
            <w:r w:rsidRPr="000574EB">
              <w:rPr>
                <w:rFonts w:asciiTheme="minorHAnsi" w:hAnsiTheme="minorHAnsi" w:cstheme="minorHAnsi"/>
                <w:i/>
                <w:sz w:val="20"/>
                <w:szCs w:val="20"/>
                <w:lang w:val="en-GB"/>
              </w:rPr>
              <w:lastRenderedPageBreak/>
              <w:t>Objectives</w:t>
            </w:r>
          </w:p>
          <w:p w:rsidR="001721C3" w:rsidRPr="000574EB" w:rsidRDefault="001721C3" w:rsidP="001721C3">
            <w:pPr>
              <w:rPr>
                <w:rFonts w:asciiTheme="minorHAnsi" w:hAnsiTheme="minorHAnsi" w:cstheme="minorHAnsi"/>
                <w:sz w:val="20"/>
                <w:szCs w:val="20"/>
                <w:lang w:val="en-GB"/>
              </w:rPr>
            </w:pPr>
            <w:r w:rsidRPr="000574EB">
              <w:rPr>
                <w:rFonts w:asciiTheme="minorHAnsi" w:hAnsiTheme="minorHAnsi" w:cstheme="minorHAnsi"/>
                <w:sz w:val="20"/>
                <w:szCs w:val="20"/>
                <w:lang w:val="en-GB"/>
              </w:rPr>
              <w:t>The objective of the programme is to provide students with a broad and basic understanding of molecular biological methods and ways of thinking based on chemical analysis so that they can apply this knowledge in teaching molecular biology, work in a laboratory or conduct further studies in molecular biology or related disciplines, such as biology, chemistry or biomedicine.</w:t>
            </w:r>
          </w:p>
          <w:p w:rsidR="001721C3" w:rsidRPr="000574EB" w:rsidRDefault="001721C3" w:rsidP="001721C3">
            <w:pPr>
              <w:rPr>
                <w:rFonts w:asciiTheme="minorHAnsi" w:hAnsiTheme="minorHAnsi" w:cstheme="minorHAnsi"/>
                <w:sz w:val="20"/>
                <w:szCs w:val="20"/>
                <w:lang w:val="en-GB"/>
              </w:rPr>
            </w:pPr>
          </w:p>
          <w:p w:rsidR="001721C3" w:rsidRPr="000574EB" w:rsidRDefault="001721C3" w:rsidP="001721C3">
            <w:pPr>
              <w:rPr>
                <w:rFonts w:asciiTheme="minorHAnsi" w:hAnsiTheme="minorHAnsi" w:cstheme="minorHAnsi"/>
                <w:i/>
                <w:sz w:val="20"/>
                <w:szCs w:val="20"/>
                <w:lang w:val="en-GB"/>
              </w:rPr>
            </w:pPr>
            <w:r w:rsidRPr="000574EB">
              <w:rPr>
                <w:rFonts w:asciiTheme="minorHAnsi" w:hAnsiTheme="minorHAnsi" w:cstheme="minorHAnsi"/>
                <w:i/>
                <w:sz w:val="20"/>
                <w:szCs w:val="20"/>
                <w:lang w:val="en-GB"/>
              </w:rPr>
              <w:t>Content</w:t>
            </w:r>
          </w:p>
          <w:p w:rsidR="008A6C17" w:rsidRPr="000574EB" w:rsidRDefault="001721C3" w:rsidP="001721C3">
            <w:pPr>
              <w:rPr>
                <w:rFonts w:asciiTheme="minorHAnsi" w:hAnsiTheme="minorHAnsi" w:cstheme="minorHAnsi"/>
                <w:i/>
                <w:sz w:val="20"/>
                <w:szCs w:val="20"/>
                <w:lang w:val="nn-NO"/>
              </w:rPr>
            </w:pPr>
            <w:r w:rsidRPr="000574EB">
              <w:rPr>
                <w:rFonts w:asciiTheme="minorHAnsi" w:hAnsiTheme="minorHAnsi" w:cstheme="minorHAnsi"/>
                <w:sz w:val="20"/>
                <w:szCs w:val="20"/>
                <w:lang w:val="en-GB"/>
              </w:rPr>
              <w:t xml:space="preserve">The programme gives an overview of modern </w:t>
            </w:r>
            <w:r w:rsidRPr="000574EB">
              <w:rPr>
                <w:rFonts w:asciiTheme="minorHAnsi" w:hAnsiTheme="minorHAnsi" w:cstheme="minorHAnsi"/>
                <w:sz w:val="20"/>
                <w:szCs w:val="20"/>
                <w:lang w:val="en-GB"/>
              </w:rPr>
              <w:lastRenderedPageBreak/>
              <w:t>molecular biology and includes themes, such as metabolism, molecular cell biology, experimental molecular biology, gene structure and function and applied bioinformatics.</w:t>
            </w:r>
          </w:p>
        </w:tc>
      </w:tr>
      <w:tr w:rsidR="005A462C" w:rsidRPr="000574EB" w:rsidTr="00155588">
        <w:trPr>
          <w:trHeight w:val="255"/>
        </w:trPr>
        <w:tc>
          <w:tcPr>
            <w:tcW w:w="1526" w:type="dxa"/>
          </w:tcPr>
          <w:p w:rsidR="005A462C" w:rsidRPr="000574EB" w:rsidRDefault="00144720" w:rsidP="00820D84">
            <w:pPr>
              <w:rPr>
                <w:rFonts w:asciiTheme="minorHAnsi" w:hAnsiTheme="minorHAnsi" w:cstheme="minorHAnsi"/>
                <w:sz w:val="20"/>
                <w:szCs w:val="20"/>
                <w:lang w:val="nn-NO"/>
              </w:rPr>
            </w:pPr>
            <w:r w:rsidRPr="000574EB">
              <w:rPr>
                <w:rFonts w:asciiTheme="minorHAnsi" w:hAnsiTheme="minorHAnsi" w:cstheme="minorHAnsi"/>
                <w:noProof/>
                <w:sz w:val="20"/>
                <w:szCs w:val="20"/>
              </w:rPr>
              <w:lastRenderedPageBreak/>
              <mc:AlternateContent>
                <mc:Choice Requires="wps">
                  <w:drawing>
                    <wp:anchor distT="0" distB="0" distL="114300" distR="114300" simplePos="0" relativeHeight="251657728" behindDoc="0" locked="0" layoutInCell="1" allowOverlap="1" wp14:anchorId="584D18DF" wp14:editId="20C00DC9">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C90FB9" w:rsidRPr="0077461B" w:rsidRDefault="00C90FB9"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C90FB9" w:rsidRPr="0077461B" w:rsidRDefault="00C90FB9"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005A462C" w:rsidRPr="000574EB">
              <w:rPr>
                <w:rFonts w:asciiTheme="minorHAnsi" w:hAnsiTheme="minorHAnsi" w:cstheme="minorHAnsi"/>
                <w:sz w:val="20"/>
                <w:szCs w:val="20"/>
                <w:lang w:val="nn-NO"/>
              </w:rPr>
              <w:t>SP_UTBYTTE</w:t>
            </w:r>
          </w:p>
        </w:tc>
        <w:tc>
          <w:tcPr>
            <w:tcW w:w="3260" w:type="dxa"/>
            <w:noWrap/>
          </w:tcPr>
          <w:p w:rsidR="005A462C" w:rsidRPr="000574EB" w:rsidRDefault="005A462C" w:rsidP="00242F2E">
            <w:pPr>
              <w:rPr>
                <w:rFonts w:asciiTheme="minorHAnsi" w:hAnsiTheme="minorHAnsi" w:cstheme="minorHAnsi"/>
                <w:sz w:val="20"/>
                <w:szCs w:val="20"/>
                <w:lang w:val="nn-NO"/>
              </w:rPr>
            </w:pPr>
            <w:r w:rsidRPr="000574EB">
              <w:rPr>
                <w:rFonts w:asciiTheme="minorHAnsi" w:hAnsiTheme="minorHAnsi" w:cstheme="minorHAnsi"/>
                <w:b/>
                <w:sz w:val="20"/>
                <w:szCs w:val="20"/>
                <w:lang w:val="nn-NO"/>
              </w:rPr>
              <w:t xml:space="preserve">Læringsutbyte </w:t>
            </w:r>
          </w:p>
          <w:p w:rsidR="005A462C" w:rsidRPr="000574EB" w:rsidRDefault="005A462C" w:rsidP="00372D96">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Required</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learning</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outcomes</w:t>
            </w:r>
            <w:proofErr w:type="spellEnd"/>
          </w:p>
          <w:p w:rsidR="005A462C" w:rsidRPr="000574EB" w:rsidRDefault="005A462C" w:rsidP="00372D96">
            <w:pPr>
              <w:rPr>
                <w:rFonts w:asciiTheme="minorHAnsi" w:hAnsiTheme="minorHAnsi" w:cstheme="minorHAnsi"/>
                <w:sz w:val="20"/>
                <w:szCs w:val="20"/>
                <w:lang w:val="nn-NO"/>
              </w:rPr>
            </w:pPr>
          </w:p>
          <w:p w:rsidR="005A462C" w:rsidRPr="000574EB" w:rsidRDefault="005A462C" w:rsidP="00372D96">
            <w:pPr>
              <w:rPr>
                <w:rFonts w:asciiTheme="minorHAnsi" w:hAnsiTheme="minorHAnsi" w:cstheme="minorHAnsi"/>
                <w:sz w:val="20"/>
                <w:szCs w:val="20"/>
                <w:lang w:val="nn-NO"/>
              </w:rPr>
            </w:pPr>
          </w:p>
        </w:tc>
        <w:tc>
          <w:tcPr>
            <w:tcW w:w="5103" w:type="dxa"/>
            <w:noWrap/>
          </w:tcPr>
          <w:p w:rsidR="00822736" w:rsidRPr="000574EB" w:rsidRDefault="00822736" w:rsidP="00822736">
            <w:pPr>
              <w:rPr>
                <w:rFonts w:asciiTheme="minorHAnsi" w:hAnsiTheme="minorHAnsi" w:cstheme="minorHAnsi"/>
                <w:i/>
                <w:sz w:val="20"/>
                <w:szCs w:val="20"/>
                <w:lang w:val="nn-NO"/>
              </w:rPr>
            </w:pPr>
            <w:r w:rsidRPr="000574EB">
              <w:rPr>
                <w:rFonts w:asciiTheme="minorHAnsi" w:hAnsiTheme="minorHAnsi" w:cstheme="minorHAnsi"/>
                <w:i/>
                <w:sz w:val="20"/>
                <w:szCs w:val="20"/>
                <w:lang w:val="nn-NO"/>
              </w:rPr>
              <w:t>Kandidaten skal ved avslutta program ha følgjande læringsutbyte definert i kunnskapar, ferdigheiter og generell kompetanse:</w:t>
            </w:r>
            <w:r w:rsidRPr="000574EB">
              <w:rPr>
                <w:rFonts w:asciiTheme="minorHAnsi" w:hAnsiTheme="minorHAnsi" w:cstheme="minorHAnsi"/>
                <w:sz w:val="20"/>
                <w:szCs w:val="20"/>
                <w:lang w:val="nn-NO"/>
              </w:rPr>
              <w:t xml:space="preserve">  </w:t>
            </w:r>
          </w:p>
          <w:p w:rsidR="00822736" w:rsidRPr="000574EB" w:rsidRDefault="00822736" w:rsidP="00372D96">
            <w:pPr>
              <w:rPr>
                <w:rFonts w:asciiTheme="minorHAnsi" w:hAnsiTheme="minorHAnsi" w:cstheme="minorHAnsi"/>
                <w:sz w:val="20"/>
                <w:szCs w:val="20"/>
                <w:lang w:val="nn-NO"/>
              </w:rPr>
            </w:pPr>
          </w:p>
          <w:p w:rsidR="00786C20" w:rsidRPr="000574EB" w:rsidRDefault="00786C20" w:rsidP="00786C20">
            <w:pPr>
              <w:rPr>
                <w:rFonts w:asciiTheme="minorHAnsi" w:hAnsiTheme="minorHAnsi" w:cstheme="minorHAnsi"/>
                <w:b/>
                <w:sz w:val="20"/>
                <w:szCs w:val="20"/>
                <w:lang w:val="nn-NO"/>
              </w:rPr>
            </w:pPr>
            <w:r w:rsidRPr="000574EB">
              <w:rPr>
                <w:rFonts w:asciiTheme="minorHAnsi" w:hAnsiTheme="minorHAnsi" w:cstheme="minorHAnsi"/>
                <w:b/>
                <w:sz w:val="20"/>
                <w:szCs w:val="20"/>
                <w:lang w:val="nn-NO"/>
              </w:rPr>
              <w:t>Kunnskapar</w:t>
            </w:r>
          </w:p>
          <w:p w:rsidR="00786C20" w:rsidRPr="000574EB" w:rsidRDefault="00786C20" w:rsidP="00786C20">
            <w:pPr>
              <w:rPr>
                <w:rFonts w:asciiTheme="minorHAnsi" w:hAnsiTheme="minorHAnsi" w:cstheme="minorHAnsi"/>
                <w:sz w:val="20"/>
                <w:szCs w:val="20"/>
                <w:lang w:val="nn-NO"/>
              </w:rPr>
            </w:pPr>
            <w:r w:rsidRPr="000574EB">
              <w:rPr>
                <w:rFonts w:asciiTheme="minorHAnsi" w:hAnsiTheme="minorHAnsi" w:cstheme="minorHAnsi"/>
                <w:sz w:val="20"/>
                <w:szCs w:val="20"/>
                <w:lang w:val="nn-NO"/>
              </w:rPr>
              <w:t>Studenten</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har brei kunnskap om viktige molekylærbiologiske faguttrykk og prosessar som til dømes makromolekylar og deira funksjonar, metabolske prosessar og omsetting av genetisk informasjon til biologisk funksjon</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kandidaten kjenner til evolusjonsteorien og det molekylærbiologiske dogmet</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har kjennskap til molekylærbiologiske modellorganismar</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har brei kunnskap om molekylær cellebiologi</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har brei kunnskap om viktige molekylærbiologiske,  biokjemiske og bioinformatiske metodar som til dømes </w:t>
            </w:r>
            <w:proofErr w:type="spellStart"/>
            <w:r w:rsidRPr="000574EB">
              <w:rPr>
                <w:rFonts w:asciiTheme="minorHAnsi" w:hAnsiTheme="minorHAnsi" w:cstheme="minorHAnsi"/>
                <w:sz w:val="20"/>
                <w:szCs w:val="20"/>
                <w:lang w:val="nn-NO"/>
              </w:rPr>
              <w:t>genteknologi</w:t>
            </w:r>
            <w:proofErr w:type="spellEnd"/>
            <w:r w:rsidRPr="000574EB">
              <w:rPr>
                <w:rFonts w:asciiTheme="minorHAnsi" w:hAnsiTheme="minorHAnsi" w:cstheme="minorHAnsi"/>
                <w:sz w:val="20"/>
                <w:szCs w:val="20"/>
                <w:lang w:val="nn-NO"/>
              </w:rPr>
              <w:t xml:space="preserve">, proteinreinsing, og sekvensanalysar og  kjennar prinsippa for  desse </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kan oppdatere sin kunnskap innan molekylærbiologi</w:t>
            </w:r>
          </w:p>
          <w:p w:rsidR="00786C20" w:rsidRPr="000574EB" w:rsidRDefault="00786C20" w:rsidP="00786C20">
            <w:pPr>
              <w:rPr>
                <w:rFonts w:asciiTheme="minorHAnsi" w:hAnsiTheme="minorHAnsi" w:cstheme="minorHAnsi"/>
                <w:sz w:val="20"/>
                <w:szCs w:val="20"/>
                <w:lang w:val="nn-NO"/>
              </w:rPr>
            </w:pPr>
          </w:p>
          <w:p w:rsidR="00786C20" w:rsidRPr="000574EB" w:rsidRDefault="00786C20" w:rsidP="00786C20">
            <w:pPr>
              <w:rPr>
                <w:rFonts w:asciiTheme="minorHAnsi" w:hAnsiTheme="minorHAnsi" w:cstheme="minorHAnsi"/>
                <w:sz w:val="20"/>
                <w:szCs w:val="20"/>
                <w:lang w:val="nn-NO"/>
              </w:rPr>
            </w:pPr>
          </w:p>
          <w:p w:rsidR="00786C20" w:rsidRPr="000574EB" w:rsidRDefault="00786C20" w:rsidP="00786C20">
            <w:pPr>
              <w:rPr>
                <w:rFonts w:asciiTheme="minorHAnsi" w:hAnsiTheme="minorHAnsi" w:cstheme="minorHAnsi"/>
                <w:sz w:val="20"/>
                <w:szCs w:val="20"/>
                <w:lang w:val="nn-NO"/>
              </w:rPr>
            </w:pPr>
          </w:p>
          <w:p w:rsidR="00786C20" w:rsidRPr="000574EB" w:rsidRDefault="00786C20" w:rsidP="00786C20">
            <w:pPr>
              <w:rPr>
                <w:rFonts w:asciiTheme="minorHAnsi" w:hAnsiTheme="minorHAnsi" w:cstheme="minorHAnsi"/>
                <w:b/>
                <w:sz w:val="20"/>
                <w:szCs w:val="20"/>
                <w:lang w:val="nn-NO"/>
              </w:rPr>
            </w:pPr>
            <w:r w:rsidRPr="000574EB">
              <w:rPr>
                <w:rFonts w:asciiTheme="minorHAnsi" w:hAnsiTheme="minorHAnsi" w:cstheme="minorHAnsi"/>
                <w:b/>
                <w:sz w:val="20"/>
                <w:szCs w:val="20"/>
                <w:lang w:val="nn-NO"/>
              </w:rPr>
              <w:t>Ferdigheiter</w:t>
            </w:r>
          </w:p>
          <w:p w:rsidR="00786C20" w:rsidRPr="000574EB" w:rsidRDefault="00786C20" w:rsidP="00786C20">
            <w:pPr>
              <w:rPr>
                <w:rFonts w:asciiTheme="minorHAnsi" w:hAnsiTheme="minorHAnsi" w:cstheme="minorHAnsi"/>
                <w:sz w:val="20"/>
                <w:szCs w:val="20"/>
                <w:lang w:val="nn-NO"/>
              </w:rPr>
            </w:pPr>
            <w:r w:rsidRPr="000574EB">
              <w:rPr>
                <w:rFonts w:asciiTheme="minorHAnsi" w:hAnsiTheme="minorHAnsi" w:cstheme="minorHAnsi"/>
                <w:sz w:val="20"/>
                <w:szCs w:val="20"/>
                <w:lang w:val="nn-NO"/>
              </w:rPr>
              <w:t>Studenten</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kan anvende kunnskap om molekylærbiologi og cellebiologi i ein biologisk kontekst</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kan utføre enkle molekylærbiologiske og biokjemiske forsøk og </w:t>
            </w:r>
            <w:r w:rsidR="008B56D4">
              <w:rPr>
                <w:rFonts w:asciiTheme="minorHAnsi" w:hAnsiTheme="minorHAnsi" w:cstheme="minorHAnsi"/>
                <w:sz w:val="20"/>
                <w:szCs w:val="20"/>
                <w:lang w:val="nn-NO"/>
              </w:rPr>
              <w:t>nytte</w:t>
            </w:r>
            <w:bookmarkStart w:id="0" w:name="_GoBack"/>
            <w:bookmarkEnd w:id="0"/>
            <w:r w:rsidRPr="000574EB">
              <w:rPr>
                <w:rFonts w:asciiTheme="minorHAnsi" w:hAnsiTheme="minorHAnsi" w:cstheme="minorHAnsi"/>
                <w:sz w:val="20"/>
                <w:szCs w:val="20"/>
                <w:lang w:val="nn-NO"/>
              </w:rPr>
              <w:t xml:space="preserve"> bioinformatiske verktøy</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kan bruke bibliotek og vitskapelege databasar til å hente inn relevant informasjon</w:t>
            </w:r>
          </w:p>
          <w:p w:rsidR="00786C20" w:rsidRPr="000574EB" w:rsidRDefault="00786C20" w:rsidP="00786C20">
            <w:pPr>
              <w:rPr>
                <w:rFonts w:asciiTheme="minorHAnsi" w:hAnsiTheme="minorHAnsi" w:cstheme="minorHAnsi"/>
                <w:sz w:val="20"/>
                <w:szCs w:val="20"/>
                <w:lang w:val="nn-NO"/>
              </w:rPr>
            </w:pPr>
          </w:p>
          <w:p w:rsidR="00786C20" w:rsidRPr="000574EB" w:rsidRDefault="00786C20" w:rsidP="00786C20">
            <w:pPr>
              <w:rPr>
                <w:rFonts w:asciiTheme="minorHAnsi" w:hAnsiTheme="minorHAnsi" w:cstheme="minorHAnsi"/>
                <w:sz w:val="20"/>
                <w:szCs w:val="20"/>
                <w:lang w:val="nn-NO"/>
              </w:rPr>
            </w:pPr>
          </w:p>
          <w:p w:rsidR="00786C20" w:rsidRPr="000574EB" w:rsidRDefault="00786C20" w:rsidP="00786C20">
            <w:pPr>
              <w:rPr>
                <w:rFonts w:asciiTheme="minorHAnsi" w:hAnsiTheme="minorHAnsi" w:cstheme="minorHAnsi"/>
                <w:sz w:val="20"/>
                <w:szCs w:val="20"/>
                <w:lang w:val="nn-NO"/>
              </w:rPr>
            </w:pPr>
          </w:p>
          <w:p w:rsidR="00786C20" w:rsidRPr="000574EB" w:rsidRDefault="00786C20" w:rsidP="00786C20">
            <w:pPr>
              <w:rPr>
                <w:rFonts w:asciiTheme="minorHAnsi" w:hAnsiTheme="minorHAnsi" w:cstheme="minorHAnsi"/>
                <w:b/>
                <w:sz w:val="20"/>
                <w:szCs w:val="20"/>
                <w:lang w:val="nn-NO"/>
              </w:rPr>
            </w:pPr>
            <w:r w:rsidRPr="000574EB">
              <w:rPr>
                <w:rFonts w:asciiTheme="minorHAnsi" w:hAnsiTheme="minorHAnsi" w:cstheme="minorHAnsi"/>
                <w:b/>
                <w:sz w:val="20"/>
                <w:szCs w:val="20"/>
                <w:lang w:val="nn-NO"/>
              </w:rPr>
              <w:t>Generell kompetanse</w:t>
            </w:r>
          </w:p>
          <w:p w:rsidR="00786C20" w:rsidRPr="000574EB" w:rsidRDefault="00786C20" w:rsidP="00786C20">
            <w:pPr>
              <w:rPr>
                <w:rFonts w:asciiTheme="minorHAnsi" w:hAnsiTheme="minorHAnsi" w:cstheme="minorHAnsi"/>
                <w:sz w:val="20"/>
                <w:szCs w:val="20"/>
                <w:lang w:val="nn-NO"/>
              </w:rPr>
            </w:pPr>
            <w:r w:rsidRPr="000574EB">
              <w:rPr>
                <w:rFonts w:asciiTheme="minorHAnsi" w:hAnsiTheme="minorHAnsi" w:cstheme="minorHAnsi"/>
                <w:sz w:val="20"/>
                <w:szCs w:val="20"/>
                <w:lang w:val="nn-NO"/>
              </w:rPr>
              <w:t>Studenten</w:t>
            </w:r>
          </w:p>
          <w:p w:rsidR="00786C20" w:rsidRPr="000574EB" w:rsidRDefault="00786C20" w:rsidP="00786C20">
            <w:pPr>
              <w:pStyle w:val="Listeavsnitt"/>
              <w:numPr>
                <w:ilvl w:val="0"/>
                <w:numId w:val="12"/>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har innsikt i relevante molekylærbiologiske og etiske problemstillingar</w:t>
            </w:r>
          </w:p>
          <w:p w:rsidR="00786C20" w:rsidRPr="000574EB" w:rsidRDefault="00786C20" w:rsidP="00786C20">
            <w:pPr>
              <w:pStyle w:val="Listeavsnitt"/>
              <w:numPr>
                <w:ilvl w:val="0"/>
                <w:numId w:val="11"/>
              </w:numPr>
              <w:spacing w:after="0" w:line="240" w:lineRule="auto"/>
              <w:rPr>
                <w:rFonts w:asciiTheme="minorHAnsi" w:hAnsiTheme="minorHAnsi" w:cstheme="minorHAnsi"/>
                <w:sz w:val="20"/>
                <w:szCs w:val="20"/>
                <w:lang w:val="nn-NO"/>
              </w:rPr>
            </w:pPr>
            <w:r w:rsidRPr="000574EB">
              <w:rPr>
                <w:rFonts w:asciiTheme="minorHAnsi" w:hAnsiTheme="minorHAnsi" w:cstheme="minorHAnsi"/>
                <w:sz w:val="20"/>
                <w:szCs w:val="20"/>
                <w:lang w:val="nn-NO"/>
              </w:rPr>
              <w:t>kan formidle molekylærbiologisk kunnskap både munnleg og skriftleg</w:t>
            </w:r>
          </w:p>
          <w:p w:rsidR="005A462C" w:rsidRPr="000574EB" w:rsidRDefault="005A462C" w:rsidP="00FD27BB">
            <w:pPr>
              <w:pStyle w:val="Listeavsnitt"/>
              <w:spacing w:after="0" w:line="240" w:lineRule="auto"/>
              <w:contextualSpacing w:val="0"/>
              <w:rPr>
                <w:rFonts w:asciiTheme="minorHAnsi" w:hAnsiTheme="minorHAnsi" w:cstheme="minorHAnsi"/>
                <w:i/>
                <w:sz w:val="20"/>
                <w:szCs w:val="20"/>
                <w:lang w:val="nn-NO"/>
              </w:rPr>
            </w:pPr>
          </w:p>
          <w:p w:rsidR="00677EED" w:rsidRPr="000574EB" w:rsidRDefault="00677EED" w:rsidP="00677EED">
            <w:pPr>
              <w:rPr>
                <w:rFonts w:asciiTheme="minorHAnsi" w:hAnsiTheme="minorHAnsi" w:cstheme="minorHAnsi"/>
                <w:sz w:val="20"/>
                <w:szCs w:val="20"/>
                <w:lang w:val="nn-NO"/>
              </w:rPr>
            </w:pPr>
          </w:p>
        </w:tc>
        <w:tc>
          <w:tcPr>
            <w:tcW w:w="4111" w:type="dxa"/>
          </w:tcPr>
          <w:p w:rsidR="00822736" w:rsidRPr="000574EB" w:rsidRDefault="00822736" w:rsidP="00822736">
            <w:pPr>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 xml:space="preserve">On </w:t>
            </w:r>
            <w:proofErr w:type="spellStart"/>
            <w:r w:rsidRPr="000574EB">
              <w:rPr>
                <w:rFonts w:asciiTheme="minorHAnsi" w:hAnsiTheme="minorHAnsi" w:cstheme="minorHAnsi"/>
                <w:sz w:val="20"/>
                <w:szCs w:val="20"/>
                <w:lang w:val="nn-NO"/>
              </w:rPr>
              <w:t>completion</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programme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candidate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should</w:t>
            </w:r>
            <w:proofErr w:type="spellEnd"/>
            <w:r w:rsidRPr="000574EB">
              <w:rPr>
                <w:rFonts w:asciiTheme="minorHAnsi" w:hAnsiTheme="minorHAnsi" w:cstheme="minorHAnsi"/>
                <w:sz w:val="20"/>
                <w:szCs w:val="20"/>
                <w:lang w:val="nn-NO"/>
              </w:rPr>
              <w:t xml:space="preserve"> have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following</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learning</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outcomes</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defined</w:t>
            </w:r>
            <w:proofErr w:type="spellEnd"/>
            <w:r w:rsidRPr="000574EB">
              <w:rPr>
                <w:rFonts w:asciiTheme="minorHAnsi" w:hAnsiTheme="minorHAnsi" w:cstheme="minorHAnsi"/>
                <w:sz w:val="20"/>
                <w:szCs w:val="20"/>
                <w:lang w:val="nn-NO"/>
              </w:rPr>
              <w:t xml:space="preserve"> in terms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knowledge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skills</w:t>
            </w:r>
            <w:proofErr w:type="spellEnd"/>
            <w:r w:rsidRPr="000574EB">
              <w:rPr>
                <w:rFonts w:asciiTheme="minorHAnsi" w:hAnsiTheme="minorHAnsi" w:cstheme="minorHAnsi"/>
                <w:sz w:val="20"/>
                <w:szCs w:val="20"/>
                <w:lang w:val="nn-NO"/>
              </w:rPr>
              <w:t xml:space="preserve"> and general </w:t>
            </w:r>
            <w:proofErr w:type="spellStart"/>
            <w:r w:rsidRPr="000574EB">
              <w:rPr>
                <w:rFonts w:asciiTheme="minorHAnsi" w:hAnsiTheme="minorHAnsi" w:cstheme="minorHAnsi"/>
                <w:sz w:val="20"/>
                <w:szCs w:val="20"/>
                <w:lang w:val="nn-NO"/>
              </w:rPr>
              <w:t>competence</w:t>
            </w:r>
            <w:proofErr w:type="spellEnd"/>
            <w:r w:rsidRPr="000574EB">
              <w:rPr>
                <w:rFonts w:asciiTheme="minorHAnsi" w:hAnsiTheme="minorHAnsi" w:cstheme="minorHAnsi"/>
                <w:sz w:val="20"/>
                <w:szCs w:val="20"/>
                <w:lang w:val="nn-NO"/>
              </w:rPr>
              <w:t>:</w:t>
            </w:r>
          </w:p>
          <w:p w:rsidR="005A462C" w:rsidRPr="000574EB" w:rsidRDefault="005A462C" w:rsidP="004C6496">
            <w:pPr>
              <w:ind w:left="720"/>
              <w:rPr>
                <w:rFonts w:asciiTheme="minorHAnsi" w:hAnsiTheme="minorHAnsi" w:cstheme="minorHAnsi"/>
                <w:sz w:val="20"/>
                <w:szCs w:val="20"/>
                <w:lang w:val="nn-NO"/>
              </w:rPr>
            </w:pPr>
          </w:p>
          <w:p w:rsidR="000574EB" w:rsidRPr="000574EB" w:rsidRDefault="000574EB" w:rsidP="000574EB">
            <w:pPr>
              <w:rPr>
                <w:rFonts w:asciiTheme="minorHAnsi" w:hAnsiTheme="minorHAnsi" w:cstheme="minorHAnsi"/>
                <w:sz w:val="20"/>
                <w:szCs w:val="20"/>
                <w:lang w:val="en-GB"/>
              </w:rPr>
            </w:pPr>
            <w:r w:rsidRPr="000574EB">
              <w:rPr>
                <w:rFonts w:asciiTheme="minorHAnsi" w:hAnsiTheme="minorHAnsi" w:cstheme="minorHAnsi"/>
                <w:b/>
                <w:sz w:val="20"/>
                <w:szCs w:val="20"/>
                <w:lang w:val="en-GB"/>
              </w:rPr>
              <w:t>Knowledge:</w:t>
            </w:r>
          </w:p>
          <w:p w:rsidR="000574EB" w:rsidRPr="000574EB" w:rsidRDefault="000574EB" w:rsidP="000574EB">
            <w:pPr>
              <w:rPr>
                <w:rFonts w:asciiTheme="minorHAnsi" w:hAnsiTheme="minorHAnsi" w:cstheme="minorHAnsi"/>
                <w:sz w:val="20"/>
                <w:szCs w:val="20"/>
                <w:lang w:val="en-GB"/>
              </w:rPr>
            </w:pPr>
            <w:r w:rsidRPr="000574EB">
              <w:rPr>
                <w:rFonts w:asciiTheme="minorHAnsi" w:hAnsiTheme="minorHAnsi" w:cstheme="minorHAnsi"/>
                <w:sz w:val="20"/>
                <w:szCs w:val="20"/>
                <w:lang w:val="en-GB"/>
              </w:rPr>
              <w:t>The student</w:t>
            </w:r>
          </w:p>
          <w:p w:rsidR="000574EB" w:rsidRPr="000574EB" w:rsidRDefault="000574EB" w:rsidP="000574EB">
            <w:pPr>
              <w:pStyle w:val="Listeavsnitt"/>
              <w:numPr>
                <w:ilvl w:val="0"/>
                <w:numId w:val="11"/>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has  gained broad knowledge and understanding of  key concepts and processes  in molecular biology (including macromolecules and functions, metabolic processes, and how information in the genome is converted to biological function)</w:t>
            </w:r>
          </w:p>
          <w:p w:rsidR="000574EB" w:rsidRPr="000574EB" w:rsidRDefault="000574EB" w:rsidP="000574EB">
            <w:pPr>
              <w:pStyle w:val="Listeavsnitt"/>
              <w:numPr>
                <w:ilvl w:val="0"/>
                <w:numId w:val="11"/>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has knowledge about the theory of evolution and the central dogma</w:t>
            </w:r>
          </w:p>
          <w:p w:rsidR="000574EB" w:rsidRPr="000574EB" w:rsidRDefault="000574EB" w:rsidP="000574EB">
            <w:pPr>
              <w:pStyle w:val="Listeavsnitt"/>
              <w:numPr>
                <w:ilvl w:val="0"/>
                <w:numId w:val="11"/>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 xml:space="preserve">has knowledge about important model organisms </w:t>
            </w:r>
          </w:p>
          <w:p w:rsidR="000574EB" w:rsidRPr="000574EB" w:rsidRDefault="000574EB" w:rsidP="000574EB">
            <w:pPr>
              <w:pStyle w:val="Listeavsnitt"/>
              <w:numPr>
                <w:ilvl w:val="0"/>
                <w:numId w:val="11"/>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has gained broad knowledge of molecular cell biology</w:t>
            </w:r>
          </w:p>
          <w:p w:rsidR="000574EB" w:rsidRPr="000574EB" w:rsidRDefault="000574EB" w:rsidP="000574EB">
            <w:pPr>
              <w:pStyle w:val="Listeavsnitt"/>
              <w:numPr>
                <w:ilvl w:val="0"/>
                <w:numId w:val="11"/>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has a wide  knowledge about important methods in molecular biology, biochemistry and bioinformatics including gene technology, protein purification and sequence analyses, and knows the principles behind these methods</w:t>
            </w:r>
          </w:p>
          <w:p w:rsidR="000574EB" w:rsidRPr="000574EB" w:rsidRDefault="000574EB" w:rsidP="000574EB">
            <w:pPr>
              <w:pStyle w:val="Listeavsnitt"/>
              <w:numPr>
                <w:ilvl w:val="0"/>
                <w:numId w:val="11"/>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is able to update own knowledge within the field of molecular biology</w:t>
            </w:r>
          </w:p>
          <w:p w:rsidR="000574EB" w:rsidRPr="000574EB" w:rsidRDefault="000574EB" w:rsidP="000574EB">
            <w:pPr>
              <w:rPr>
                <w:rFonts w:asciiTheme="minorHAnsi" w:hAnsiTheme="minorHAnsi" w:cstheme="minorHAnsi"/>
                <w:sz w:val="20"/>
                <w:szCs w:val="20"/>
                <w:lang w:val="en-GB"/>
              </w:rPr>
            </w:pPr>
          </w:p>
          <w:p w:rsidR="000574EB" w:rsidRPr="000574EB" w:rsidRDefault="000574EB" w:rsidP="000574EB">
            <w:pPr>
              <w:rPr>
                <w:rFonts w:asciiTheme="minorHAnsi" w:hAnsiTheme="minorHAnsi" w:cstheme="minorHAnsi"/>
                <w:sz w:val="20"/>
                <w:szCs w:val="20"/>
                <w:lang w:val="en-GB"/>
              </w:rPr>
            </w:pPr>
          </w:p>
          <w:p w:rsidR="000574EB" w:rsidRPr="000574EB" w:rsidRDefault="000574EB" w:rsidP="000574EB">
            <w:pPr>
              <w:rPr>
                <w:rFonts w:asciiTheme="minorHAnsi" w:hAnsiTheme="minorHAnsi" w:cstheme="minorHAnsi"/>
                <w:b/>
                <w:sz w:val="20"/>
                <w:szCs w:val="20"/>
                <w:lang w:val="en-GB"/>
              </w:rPr>
            </w:pPr>
            <w:r w:rsidRPr="000574EB">
              <w:rPr>
                <w:rFonts w:asciiTheme="minorHAnsi" w:hAnsiTheme="minorHAnsi" w:cstheme="minorHAnsi"/>
                <w:b/>
                <w:sz w:val="20"/>
                <w:szCs w:val="20"/>
                <w:lang w:val="en-GB"/>
              </w:rPr>
              <w:t>Skills</w:t>
            </w:r>
          </w:p>
          <w:p w:rsidR="000574EB" w:rsidRPr="000574EB" w:rsidRDefault="000574EB" w:rsidP="000574EB">
            <w:pPr>
              <w:rPr>
                <w:rFonts w:asciiTheme="minorHAnsi" w:hAnsiTheme="minorHAnsi" w:cstheme="minorHAnsi"/>
                <w:b/>
                <w:sz w:val="20"/>
                <w:szCs w:val="20"/>
                <w:lang w:val="en-GB"/>
              </w:rPr>
            </w:pPr>
          </w:p>
          <w:p w:rsidR="000574EB" w:rsidRPr="000574EB" w:rsidRDefault="000574EB" w:rsidP="000574EB">
            <w:pPr>
              <w:rPr>
                <w:rFonts w:asciiTheme="minorHAnsi" w:hAnsiTheme="minorHAnsi" w:cstheme="minorHAnsi"/>
                <w:sz w:val="20"/>
                <w:szCs w:val="20"/>
                <w:lang w:val="en-GB"/>
              </w:rPr>
            </w:pPr>
            <w:r w:rsidRPr="000574EB">
              <w:rPr>
                <w:rFonts w:asciiTheme="minorHAnsi" w:hAnsiTheme="minorHAnsi" w:cstheme="minorHAnsi"/>
                <w:sz w:val="20"/>
                <w:szCs w:val="20"/>
                <w:lang w:val="en-GB"/>
              </w:rPr>
              <w:t>The student</w:t>
            </w:r>
          </w:p>
          <w:p w:rsidR="000574EB" w:rsidRPr="000574EB" w:rsidRDefault="000574EB" w:rsidP="000574EB">
            <w:pPr>
              <w:pStyle w:val="Listeavsnitt"/>
              <w:numPr>
                <w:ilvl w:val="0"/>
                <w:numId w:val="13"/>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can apply knowledge about molecular- and cell biology in a biological context</w:t>
            </w:r>
          </w:p>
          <w:p w:rsidR="000574EB" w:rsidRPr="000574EB" w:rsidRDefault="000574EB" w:rsidP="000574EB">
            <w:pPr>
              <w:pStyle w:val="Listeavsnitt"/>
              <w:numPr>
                <w:ilvl w:val="0"/>
                <w:numId w:val="13"/>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can perform simple experiments in molecular biology and biochemistry, and apply  simple bioinformatics tools</w:t>
            </w:r>
          </w:p>
          <w:p w:rsidR="000574EB" w:rsidRPr="000574EB" w:rsidRDefault="000574EB" w:rsidP="000574EB">
            <w:pPr>
              <w:pStyle w:val="Listeavsnitt"/>
              <w:numPr>
                <w:ilvl w:val="0"/>
                <w:numId w:val="13"/>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 xml:space="preserve"> can use library and scientific databases to collect relevant information in molecular biology</w:t>
            </w:r>
          </w:p>
          <w:p w:rsidR="000574EB" w:rsidRPr="000574EB" w:rsidRDefault="000574EB" w:rsidP="000574EB">
            <w:pPr>
              <w:rPr>
                <w:rFonts w:asciiTheme="minorHAnsi" w:hAnsiTheme="minorHAnsi" w:cstheme="minorHAnsi"/>
                <w:b/>
                <w:sz w:val="20"/>
                <w:szCs w:val="20"/>
                <w:lang w:val="en-GB"/>
              </w:rPr>
            </w:pPr>
          </w:p>
          <w:p w:rsidR="000574EB" w:rsidRPr="000574EB" w:rsidRDefault="000574EB" w:rsidP="000574EB">
            <w:pPr>
              <w:rPr>
                <w:rFonts w:asciiTheme="minorHAnsi" w:hAnsiTheme="minorHAnsi" w:cstheme="minorHAnsi"/>
                <w:b/>
                <w:sz w:val="20"/>
                <w:szCs w:val="20"/>
                <w:lang w:val="en-GB"/>
              </w:rPr>
            </w:pPr>
          </w:p>
          <w:p w:rsidR="000574EB" w:rsidRPr="000574EB" w:rsidRDefault="000574EB" w:rsidP="000574EB">
            <w:pPr>
              <w:rPr>
                <w:rFonts w:asciiTheme="minorHAnsi" w:hAnsiTheme="minorHAnsi" w:cstheme="minorHAnsi"/>
                <w:b/>
                <w:sz w:val="20"/>
                <w:szCs w:val="20"/>
                <w:lang w:val="en-GB"/>
              </w:rPr>
            </w:pPr>
            <w:r w:rsidRPr="000574EB">
              <w:rPr>
                <w:rFonts w:asciiTheme="minorHAnsi" w:hAnsiTheme="minorHAnsi" w:cstheme="minorHAnsi"/>
                <w:b/>
                <w:sz w:val="20"/>
                <w:szCs w:val="20"/>
                <w:lang w:val="en-GB"/>
              </w:rPr>
              <w:t xml:space="preserve">General </w:t>
            </w:r>
            <w:proofErr w:type="spellStart"/>
            <w:r w:rsidRPr="000574EB">
              <w:rPr>
                <w:rFonts w:asciiTheme="minorHAnsi" w:hAnsiTheme="minorHAnsi" w:cstheme="minorHAnsi"/>
                <w:b/>
                <w:sz w:val="20"/>
                <w:szCs w:val="20"/>
                <w:lang w:val="en-GB"/>
              </w:rPr>
              <w:t>competance</w:t>
            </w:r>
            <w:proofErr w:type="spellEnd"/>
          </w:p>
          <w:p w:rsidR="000574EB" w:rsidRPr="000574EB" w:rsidRDefault="000574EB" w:rsidP="000574EB">
            <w:pPr>
              <w:rPr>
                <w:rFonts w:asciiTheme="minorHAnsi" w:hAnsiTheme="minorHAnsi" w:cstheme="minorHAnsi"/>
                <w:sz w:val="20"/>
                <w:szCs w:val="20"/>
                <w:lang w:val="en-GB"/>
              </w:rPr>
            </w:pPr>
            <w:r w:rsidRPr="000574EB">
              <w:rPr>
                <w:rFonts w:asciiTheme="minorHAnsi" w:hAnsiTheme="minorHAnsi" w:cstheme="minorHAnsi"/>
                <w:sz w:val="20"/>
                <w:szCs w:val="20"/>
                <w:lang w:val="en-GB"/>
              </w:rPr>
              <w:t xml:space="preserve">The student </w:t>
            </w:r>
          </w:p>
          <w:p w:rsidR="000574EB" w:rsidRPr="000574EB" w:rsidRDefault="000574EB" w:rsidP="000574EB">
            <w:pPr>
              <w:pStyle w:val="Listeavsnitt"/>
              <w:numPr>
                <w:ilvl w:val="0"/>
                <w:numId w:val="15"/>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 xml:space="preserve">can participate in discussion about relevant molecular biology problems and ethical issues </w:t>
            </w:r>
          </w:p>
          <w:p w:rsidR="000574EB" w:rsidRPr="000574EB" w:rsidRDefault="000574EB" w:rsidP="000574EB">
            <w:pPr>
              <w:pStyle w:val="Listeavsnitt"/>
              <w:numPr>
                <w:ilvl w:val="0"/>
                <w:numId w:val="14"/>
              </w:numPr>
              <w:spacing w:after="0" w:line="240" w:lineRule="auto"/>
              <w:rPr>
                <w:rFonts w:asciiTheme="minorHAnsi" w:hAnsiTheme="minorHAnsi" w:cstheme="minorHAnsi"/>
                <w:sz w:val="20"/>
                <w:szCs w:val="20"/>
                <w:lang w:val="en-GB"/>
              </w:rPr>
            </w:pPr>
            <w:r w:rsidRPr="000574EB">
              <w:rPr>
                <w:rFonts w:asciiTheme="minorHAnsi" w:hAnsiTheme="minorHAnsi" w:cstheme="minorHAnsi"/>
                <w:sz w:val="20"/>
                <w:szCs w:val="20"/>
                <w:lang w:val="en-GB"/>
              </w:rPr>
              <w:t>can communicate  knowledge in molecular biology both orally and in writing</w:t>
            </w:r>
          </w:p>
          <w:p w:rsidR="004C6496" w:rsidRPr="000574EB" w:rsidRDefault="004C6496" w:rsidP="004C6496">
            <w:pPr>
              <w:ind w:left="720"/>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SP_OPPTAK</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Opptakskrav </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Admission</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requirements</w:t>
            </w:r>
            <w:proofErr w:type="spellEnd"/>
          </w:p>
          <w:p w:rsidR="005A462C" w:rsidRPr="000574EB" w:rsidRDefault="005A462C" w:rsidP="00242F2E">
            <w:pPr>
              <w:rPr>
                <w:rFonts w:asciiTheme="minorHAnsi" w:hAnsiTheme="minorHAnsi" w:cstheme="minorHAnsi"/>
                <w:sz w:val="20"/>
                <w:szCs w:val="20"/>
                <w:lang w:val="nn-NO"/>
              </w:rPr>
            </w:pPr>
          </w:p>
        </w:tc>
        <w:tc>
          <w:tcPr>
            <w:tcW w:w="5103" w:type="dxa"/>
            <w:noWrap/>
          </w:tcPr>
          <w:p w:rsidR="00155588" w:rsidRPr="000574EB" w:rsidRDefault="00AD4928" w:rsidP="00AD4928">
            <w:pPr>
              <w:pStyle w:val="Rentekst"/>
              <w:rPr>
                <w:rFonts w:asciiTheme="minorHAnsi" w:hAnsiTheme="minorHAnsi" w:cstheme="minorHAnsi"/>
                <w:sz w:val="20"/>
                <w:szCs w:val="20"/>
                <w:lang w:val="nn-NO"/>
              </w:rPr>
            </w:pPr>
            <w:r w:rsidRPr="000574EB">
              <w:rPr>
                <w:rFonts w:asciiTheme="minorHAnsi" w:hAnsiTheme="minorHAnsi" w:cstheme="minorHAnsi"/>
                <w:iCs/>
                <w:sz w:val="20"/>
                <w:szCs w:val="20"/>
                <w:lang w:val="nn-NO"/>
              </w:rPr>
              <w:t>Generell studiekompetanse</w:t>
            </w:r>
            <w:r w:rsidR="004C6496" w:rsidRPr="000574EB">
              <w:rPr>
                <w:rFonts w:asciiTheme="minorHAnsi" w:hAnsiTheme="minorHAnsi" w:cstheme="minorHAnsi"/>
                <w:iCs/>
                <w:sz w:val="20"/>
                <w:szCs w:val="20"/>
                <w:lang w:val="nn-NO"/>
              </w:rPr>
              <w:t xml:space="preserve"> REALFA, Matematikk R1 (frå hausten 2019 er kravet R1 og R2) og fordjuping i et anna realfag </w:t>
            </w:r>
            <w:r w:rsidR="004C6496" w:rsidRPr="000574EB">
              <w:rPr>
                <w:rFonts w:asciiTheme="minorHAnsi" w:hAnsiTheme="minorHAnsi" w:cstheme="minorHAnsi"/>
                <w:sz w:val="20"/>
                <w:szCs w:val="20"/>
                <w:lang w:val="nn-NO"/>
              </w:rPr>
              <w:t xml:space="preserve">(Fysikk (1 + 2) eller Kjemi (1 + 2) eller Biologi (1 + 2) eller Informasjonsteknologi  (1+ 2) eller </w:t>
            </w:r>
            <w:proofErr w:type="spellStart"/>
            <w:r w:rsidR="004C6496" w:rsidRPr="000574EB">
              <w:rPr>
                <w:rFonts w:asciiTheme="minorHAnsi" w:hAnsiTheme="minorHAnsi" w:cstheme="minorHAnsi"/>
                <w:sz w:val="20"/>
                <w:szCs w:val="20"/>
                <w:lang w:val="nn-NO"/>
              </w:rPr>
              <w:t>Geofag</w:t>
            </w:r>
            <w:proofErr w:type="spellEnd"/>
            <w:r w:rsidR="004C6496" w:rsidRPr="000574EB">
              <w:rPr>
                <w:rFonts w:asciiTheme="minorHAnsi" w:hAnsiTheme="minorHAnsi" w:cstheme="minorHAnsi"/>
                <w:sz w:val="20"/>
                <w:szCs w:val="20"/>
                <w:lang w:val="nn-NO"/>
              </w:rPr>
              <w:t xml:space="preserve"> (1 + 2) eller Teknologi og forskingslære (1 + 2))</w:t>
            </w:r>
          </w:p>
          <w:p w:rsidR="005A462C" w:rsidRPr="000574EB" w:rsidRDefault="005A462C" w:rsidP="00EF66FF">
            <w:pPr>
              <w:rPr>
                <w:rFonts w:asciiTheme="minorHAnsi" w:hAnsiTheme="minorHAnsi" w:cstheme="minorHAnsi"/>
                <w:sz w:val="20"/>
                <w:szCs w:val="20"/>
                <w:lang w:val="nn-NO"/>
              </w:rPr>
            </w:pPr>
          </w:p>
          <w:p w:rsidR="005A462C" w:rsidRPr="000574EB" w:rsidRDefault="005A462C" w:rsidP="002858ED">
            <w:pPr>
              <w:pStyle w:val="Normal0"/>
              <w:rPr>
                <w:rFonts w:asciiTheme="minorHAnsi" w:hAnsiTheme="minorHAnsi" w:cstheme="minorHAnsi"/>
                <w:i/>
                <w:sz w:val="20"/>
                <w:szCs w:val="20"/>
                <w:lang w:val="nn-NO"/>
              </w:rPr>
            </w:pPr>
          </w:p>
        </w:tc>
        <w:tc>
          <w:tcPr>
            <w:tcW w:w="4111" w:type="dxa"/>
          </w:tcPr>
          <w:p w:rsidR="00AD4928" w:rsidRPr="000574EB" w:rsidRDefault="00AD4928" w:rsidP="00AD4928">
            <w:pPr>
              <w:pStyle w:val="Rentekst"/>
              <w:rPr>
                <w:rFonts w:asciiTheme="minorHAnsi" w:hAnsiTheme="minorHAnsi" w:cstheme="minorHAnsi"/>
                <w:iCs/>
                <w:sz w:val="20"/>
                <w:szCs w:val="20"/>
                <w:lang w:val="nn-NO"/>
              </w:rPr>
            </w:pPr>
            <w:proofErr w:type="spellStart"/>
            <w:r w:rsidRPr="000574EB">
              <w:rPr>
                <w:rFonts w:asciiTheme="minorHAnsi" w:hAnsiTheme="minorHAnsi" w:cstheme="minorHAnsi"/>
                <w:iCs/>
                <w:sz w:val="20"/>
                <w:szCs w:val="20"/>
                <w:lang w:val="nn-NO"/>
              </w:rPr>
              <w:t>Higher</w:t>
            </w:r>
            <w:proofErr w:type="spellEnd"/>
            <w:r w:rsidRPr="000574EB">
              <w:rPr>
                <w:rFonts w:asciiTheme="minorHAnsi" w:hAnsiTheme="minorHAnsi" w:cstheme="minorHAnsi"/>
                <w:iCs/>
                <w:sz w:val="20"/>
                <w:szCs w:val="20"/>
                <w:lang w:val="nn-NO"/>
              </w:rPr>
              <w:t xml:space="preserve"> Education </w:t>
            </w:r>
            <w:proofErr w:type="spellStart"/>
            <w:r w:rsidRPr="000574EB">
              <w:rPr>
                <w:rFonts w:asciiTheme="minorHAnsi" w:hAnsiTheme="minorHAnsi" w:cstheme="minorHAnsi"/>
                <w:iCs/>
                <w:sz w:val="20"/>
                <w:szCs w:val="20"/>
                <w:lang w:val="nn-NO"/>
              </w:rPr>
              <w:t>Entrance</w:t>
            </w:r>
            <w:proofErr w:type="spellEnd"/>
            <w:r w:rsidRPr="000574EB">
              <w:rPr>
                <w:rFonts w:asciiTheme="minorHAnsi" w:hAnsiTheme="minorHAnsi" w:cstheme="minorHAnsi"/>
                <w:iCs/>
                <w:sz w:val="20"/>
                <w:szCs w:val="20"/>
                <w:lang w:val="nn-NO"/>
              </w:rPr>
              <w:t xml:space="preserve"> </w:t>
            </w:r>
            <w:proofErr w:type="spellStart"/>
            <w:r w:rsidRPr="000574EB">
              <w:rPr>
                <w:rFonts w:asciiTheme="minorHAnsi" w:hAnsiTheme="minorHAnsi" w:cstheme="minorHAnsi"/>
                <w:iCs/>
                <w:sz w:val="20"/>
                <w:szCs w:val="20"/>
                <w:lang w:val="nn-NO"/>
              </w:rPr>
              <w:t>Qualification</w:t>
            </w:r>
            <w:proofErr w:type="spellEnd"/>
          </w:p>
          <w:p w:rsidR="00603970" w:rsidRPr="000574EB" w:rsidRDefault="00603970" w:rsidP="00603970">
            <w:pPr>
              <w:pStyle w:val="Rentekst"/>
              <w:rPr>
                <w:rFonts w:asciiTheme="minorHAnsi" w:hAnsiTheme="minorHAnsi" w:cstheme="minorHAnsi"/>
                <w:iCs/>
                <w:sz w:val="20"/>
                <w:szCs w:val="20"/>
                <w:lang w:val="nn-NO"/>
              </w:rPr>
            </w:pPr>
          </w:p>
          <w:p w:rsidR="00603970" w:rsidRPr="000574EB" w:rsidRDefault="00603970" w:rsidP="00603970">
            <w:pPr>
              <w:pStyle w:val="Rentekst"/>
              <w:rPr>
                <w:rFonts w:asciiTheme="minorHAnsi" w:hAnsiTheme="minorHAnsi" w:cstheme="minorHAnsi"/>
                <w:iCs/>
                <w:sz w:val="20"/>
                <w:szCs w:val="20"/>
                <w:lang w:val="en-GB"/>
              </w:rPr>
            </w:pPr>
            <w:r w:rsidRPr="000574EB">
              <w:rPr>
                <w:rFonts w:asciiTheme="minorHAnsi" w:hAnsiTheme="minorHAnsi" w:cstheme="minorHAnsi"/>
                <w:iCs/>
                <w:sz w:val="20"/>
                <w:szCs w:val="20"/>
                <w:lang w:val="en-GB"/>
              </w:rPr>
              <w:t>Higher Education Entrance Qualification including REALFA.</w:t>
            </w:r>
          </w:p>
          <w:p w:rsidR="00F70085" w:rsidRPr="000574EB" w:rsidRDefault="00F70085" w:rsidP="00F70085">
            <w:pPr>
              <w:rPr>
                <w:rFonts w:asciiTheme="minorHAnsi" w:hAnsiTheme="minorHAnsi" w:cstheme="minorHAnsi"/>
                <w:sz w:val="20"/>
                <w:szCs w:val="20"/>
                <w:lang w:val="nn-NO"/>
              </w:rPr>
            </w:pPr>
          </w:p>
          <w:p w:rsidR="005A462C" w:rsidRPr="000574EB" w:rsidRDefault="005A462C" w:rsidP="008C0B7F">
            <w:pPr>
              <w:pStyle w:val="Normal0"/>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SP_ANBFORK</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Tilrådde forkunnskapar </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Recommended</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previous</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knowledge</w:t>
            </w:r>
            <w:proofErr w:type="spellEnd"/>
            <w:r w:rsidR="008411FF" w:rsidRPr="000574EB">
              <w:rPr>
                <w:rStyle w:val="Sluttnotereferanse"/>
                <w:rFonts w:asciiTheme="minorHAnsi" w:hAnsiTheme="minorHAnsi" w:cstheme="minorHAnsi"/>
                <w:sz w:val="20"/>
                <w:szCs w:val="20"/>
                <w:lang w:val="nn-NO"/>
              </w:rPr>
              <w:endnoteReference w:id="1"/>
            </w:r>
          </w:p>
        </w:tc>
        <w:tc>
          <w:tcPr>
            <w:tcW w:w="5103" w:type="dxa"/>
            <w:noWrap/>
          </w:tcPr>
          <w:p w:rsidR="005A462C" w:rsidRPr="000574EB" w:rsidRDefault="00603970" w:rsidP="00EC64D9">
            <w:pPr>
              <w:rPr>
                <w:rFonts w:asciiTheme="minorHAnsi" w:hAnsiTheme="minorHAnsi" w:cstheme="minorHAnsi"/>
                <w:i/>
                <w:sz w:val="20"/>
                <w:szCs w:val="20"/>
                <w:lang w:val="nn-NO"/>
              </w:rPr>
            </w:pPr>
            <w:r w:rsidRPr="000574EB">
              <w:rPr>
                <w:rFonts w:asciiTheme="minorHAnsi" w:hAnsiTheme="minorHAnsi" w:cstheme="minorHAnsi"/>
                <w:sz w:val="20"/>
                <w:szCs w:val="20"/>
                <w:shd w:val="clear" w:color="auto" w:fill="FFFFFF"/>
                <w:lang w:val="nn-NO"/>
              </w:rPr>
              <w:t>Vi tilrår at du har kunnskapar som svarar til Kjemi 1+2 og/eller Biologi 1+2 i tillegg til matematikk</w:t>
            </w:r>
          </w:p>
        </w:tc>
        <w:tc>
          <w:tcPr>
            <w:tcW w:w="4111" w:type="dxa"/>
          </w:tcPr>
          <w:p w:rsidR="005A462C" w:rsidRPr="000574EB" w:rsidRDefault="00603970" w:rsidP="00155588">
            <w:pPr>
              <w:rPr>
                <w:rFonts w:asciiTheme="minorHAnsi" w:hAnsiTheme="minorHAnsi" w:cstheme="minorHAnsi"/>
                <w:i/>
                <w:sz w:val="20"/>
                <w:szCs w:val="20"/>
                <w:lang w:val="nn-NO"/>
              </w:rPr>
            </w:pPr>
            <w:r w:rsidRPr="000574EB">
              <w:rPr>
                <w:rStyle w:val="hps"/>
                <w:rFonts w:asciiTheme="minorHAnsi" w:hAnsiTheme="minorHAnsi" w:cstheme="minorHAnsi"/>
                <w:sz w:val="20"/>
                <w:szCs w:val="20"/>
                <w:lang w:val="en"/>
              </w:rPr>
              <w:t>We recommend basic knowledge in chemistry, biology and mathematics from upper secondary school.</w:t>
            </w: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SP_INNFORI</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Innføringsemne </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Introductory</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courses</w:t>
            </w:r>
            <w:proofErr w:type="spellEnd"/>
          </w:p>
          <w:p w:rsidR="005A462C" w:rsidRPr="000574EB" w:rsidRDefault="005A462C" w:rsidP="00242F2E">
            <w:pPr>
              <w:rPr>
                <w:rFonts w:asciiTheme="minorHAnsi" w:hAnsiTheme="minorHAnsi" w:cstheme="minorHAnsi"/>
                <w:sz w:val="20"/>
                <w:szCs w:val="20"/>
                <w:lang w:val="nn-NO"/>
              </w:rPr>
            </w:pPr>
          </w:p>
        </w:tc>
        <w:tc>
          <w:tcPr>
            <w:tcW w:w="5103" w:type="dxa"/>
            <w:noWrap/>
          </w:tcPr>
          <w:p w:rsidR="005A462C" w:rsidRPr="000574EB" w:rsidRDefault="005A462C" w:rsidP="00EC64D9">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Ex.phil</w:t>
            </w:r>
            <w:proofErr w:type="spellEnd"/>
            <w:r w:rsidRPr="000574EB">
              <w:rPr>
                <w:rFonts w:asciiTheme="minorHAnsi" w:hAnsiTheme="minorHAnsi" w:cstheme="minorHAnsi"/>
                <w:sz w:val="20"/>
                <w:szCs w:val="20"/>
                <w:lang w:val="nn-NO"/>
              </w:rPr>
              <w:t xml:space="preserve"> </w:t>
            </w:r>
          </w:p>
        </w:tc>
        <w:tc>
          <w:tcPr>
            <w:tcW w:w="4111" w:type="dxa"/>
          </w:tcPr>
          <w:p w:rsidR="005A462C" w:rsidRPr="000574EB" w:rsidRDefault="00155588" w:rsidP="008C0B7F">
            <w:pPr>
              <w:rPr>
                <w:rFonts w:asciiTheme="minorHAnsi" w:hAnsiTheme="minorHAnsi" w:cstheme="minorHAnsi"/>
                <w:i/>
                <w:sz w:val="20"/>
                <w:szCs w:val="20"/>
                <w:lang w:val="nn-NO"/>
              </w:rPr>
            </w:pPr>
            <w:proofErr w:type="spellStart"/>
            <w:r w:rsidRPr="000574EB">
              <w:rPr>
                <w:rFonts w:asciiTheme="minorHAnsi" w:hAnsiTheme="minorHAnsi" w:cstheme="minorHAnsi"/>
                <w:sz w:val="20"/>
                <w:szCs w:val="20"/>
                <w:lang w:val="nn-NO"/>
              </w:rPr>
              <w:t>Ex.phil</w:t>
            </w:r>
            <w:proofErr w:type="spellEnd"/>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SP_OBLIGAT</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Obligatoriske emne</w:t>
            </w:r>
          </w:p>
          <w:p w:rsidR="005A462C" w:rsidRPr="000574EB" w:rsidRDefault="005A462C" w:rsidP="000247FD">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Compulsory</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units</w:t>
            </w:r>
            <w:proofErr w:type="spellEnd"/>
          </w:p>
        </w:tc>
        <w:tc>
          <w:tcPr>
            <w:tcW w:w="5103" w:type="dxa"/>
            <w:noWrap/>
          </w:tcPr>
          <w:p w:rsidR="00EC64D9" w:rsidRPr="000574EB" w:rsidRDefault="00EC64D9" w:rsidP="00EC64D9">
            <w:pPr>
              <w:pStyle w:val="BODY"/>
              <w:widowControl w:val="0"/>
              <w:spacing w:before="120" w:after="120"/>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Følgjande emne er obligatoriske i studieprogrammet: </w:t>
            </w:r>
            <w:proofErr w:type="spellStart"/>
            <w:r w:rsidRPr="000574EB">
              <w:rPr>
                <w:rFonts w:asciiTheme="minorHAnsi" w:hAnsiTheme="minorHAnsi" w:cstheme="minorHAnsi"/>
                <w:sz w:val="20"/>
                <w:szCs w:val="20"/>
                <w:lang w:val="nn-NO"/>
              </w:rPr>
              <w:lastRenderedPageBreak/>
              <w:t>Ex.phil</w:t>
            </w:r>
            <w:proofErr w:type="spellEnd"/>
            <w:r w:rsidRPr="000574EB">
              <w:rPr>
                <w:rFonts w:asciiTheme="minorHAnsi" w:hAnsiTheme="minorHAnsi" w:cstheme="minorHAnsi"/>
                <w:sz w:val="20"/>
                <w:szCs w:val="20"/>
                <w:lang w:val="nn-NO"/>
              </w:rPr>
              <w:t xml:space="preserve">., MAT101/MAT111, MOL100, MOL200, MOL201, MOL221, MOL222, MOL203, MOL204, KJEM110, KJEM130, eitt valemne i kjemi og eitt valemne i statistikk eller matematikk. </w:t>
            </w:r>
          </w:p>
          <w:p w:rsidR="005A462C" w:rsidRPr="000574EB" w:rsidRDefault="005A462C" w:rsidP="00EC64D9">
            <w:pPr>
              <w:pStyle w:val="BODY"/>
              <w:widowControl w:val="0"/>
              <w:spacing w:before="0" w:after="0"/>
              <w:rPr>
                <w:rFonts w:asciiTheme="minorHAnsi" w:hAnsiTheme="minorHAnsi" w:cstheme="minorHAnsi"/>
                <w:i/>
                <w:sz w:val="20"/>
                <w:szCs w:val="20"/>
                <w:lang w:val="nn-NO"/>
              </w:rPr>
            </w:pPr>
          </w:p>
        </w:tc>
        <w:tc>
          <w:tcPr>
            <w:tcW w:w="4111" w:type="dxa"/>
          </w:tcPr>
          <w:p w:rsidR="00603970" w:rsidRPr="000574EB" w:rsidRDefault="00603970" w:rsidP="00603970">
            <w:pPr>
              <w:autoSpaceDE w:val="0"/>
              <w:autoSpaceDN w:val="0"/>
              <w:adjustRightInd w:val="0"/>
              <w:rPr>
                <w:rFonts w:asciiTheme="minorHAnsi" w:hAnsiTheme="minorHAnsi" w:cstheme="minorHAnsi"/>
                <w:sz w:val="20"/>
                <w:szCs w:val="20"/>
                <w:lang w:val="en-US"/>
              </w:rPr>
            </w:pPr>
            <w:r w:rsidRPr="000574EB">
              <w:rPr>
                <w:rFonts w:asciiTheme="minorHAnsi" w:hAnsiTheme="minorHAnsi" w:cstheme="minorHAnsi"/>
                <w:sz w:val="20"/>
                <w:szCs w:val="20"/>
                <w:lang w:val="en-US"/>
              </w:rPr>
              <w:lastRenderedPageBreak/>
              <w:t xml:space="preserve">These courses are compulsory: </w:t>
            </w:r>
          </w:p>
          <w:p w:rsidR="00603970" w:rsidRPr="000574EB" w:rsidRDefault="00603970" w:rsidP="00603970">
            <w:pPr>
              <w:autoSpaceDE w:val="0"/>
              <w:autoSpaceDN w:val="0"/>
              <w:adjustRightInd w:val="0"/>
              <w:rPr>
                <w:rFonts w:asciiTheme="minorHAnsi" w:hAnsiTheme="minorHAnsi" w:cstheme="minorHAnsi"/>
                <w:sz w:val="20"/>
                <w:szCs w:val="20"/>
                <w:lang w:val="en-GB"/>
              </w:rPr>
            </w:pPr>
            <w:proofErr w:type="spellStart"/>
            <w:r w:rsidRPr="000574EB">
              <w:rPr>
                <w:rFonts w:asciiTheme="minorHAnsi" w:hAnsiTheme="minorHAnsi" w:cstheme="minorHAnsi"/>
                <w:sz w:val="20"/>
                <w:szCs w:val="20"/>
                <w:lang w:val="en-GB"/>
              </w:rPr>
              <w:t>Ex.phil</w:t>
            </w:r>
            <w:proofErr w:type="spellEnd"/>
            <w:r w:rsidRPr="000574EB">
              <w:rPr>
                <w:rFonts w:asciiTheme="minorHAnsi" w:hAnsiTheme="minorHAnsi" w:cstheme="minorHAnsi"/>
                <w:sz w:val="20"/>
                <w:szCs w:val="20"/>
                <w:lang w:val="en-GB"/>
              </w:rPr>
              <w:t xml:space="preserve">., MAT101/MAT111, MOL100, MOL200, </w:t>
            </w:r>
            <w:r w:rsidRPr="000574EB">
              <w:rPr>
                <w:rFonts w:asciiTheme="minorHAnsi" w:hAnsiTheme="minorHAnsi" w:cstheme="minorHAnsi"/>
                <w:sz w:val="20"/>
                <w:szCs w:val="20"/>
                <w:lang w:val="en-GB"/>
              </w:rPr>
              <w:lastRenderedPageBreak/>
              <w:t xml:space="preserve">MOL201, MOL221, MOL222, MOL203, MOL204, KJEM110, KJEM130, one elective course in chemistry and one elective course in statistics or mathematics.  </w:t>
            </w:r>
          </w:p>
          <w:p w:rsidR="006D7A76" w:rsidRPr="000574EB" w:rsidRDefault="006D7A76" w:rsidP="00155588">
            <w:pPr>
              <w:autoSpaceDE w:val="0"/>
              <w:autoSpaceDN w:val="0"/>
              <w:adjustRightInd w:val="0"/>
              <w:rPr>
                <w:rFonts w:asciiTheme="minorHAnsi" w:hAnsiTheme="minorHAnsi" w:cstheme="minorHAnsi"/>
                <w:sz w:val="20"/>
                <w:szCs w:val="20"/>
                <w:lang w:val="nn-NO"/>
              </w:rPr>
            </w:pPr>
          </w:p>
        </w:tc>
      </w:tr>
      <w:tr w:rsidR="003C644F" w:rsidRPr="000574EB" w:rsidTr="008B1726">
        <w:trPr>
          <w:trHeight w:val="255"/>
        </w:trPr>
        <w:tc>
          <w:tcPr>
            <w:tcW w:w="1526" w:type="dxa"/>
          </w:tcPr>
          <w:p w:rsidR="003C644F" w:rsidRPr="000574EB" w:rsidRDefault="003C644F" w:rsidP="000247FD">
            <w:pPr>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SP_SPESIAL</w:t>
            </w:r>
          </w:p>
        </w:tc>
        <w:tc>
          <w:tcPr>
            <w:tcW w:w="3260" w:type="dxa"/>
            <w:noWrap/>
          </w:tcPr>
          <w:p w:rsidR="003C644F" w:rsidRPr="000574EB" w:rsidRDefault="003C644F" w:rsidP="000247FD">
            <w:pPr>
              <w:rPr>
                <w:rFonts w:asciiTheme="minorHAnsi" w:hAnsiTheme="minorHAnsi" w:cstheme="minorHAnsi"/>
                <w:sz w:val="20"/>
                <w:szCs w:val="20"/>
                <w:lang w:val="nn-NO"/>
              </w:rPr>
            </w:pPr>
            <w:proofErr w:type="spellStart"/>
            <w:r w:rsidRPr="000574EB">
              <w:rPr>
                <w:rFonts w:asciiTheme="minorHAnsi" w:hAnsiTheme="minorHAnsi" w:cstheme="minorHAnsi"/>
                <w:b/>
                <w:sz w:val="20"/>
                <w:szCs w:val="20"/>
                <w:lang w:val="nn-NO"/>
              </w:rPr>
              <w:t>Spesialisering</w:t>
            </w:r>
            <w:proofErr w:type="spellEnd"/>
          </w:p>
          <w:p w:rsidR="003C644F" w:rsidRPr="000574EB" w:rsidRDefault="003C644F" w:rsidP="00CB6BB2">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Speciali</w:t>
            </w:r>
            <w:r w:rsidR="00CB6BB2" w:rsidRPr="000574EB">
              <w:rPr>
                <w:rFonts w:asciiTheme="minorHAnsi" w:hAnsiTheme="minorHAnsi" w:cstheme="minorHAnsi"/>
                <w:sz w:val="20"/>
                <w:szCs w:val="20"/>
                <w:lang w:val="nn-NO"/>
              </w:rPr>
              <w:t>z</w:t>
            </w:r>
            <w:r w:rsidRPr="000574EB">
              <w:rPr>
                <w:rFonts w:asciiTheme="minorHAnsi" w:hAnsiTheme="minorHAnsi" w:cstheme="minorHAnsi"/>
                <w:sz w:val="20"/>
                <w:szCs w:val="20"/>
                <w:lang w:val="nn-NO"/>
              </w:rPr>
              <w:t>ation</w:t>
            </w:r>
            <w:proofErr w:type="spellEnd"/>
          </w:p>
        </w:tc>
        <w:tc>
          <w:tcPr>
            <w:tcW w:w="9214" w:type="dxa"/>
            <w:gridSpan w:val="2"/>
            <w:noWrap/>
          </w:tcPr>
          <w:p w:rsidR="00EC64D9" w:rsidRPr="000574EB" w:rsidRDefault="00EC64D9" w:rsidP="00EC64D9">
            <w:pPr>
              <w:pStyle w:val="BODY"/>
              <w:widowControl w:val="0"/>
              <w:spacing w:before="0" w:after="0"/>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Spesialiseringa</w:t>
            </w:r>
            <w:proofErr w:type="spellEnd"/>
            <w:r w:rsidRPr="000574EB">
              <w:rPr>
                <w:rFonts w:asciiTheme="minorHAnsi" w:hAnsiTheme="minorHAnsi" w:cstheme="minorHAnsi"/>
                <w:sz w:val="20"/>
                <w:szCs w:val="20"/>
                <w:lang w:val="nn-NO"/>
              </w:rPr>
              <w:t xml:space="preserve"> i </w:t>
            </w:r>
            <w:proofErr w:type="spellStart"/>
            <w:r w:rsidRPr="000574EB">
              <w:rPr>
                <w:rFonts w:asciiTheme="minorHAnsi" w:hAnsiTheme="minorHAnsi" w:cstheme="minorHAnsi"/>
                <w:sz w:val="20"/>
                <w:szCs w:val="20"/>
                <w:lang w:val="nn-NO"/>
              </w:rPr>
              <w:t>bachelorprogrammet</w:t>
            </w:r>
            <w:proofErr w:type="spellEnd"/>
            <w:r w:rsidRPr="000574EB">
              <w:rPr>
                <w:rFonts w:asciiTheme="minorHAnsi" w:hAnsiTheme="minorHAnsi" w:cstheme="minorHAnsi"/>
                <w:sz w:val="20"/>
                <w:szCs w:val="20"/>
                <w:lang w:val="nn-NO"/>
              </w:rPr>
              <w:t xml:space="preserve"> i molekylærbiologi er på til saman 110 studiepoeng som består av følgjande emne: MOL100, MOL200, MOL201, MOL221, MOL222, MOL203, MOL204, KJEM110, KJEM130, eitt valemne i kjemi og eitt valemne i statistikk eller matematikk.</w:t>
            </w:r>
          </w:p>
          <w:p w:rsidR="00EC64D9" w:rsidRPr="000574EB" w:rsidRDefault="00EC64D9" w:rsidP="003C644F">
            <w:pPr>
              <w:rPr>
                <w:rFonts w:asciiTheme="minorHAnsi" w:hAnsiTheme="minorHAnsi" w:cstheme="minorHAnsi"/>
                <w:b/>
                <w:sz w:val="20"/>
                <w:szCs w:val="20"/>
                <w:u w:val="single"/>
                <w:lang w:val="nn-NO"/>
              </w:rPr>
            </w:pPr>
          </w:p>
          <w:p w:rsidR="003C644F" w:rsidRPr="000574EB" w:rsidRDefault="00EC64D9" w:rsidP="003C644F">
            <w:pPr>
              <w:rPr>
                <w:rFonts w:asciiTheme="minorHAnsi" w:hAnsiTheme="minorHAnsi" w:cstheme="minorHAnsi"/>
                <w:sz w:val="20"/>
                <w:szCs w:val="20"/>
                <w:lang w:val="nn-NO"/>
              </w:rPr>
            </w:pPr>
            <w:r w:rsidRPr="000574EB">
              <w:rPr>
                <w:rFonts w:asciiTheme="minorHAnsi" w:hAnsiTheme="minorHAnsi" w:cstheme="minorHAnsi"/>
                <w:b/>
                <w:sz w:val="20"/>
                <w:szCs w:val="20"/>
                <w:u w:val="single"/>
                <w:lang w:val="nn-NO"/>
              </w:rPr>
              <w:t>[</w:t>
            </w:r>
            <w:r w:rsidR="003C644F" w:rsidRPr="000574EB">
              <w:rPr>
                <w:rFonts w:asciiTheme="minorHAnsi" w:hAnsiTheme="minorHAnsi" w:cstheme="minorHAnsi"/>
                <w:sz w:val="20"/>
                <w:szCs w:val="20"/>
                <w:lang w:val="nn-NO"/>
              </w:rPr>
              <w:t xml:space="preserve">The </w:t>
            </w:r>
            <w:proofErr w:type="spellStart"/>
            <w:r w:rsidR="002F7573" w:rsidRPr="000574EB">
              <w:rPr>
                <w:rFonts w:asciiTheme="minorHAnsi" w:hAnsiTheme="minorHAnsi" w:cstheme="minorHAnsi"/>
                <w:sz w:val="20"/>
                <w:szCs w:val="20"/>
                <w:lang w:val="nn-NO"/>
              </w:rPr>
              <w:t>specialization</w:t>
            </w:r>
            <w:proofErr w:type="spellEnd"/>
            <w:r w:rsidR="003C644F" w:rsidRPr="000574EB">
              <w:rPr>
                <w:rFonts w:asciiTheme="minorHAnsi" w:hAnsiTheme="minorHAnsi" w:cstheme="minorHAnsi"/>
                <w:sz w:val="20"/>
                <w:szCs w:val="20"/>
                <w:lang w:val="nn-NO"/>
              </w:rPr>
              <w:t xml:space="preserve"> in </w:t>
            </w:r>
            <w:proofErr w:type="spellStart"/>
            <w:r w:rsidR="003C644F" w:rsidRPr="000574EB">
              <w:rPr>
                <w:rFonts w:asciiTheme="minorHAnsi" w:hAnsiTheme="minorHAnsi" w:cstheme="minorHAnsi"/>
                <w:sz w:val="20"/>
                <w:szCs w:val="20"/>
                <w:lang w:val="nn-NO"/>
              </w:rPr>
              <w:t>the</w:t>
            </w:r>
            <w:proofErr w:type="spellEnd"/>
            <w:r w:rsidR="003C644F" w:rsidRPr="000574EB">
              <w:rPr>
                <w:rFonts w:asciiTheme="minorHAnsi" w:hAnsiTheme="minorHAnsi" w:cstheme="minorHAnsi"/>
                <w:sz w:val="20"/>
                <w:szCs w:val="20"/>
                <w:lang w:val="nn-NO"/>
              </w:rPr>
              <w:t xml:space="preserve"> </w:t>
            </w:r>
            <w:r w:rsidR="00B549F0" w:rsidRPr="000574EB">
              <w:rPr>
                <w:rFonts w:asciiTheme="minorHAnsi" w:hAnsiTheme="minorHAnsi" w:cstheme="minorHAnsi"/>
                <w:sz w:val="20"/>
                <w:szCs w:val="20"/>
                <w:lang w:val="nn-NO"/>
              </w:rPr>
              <w:t xml:space="preserve">study programme </w:t>
            </w:r>
            <w:r w:rsidR="003C644F" w:rsidRPr="000574EB">
              <w:rPr>
                <w:rFonts w:asciiTheme="minorHAnsi" w:hAnsiTheme="minorHAnsi" w:cstheme="minorHAnsi"/>
                <w:sz w:val="20"/>
                <w:szCs w:val="20"/>
                <w:lang w:val="nn-NO"/>
              </w:rPr>
              <w:t>total</w:t>
            </w:r>
            <w:r w:rsidR="00445327" w:rsidRPr="000574EB">
              <w:rPr>
                <w:rFonts w:asciiTheme="minorHAnsi" w:hAnsiTheme="minorHAnsi" w:cstheme="minorHAnsi"/>
                <w:sz w:val="20"/>
                <w:szCs w:val="20"/>
                <w:lang w:val="nn-NO"/>
              </w:rPr>
              <w:t>s</w:t>
            </w:r>
            <w:r w:rsidR="003C644F" w:rsidRPr="000574EB">
              <w:rPr>
                <w:rFonts w:asciiTheme="minorHAnsi" w:hAnsiTheme="minorHAnsi" w:cstheme="minorHAnsi"/>
                <w:sz w:val="20"/>
                <w:szCs w:val="20"/>
                <w:lang w:val="nn-NO"/>
              </w:rPr>
              <w:t xml:space="preserve"> </w:t>
            </w:r>
            <w:r w:rsidRPr="000574EB">
              <w:rPr>
                <w:rFonts w:asciiTheme="minorHAnsi" w:hAnsiTheme="minorHAnsi" w:cstheme="minorHAnsi"/>
                <w:sz w:val="20"/>
                <w:szCs w:val="20"/>
                <w:lang w:val="nn-NO"/>
              </w:rPr>
              <w:t>110</w:t>
            </w:r>
            <w:r w:rsidR="003C644F" w:rsidRPr="000574EB">
              <w:rPr>
                <w:rFonts w:asciiTheme="minorHAnsi" w:hAnsiTheme="minorHAnsi" w:cstheme="minorHAnsi"/>
                <w:sz w:val="20"/>
                <w:szCs w:val="20"/>
                <w:lang w:val="nn-NO"/>
              </w:rPr>
              <w:t xml:space="preserve"> ECTS, and </w:t>
            </w:r>
            <w:proofErr w:type="spellStart"/>
            <w:r w:rsidR="002F7573" w:rsidRPr="000574EB">
              <w:rPr>
                <w:rFonts w:asciiTheme="minorHAnsi" w:hAnsiTheme="minorHAnsi" w:cstheme="minorHAnsi"/>
                <w:sz w:val="20"/>
                <w:szCs w:val="20"/>
                <w:lang w:val="nn-NO"/>
              </w:rPr>
              <w:t>consists</w:t>
            </w:r>
            <w:proofErr w:type="spellEnd"/>
            <w:r w:rsidR="002F7573" w:rsidRPr="000574EB">
              <w:rPr>
                <w:rFonts w:asciiTheme="minorHAnsi" w:hAnsiTheme="minorHAnsi" w:cstheme="minorHAnsi"/>
                <w:sz w:val="20"/>
                <w:szCs w:val="20"/>
                <w:lang w:val="nn-NO"/>
              </w:rPr>
              <w:t xml:space="preserve"> </w:t>
            </w:r>
            <w:proofErr w:type="spellStart"/>
            <w:r w:rsidR="003C644F" w:rsidRPr="000574EB">
              <w:rPr>
                <w:rFonts w:asciiTheme="minorHAnsi" w:hAnsiTheme="minorHAnsi" w:cstheme="minorHAnsi"/>
                <w:sz w:val="20"/>
                <w:szCs w:val="20"/>
                <w:lang w:val="nn-NO"/>
              </w:rPr>
              <w:t>of</w:t>
            </w:r>
            <w:proofErr w:type="spellEnd"/>
            <w:r w:rsidR="003C644F" w:rsidRPr="000574EB">
              <w:rPr>
                <w:rFonts w:asciiTheme="minorHAnsi" w:hAnsiTheme="minorHAnsi" w:cstheme="minorHAnsi"/>
                <w:sz w:val="20"/>
                <w:szCs w:val="20"/>
                <w:lang w:val="nn-NO"/>
              </w:rPr>
              <w:t xml:space="preserve"> </w:t>
            </w:r>
            <w:proofErr w:type="spellStart"/>
            <w:r w:rsidR="002F7573" w:rsidRPr="000574EB">
              <w:rPr>
                <w:rFonts w:asciiTheme="minorHAnsi" w:hAnsiTheme="minorHAnsi" w:cstheme="minorHAnsi"/>
                <w:sz w:val="20"/>
                <w:szCs w:val="20"/>
                <w:lang w:val="nn-NO"/>
              </w:rPr>
              <w:t>the</w:t>
            </w:r>
            <w:proofErr w:type="spellEnd"/>
            <w:r w:rsidR="002F7573" w:rsidRPr="000574EB">
              <w:rPr>
                <w:rFonts w:asciiTheme="minorHAnsi" w:hAnsiTheme="minorHAnsi" w:cstheme="minorHAnsi"/>
                <w:sz w:val="20"/>
                <w:szCs w:val="20"/>
                <w:lang w:val="nn-NO"/>
              </w:rPr>
              <w:t xml:space="preserve"> </w:t>
            </w:r>
            <w:proofErr w:type="spellStart"/>
            <w:r w:rsidR="003C644F" w:rsidRPr="000574EB">
              <w:rPr>
                <w:rFonts w:asciiTheme="minorHAnsi" w:hAnsiTheme="minorHAnsi" w:cstheme="minorHAnsi"/>
                <w:sz w:val="20"/>
                <w:szCs w:val="20"/>
                <w:lang w:val="nn-NO"/>
              </w:rPr>
              <w:t>following</w:t>
            </w:r>
            <w:proofErr w:type="spellEnd"/>
            <w:r w:rsidR="003C644F" w:rsidRPr="000574EB">
              <w:rPr>
                <w:rFonts w:asciiTheme="minorHAnsi" w:hAnsiTheme="minorHAnsi" w:cstheme="minorHAnsi"/>
                <w:sz w:val="20"/>
                <w:szCs w:val="20"/>
                <w:lang w:val="nn-NO"/>
              </w:rPr>
              <w:t xml:space="preserve"> </w:t>
            </w:r>
            <w:proofErr w:type="spellStart"/>
            <w:r w:rsidR="003C644F" w:rsidRPr="000574EB">
              <w:rPr>
                <w:rFonts w:asciiTheme="minorHAnsi" w:hAnsiTheme="minorHAnsi" w:cstheme="minorHAnsi"/>
                <w:sz w:val="20"/>
                <w:szCs w:val="20"/>
                <w:lang w:val="nn-NO"/>
              </w:rPr>
              <w:t>courses</w:t>
            </w:r>
            <w:proofErr w:type="spellEnd"/>
            <w:r w:rsidR="003C644F" w:rsidRPr="000574EB">
              <w:rPr>
                <w:rFonts w:asciiTheme="minorHAnsi" w:hAnsiTheme="minorHAnsi" w:cstheme="minorHAnsi"/>
                <w:sz w:val="20"/>
                <w:szCs w:val="20"/>
                <w:lang w:val="nn-NO"/>
              </w:rPr>
              <w:t>:</w:t>
            </w:r>
          </w:p>
          <w:p w:rsidR="00EC64D9" w:rsidRPr="000574EB" w:rsidRDefault="00EC64D9" w:rsidP="00EC64D9">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MOL100, MOL200, MOL201, MOL221, MOL222, MOL203, MOL204, KJEM110, KJEM130, one </w:t>
            </w:r>
            <w:proofErr w:type="spellStart"/>
            <w:r w:rsidRPr="000574EB">
              <w:rPr>
                <w:rFonts w:asciiTheme="minorHAnsi" w:hAnsiTheme="minorHAnsi" w:cstheme="minorHAnsi"/>
                <w:sz w:val="20"/>
                <w:szCs w:val="20"/>
                <w:lang w:val="nn-NO"/>
              </w:rPr>
              <w:t>elective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course</w:t>
            </w:r>
            <w:proofErr w:type="spellEnd"/>
            <w:r w:rsidRPr="000574EB">
              <w:rPr>
                <w:rFonts w:asciiTheme="minorHAnsi" w:hAnsiTheme="minorHAnsi" w:cstheme="minorHAnsi"/>
                <w:sz w:val="20"/>
                <w:szCs w:val="20"/>
                <w:lang w:val="nn-NO"/>
              </w:rPr>
              <w:t xml:space="preserve"> in </w:t>
            </w:r>
            <w:proofErr w:type="spellStart"/>
            <w:r w:rsidRPr="000574EB">
              <w:rPr>
                <w:rFonts w:asciiTheme="minorHAnsi" w:hAnsiTheme="minorHAnsi" w:cstheme="minorHAnsi"/>
                <w:sz w:val="20"/>
                <w:szCs w:val="20"/>
                <w:lang w:val="nn-NO"/>
              </w:rPr>
              <w:t>chemistry</w:t>
            </w:r>
            <w:proofErr w:type="spellEnd"/>
            <w:r w:rsidRPr="000574EB">
              <w:rPr>
                <w:rFonts w:asciiTheme="minorHAnsi" w:hAnsiTheme="minorHAnsi" w:cstheme="minorHAnsi"/>
                <w:sz w:val="20"/>
                <w:szCs w:val="20"/>
                <w:lang w:val="nn-NO"/>
              </w:rPr>
              <w:t xml:space="preserve"> and one </w:t>
            </w:r>
            <w:proofErr w:type="spellStart"/>
            <w:r w:rsidRPr="000574EB">
              <w:rPr>
                <w:rFonts w:asciiTheme="minorHAnsi" w:hAnsiTheme="minorHAnsi" w:cstheme="minorHAnsi"/>
                <w:sz w:val="20"/>
                <w:szCs w:val="20"/>
                <w:lang w:val="nn-NO"/>
              </w:rPr>
              <w:t>elective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course</w:t>
            </w:r>
            <w:proofErr w:type="spellEnd"/>
            <w:r w:rsidRPr="000574EB">
              <w:rPr>
                <w:rFonts w:asciiTheme="minorHAnsi" w:hAnsiTheme="minorHAnsi" w:cstheme="minorHAnsi"/>
                <w:sz w:val="20"/>
                <w:szCs w:val="20"/>
                <w:lang w:val="nn-NO"/>
              </w:rPr>
              <w:t xml:space="preserve"> in  </w:t>
            </w:r>
            <w:proofErr w:type="spellStart"/>
            <w:r w:rsidRPr="000574EB">
              <w:rPr>
                <w:rFonts w:asciiTheme="minorHAnsi" w:hAnsiTheme="minorHAnsi" w:cstheme="minorHAnsi"/>
                <w:color w:val="222222"/>
                <w:sz w:val="20"/>
                <w:szCs w:val="20"/>
                <w:lang w:val="nn-NO"/>
              </w:rPr>
              <w:t>statistics</w:t>
            </w:r>
            <w:proofErr w:type="spellEnd"/>
            <w:r w:rsidRPr="000574EB">
              <w:rPr>
                <w:rFonts w:asciiTheme="minorHAnsi" w:hAnsiTheme="minorHAnsi" w:cstheme="minorHAnsi"/>
                <w:color w:val="222222"/>
                <w:sz w:val="20"/>
                <w:szCs w:val="20"/>
                <w:lang w:val="nn-NO"/>
              </w:rPr>
              <w:t xml:space="preserve"> or </w:t>
            </w:r>
            <w:proofErr w:type="spellStart"/>
            <w:r w:rsidRPr="000574EB">
              <w:rPr>
                <w:rFonts w:asciiTheme="minorHAnsi" w:hAnsiTheme="minorHAnsi" w:cstheme="minorHAnsi"/>
                <w:color w:val="222222"/>
                <w:sz w:val="20"/>
                <w:szCs w:val="20"/>
                <w:lang w:val="nn-NO"/>
              </w:rPr>
              <w:t>mathematics</w:t>
            </w:r>
            <w:proofErr w:type="spellEnd"/>
            <w:r w:rsidRPr="000574EB">
              <w:rPr>
                <w:rFonts w:asciiTheme="minorHAnsi" w:hAnsiTheme="minorHAnsi" w:cstheme="minorHAnsi"/>
                <w:sz w:val="20"/>
                <w:szCs w:val="20"/>
                <w:lang w:val="nn-NO"/>
              </w:rPr>
              <w:t>.]</w:t>
            </w:r>
          </w:p>
          <w:p w:rsidR="003C644F" w:rsidRPr="000574EB" w:rsidRDefault="003C644F" w:rsidP="00155588">
            <w:pPr>
              <w:autoSpaceDE w:val="0"/>
              <w:autoSpaceDN w:val="0"/>
              <w:adjustRightInd w:val="0"/>
              <w:rPr>
                <w:rFonts w:asciiTheme="minorHAnsi" w:hAnsiTheme="minorHAnsi" w:cstheme="minorHAnsi"/>
                <w:sz w:val="20"/>
                <w:szCs w:val="20"/>
                <w:lang w:val="nn-NO"/>
              </w:rPr>
            </w:pPr>
          </w:p>
          <w:p w:rsidR="003C644F" w:rsidRPr="000574EB" w:rsidRDefault="003C644F" w:rsidP="00155588">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Tilrådd studieplan:</w:t>
            </w:r>
          </w:p>
          <w:tbl>
            <w:tblPr>
              <w:tblW w:w="4500"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80"/>
            </w:tblGrid>
            <w:tr w:rsidR="003C644F" w:rsidRPr="000574EB" w:rsidTr="003C644F">
              <w:tc>
                <w:tcPr>
                  <w:tcW w:w="1260" w:type="dxa"/>
                  <w:shd w:val="clear" w:color="auto" w:fill="auto"/>
                </w:tcPr>
                <w:p w:rsidR="003C644F" w:rsidRPr="000574EB" w:rsidRDefault="003C644F"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6. semester</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VALEMNE</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VALEMNE</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VALEMNE</w:t>
                  </w:r>
                </w:p>
              </w:tc>
            </w:tr>
            <w:tr w:rsidR="003C644F" w:rsidRPr="000574EB" w:rsidTr="003C644F">
              <w:tc>
                <w:tcPr>
                  <w:tcW w:w="1260" w:type="dxa"/>
                  <w:shd w:val="clear" w:color="auto" w:fill="auto"/>
                </w:tcPr>
                <w:p w:rsidR="003C644F" w:rsidRPr="000574EB" w:rsidRDefault="003C644F"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5. semester</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MOL203</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MOL204</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VALEMNE</w:t>
                  </w:r>
                </w:p>
              </w:tc>
            </w:tr>
            <w:tr w:rsidR="003C644F" w:rsidRPr="000574EB" w:rsidTr="003C644F">
              <w:tc>
                <w:tcPr>
                  <w:tcW w:w="1260" w:type="dxa"/>
                  <w:shd w:val="clear" w:color="auto" w:fill="auto"/>
                </w:tcPr>
                <w:p w:rsidR="003C644F" w:rsidRPr="000574EB" w:rsidRDefault="003C644F"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4. semester</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MOL201</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MOL221</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MOL222</w:t>
                  </w:r>
                </w:p>
              </w:tc>
            </w:tr>
            <w:tr w:rsidR="003C644F" w:rsidRPr="000574EB" w:rsidTr="003C644F">
              <w:tc>
                <w:tcPr>
                  <w:tcW w:w="1260" w:type="dxa"/>
                  <w:shd w:val="clear" w:color="auto" w:fill="auto"/>
                </w:tcPr>
                <w:p w:rsidR="003C644F" w:rsidRPr="000574EB" w:rsidRDefault="003C644F"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3. semester</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MOL200</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STAT101/VALEMNE</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VALEMNE</w:t>
                  </w:r>
                </w:p>
              </w:tc>
            </w:tr>
            <w:tr w:rsidR="003C644F" w:rsidRPr="000574EB" w:rsidTr="003C644F">
              <w:tc>
                <w:tcPr>
                  <w:tcW w:w="1260" w:type="dxa"/>
                  <w:shd w:val="clear" w:color="auto" w:fill="auto"/>
                </w:tcPr>
                <w:p w:rsidR="003C644F" w:rsidRPr="000574EB" w:rsidRDefault="003C644F"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2. semester</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MOL100</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KJEM130</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KJEM110/VALEMNE</w:t>
                  </w:r>
                </w:p>
              </w:tc>
            </w:tr>
            <w:tr w:rsidR="003C644F" w:rsidRPr="000574EB" w:rsidTr="003C644F">
              <w:tc>
                <w:tcPr>
                  <w:tcW w:w="1260" w:type="dxa"/>
                  <w:shd w:val="clear" w:color="auto" w:fill="auto"/>
                </w:tcPr>
                <w:p w:rsidR="003C644F" w:rsidRPr="000574EB" w:rsidRDefault="003C644F"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1. semester</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 xml:space="preserve">Ex. </w:t>
                  </w:r>
                  <w:proofErr w:type="spellStart"/>
                  <w:r w:rsidRPr="000574EB">
                    <w:rPr>
                      <w:rFonts w:asciiTheme="minorHAnsi" w:hAnsiTheme="minorHAnsi" w:cstheme="minorHAnsi"/>
                      <w:color w:val="000000"/>
                      <w:sz w:val="20"/>
                      <w:szCs w:val="20"/>
                      <w:lang w:val="nn-NO"/>
                    </w:rPr>
                    <w:t>phil</w:t>
                  </w:r>
                  <w:proofErr w:type="spellEnd"/>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MAT101/MAT111</w:t>
                  </w:r>
                </w:p>
              </w:tc>
              <w:tc>
                <w:tcPr>
                  <w:tcW w:w="1080" w:type="dxa"/>
                  <w:shd w:val="clear" w:color="auto" w:fill="auto"/>
                </w:tcPr>
                <w:p w:rsidR="003C644F" w:rsidRPr="000574EB" w:rsidRDefault="00EC64D9" w:rsidP="008C0B7F">
                  <w:pPr>
                    <w:autoSpaceDE w:val="0"/>
                    <w:autoSpaceDN w:val="0"/>
                    <w:adjustRightInd w:val="0"/>
                    <w:rPr>
                      <w:rFonts w:asciiTheme="minorHAnsi" w:hAnsiTheme="minorHAnsi" w:cstheme="minorHAnsi"/>
                      <w:color w:val="000000"/>
                      <w:sz w:val="20"/>
                      <w:szCs w:val="20"/>
                      <w:lang w:val="nn-NO"/>
                    </w:rPr>
                  </w:pPr>
                  <w:r w:rsidRPr="000574EB">
                    <w:rPr>
                      <w:rFonts w:asciiTheme="minorHAnsi" w:hAnsiTheme="minorHAnsi" w:cstheme="minorHAnsi"/>
                      <w:color w:val="000000"/>
                      <w:sz w:val="20"/>
                      <w:szCs w:val="20"/>
                      <w:lang w:val="nn-NO"/>
                    </w:rPr>
                    <w:t>KJEM100/KJEM110</w:t>
                  </w:r>
                </w:p>
              </w:tc>
            </w:tr>
          </w:tbl>
          <w:p w:rsidR="003C644F" w:rsidRPr="000574EB" w:rsidRDefault="003C644F" w:rsidP="00155588">
            <w:pPr>
              <w:autoSpaceDE w:val="0"/>
              <w:autoSpaceDN w:val="0"/>
              <w:adjustRightInd w:val="0"/>
              <w:rPr>
                <w:rFonts w:asciiTheme="minorHAnsi" w:hAnsiTheme="minorHAnsi" w:cstheme="minorHAnsi"/>
                <w:color w:val="000000"/>
                <w:sz w:val="20"/>
                <w:szCs w:val="20"/>
                <w:lang w:val="nn-NO"/>
              </w:rPr>
            </w:pPr>
          </w:p>
          <w:p w:rsidR="003C644F" w:rsidRPr="000574EB" w:rsidRDefault="00EC64D9" w:rsidP="00155588">
            <w:pPr>
              <w:autoSpaceDE w:val="0"/>
              <w:autoSpaceDN w:val="0"/>
              <w:adjustRightInd w:val="0"/>
              <w:rPr>
                <w:rFonts w:asciiTheme="minorHAnsi" w:hAnsiTheme="minorHAnsi" w:cstheme="minorHAnsi"/>
                <w:i/>
                <w:sz w:val="20"/>
                <w:szCs w:val="20"/>
                <w:lang w:val="nn-NO"/>
              </w:rPr>
            </w:pPr>
            <w:r w:rsidRPr="000574EB">
              <w:rPr>
                <w:rFonts w:asciiTheme="minorHAnsi" w:hAnsiTheme="minorHAnsi" w:cstheme="minorHAnsi"/>
                <w:i/>
                <w:sz w:val="20"/>
                <w:szCs w:val="20"/>
                <w:lang w:val="nn-NO"/>
              </w:rPr>
              <w:t>Utveksling passar best i 6. Semester.</w:t>
            </w:r>
          </w:p>
          <w:p w:rsidR="003C644F" w:rsidRPr="000574EB" w:rsidRDefault="003C644F" w:rsidP="002979E7">
            <w:pPr>
              <w:rPr>
                <w:rFonts w:asciiTheme="minorHAnsi" w:hAnsiTheme="minorHAnsi" w:cstheme="minorHAnsi"/>
                <w:sz w:val="20"/>
                <w:szCs w:val="20"/>
                <w:u w:val="single"/>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SP_VALGFRI</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Tilrådde </w:t>
            </w:r>
            <w:proofErr w:type="spellStart"/>
            <w:r w:rsidRPr="000574EB">
              <w:rPr>
                <w:rFonts w:asciiTheme="minorHAnsi" w:hAnsiTheme="minorHAnsi" w:cstheme="minorHAnsi"/>
                <w:b/>
                <w:sz w:val="20"/>
                <w:szCs w:val="20"/>
                <w:lang w:val="nn-NO"/>
              </w:rPr>
              <w:t>valgemne</w:t>
            </w:r>
            <w:proofErr w:type="spellEnd"/>
            <w:r w:rsidRPr="000574EB">
              <w:rPr>
                <w:rFonts w:asciiTheme="minorHAnsi" w:hAnsiTheme="minorHAnsi" w:cstheme="minorHAnsi"/>
                <w:b/>
                <w:sz w:val="20"/>
                <w:szCs w:val="20"/>
                <w:lang w:val="nn-NO"/>
              </w:rPr>
              <w:t xml:space="preserve"> </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Recommended</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electives</w:t>
            </w:r>
            <w:proofErr w:type="spellEnd"/>
          </w:p>
        </w:tc>
        <w:tc>
          <w:tcPr>
            <w:tcW w:w="5103" w:type="dxa"/>
            <w:noWrap/>
          </w:tcPr>
          <w:p w:rsidR="00EC64D9" w:rsidRPr="000574EB" w:rsidRDefault="00EC64D9" w:rsidP="00EC64D9">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sz w:val="20"/>
                <w:szCs w:val="20"/>
                <w:lang w:val="nn-NO"/>
              </w:rPr>
              <w:t>Følgjande emne er tilrådde valemne i studieprogrammet: MOL231 og MOL270. Andre relevante valemne: KJEM131, KJEM120, KJEM122, KJEM140, KJEM202, KJEM210, KJEM260, BIO100, BIO101, BIO216, BIO271, INF109, PHYS101, MAT102, MAT121, STAT101 og STAT110.</w:t>
            </w:r>
          </w:p>
          <w:p w:rsidR="00EC64D9" w:rsidRPr="000574EB" w:rsidRDefault="00EC64D9" w:rsidP="00EC64D9">
            <w:pPr>
              <w:pStyle w:val="BODY"/>
              <w:widowControl w:val="0"/>
              <w:spacing w:before="0" w:after="0"/>
              <w:rPr>
                <w:rFonts w:asciiTheme="minorHAnsi" w:hAnsiTheme="minorHAnsi" w:cstheme="minorHAnsi"/>
                <w:sz w:val="20"/>
                <w:szCs w:val="20"/>
                <w:lang w:val="nn-NO"/>
              </w:rPr>
            </w:pPr>
          </w:p>
          <w:p w:rsidR="00EC64D9" w:rsidRPr="000574EB" w:rsidRDefault="00EC64D9" w:rsidP="00EC64D9">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sz w:val="20"/>
                <w:szCs w:val="20"/>
                <w:lang w:val="nn-NO"/>
              </w:rPr>
              <w:t>Andre emne i kjemi, matematikk, statistikk, informatikk, fysikk og biologi med meir kan òg vere relevante.</w:t>
            </w:r>
          </w:p>
          <w:p w:rsidR="00EC64D9" w:rsidRPr="000574EB" w:rsidRDefault="00EC64D9" w:rsidP="00EC64D9">
            <w:pPr>
              <w:pStyle w:val="BODY"/>
              <w:widowControl w:val="0"/>
              <w:spacing w:before="0" w:after="0"/>
              <w:rPr>
                <w:rFonts w:asciiTheme="minorHAnsi" w:hAnsiTheme="minorHAnsi" w:cstheme="minorHAnsi"/>
                <w:sz w:val="20"/>
                <w:szCs w:val="20"/>
                <w:lang w:val="nn-NO"/>
              </w:rPr>
            </w:pPr>
          </w:p>
          <w:p w:rsidR="00EC64D9" w:rsidRPr="000574EB" w:rsidRDefault="00EC64D9" w:rsidP="00EC64D9">
            <w:pPr>
              <w:pStyle w:val="BODY"/>
              <w:widowControl w:val="0"/>
              <w:spacing w:before="0" w:after="0"/>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Studentane står fritt til å gjere andre val av emne.</w:t>
            </w:r>
          </w:p>
          <w:p w:rsidR="005A462C" w:rsidRPr="000574EB" w:rsidRDefault="00EC64D9" w:rsidP="00EC64D9">
            <w:pPr>
              <w:rPr>
                <w:rFonts w:asciiTheme="minorHAnsi" w:hAnsiTheme="minorHAnsi" w:cstheme="minorHAnsi"/>
                <w:i/>
                <w:sz w:val="20"/>
                <w:szCs w:val="20"/>
                <w:lang w:val="nn-NO"/>
              </w:rPr>
            </w:pPr>
            <w:r w:rsidRPr="000574EB">
              <w:rPr>
                <w:rFonts w:asciiTheme="minorHAnsi" w:hAnsiTheme="minorHAnsi" w:cstheme="minorHAnsi"/>
                <w:i/>
                <w:sz w:val="20"/>
                <w:szCs w:val="20"/>
                <w:lang w:val="nn-NO"/>
              </w:rPr>
              <w:t xml:space="preserve"> </w:t>
            </w:r>
          </w:p>
          <w:p w:rsidR="005A462C" w:rsidRPr="000574EB" w:rsidRDefault="005A462C" w:rsidP="002B0EEA">
            <w:pPr>
              <w:rPr>
                <w:rFonts w:asciiTheme="minorHAnsi" w:hAnsiTheme="minorHAnsi" w:cstheme="minorHAnsi"/>
                <w:sz w:val="20"/>
                <w:szCs w:val="20"/>
                <w:lang w:val="nn-NO"/>
              </w:rPr>
            </w:pPr>
          </w:p>
        </w:tc>
        <w:tc>
          <w:tcPr>
            <w:tcW w:w="4111" w:type="dxa"/>
          </w:tcPr>
          <w:p w:rsidR="005A462C" w:rsidRPr="000574EB" w:rsidRDefault="00B549F0" w:rsidP="008C0B7F">
            <w:pPr>
              <w:rPr>
                <w:rFonts w:asciiTheme="minorHAnsi" w:hAnsiTheme="minorHAnsi" w:cstheme="minorHAnsi"/>
                <w:sz w:val="20"/>
                <w:szCs w:val="20"/>
                <w:lang w:val="en-US"/>
              </w:rPr>
            </w:pPr>
            <w:r w:rsidRPr="000574EB">
              <w:rPr>
                <w:rFonts w:asciiTheme="minorHAnsi" w:hAnsiTheme="minorHAnsi" w:cstheme="minorHAnsi"/>
                <w:sz w:val="20"/>
                <w:szCs w:val="20"/>
                <w:lang w:val="en-US"/>
              </w:rPr>
              <w:lastRenderedPageBreak/>
              <w:t>The following courses are recommended electives in the program</w:t>
            </w:r>
            <w:r w:rsidR="002F7573" w:rsidRPr="000574EB">
              <w:rPr>
                <w:rFonts w:asciiTheme="minorHAnsi" w:hAnsiTheme="minorHAnsi" w:cstheme="minorHAnsi"/>
                <w:sz w:val="20"/>
                <w:szCs w:val="20"/>
                <w:lang w:val="en-US"/>
              </w:rPr>
              <w:t>me</w:t>
            </w:r>
            <w:r w:rsidR="00EC64D9" w:rsidRPr="000574EB">
              <w:rPr>
                <w:rFonts w:asciiTheme="minorHAnsi" w:hAnsiTheme="minorHAnsi" w:cstheme="minorHAnsi"/>
                <w:sz w:val="20"/>
                <w:szCs w:val="20"/>
                <w:lang w:val="en-US"/>
              </w:rPr>
              <w:t xml:space="preserve">: MOL231 </w:t>
            </w:r>
            <w:r w:rsidR="00F300B8" w:rsidRPr="000574EB">
              <w:rPr>
                <w:rFonts w:asciiTheme="minorHAnsi" w:hAnsiTheme="minorHAnsi" w:cstheme="minorHAnsi"/>
                <w:sz w:val="20"/>
                <w:szCs w:val="20"/>
                <w:lang w:val="en-US"/>
              </w:rPr>
              <w:t>and</w:t>
            </w:r>
            <w:r w:rsidR="00EC64D9" w:rsidRPr="000574EB">
              <w:rPr>
                <w:rFonts w:asciiTheme="minorHAnsi" w:hAnsiTheme="minorHAnsi" w:cstheme="minorHAnsi"/>
                <w:sz w:val="20"/>
                <w:szCs w:val="20"/>
                <w:lang w:val="en-US"/>
              </w:rPr>
              <w:t xml:space="preserve"> MOL270. </w:t>
            </w:r>
            <w:r w:rsidR="00603970" w:rsidRPr="000574EB">
              <w:rPr>
                <w:rFonts w:asciiTheme="minorHAnsi" w:hAnsiTheme="minorHAnsi" w:cstheme="minorHAnsi"/>
                <w:sz w:val="20"/>
                <w:szCs w:val="20"/>
                <w:lang w:val="en-US"/>
              </w:rPr>
              <w:t>Other relevant course</w:t>
            </w:r>
            <w:r w:rsidR="00EC64D9" w:rsidRPr="000574EB">
              <w:rPr>
                <w:rFonts w:asciiTheme="minorHAnsi" w:hAnsiTheme="minorHAnsi" w:cstheme="minorHAnsi"/>
                <w:sz w:val="20"/>
                <w:szCs w:val="20"/>
                <w:lang w:val="en-US"/>
              </w:rPr>
              <w:t xml:space="preserve">: KJEM131, KJEM120, KJEM122, KJEM140, KJEM202, KJEM210, KJEM260, BIO100, BIO101, BIO216, BIO271, INF109, PHYS101, MAT102, MAT121, STAT101 </w:t>
            </w:r>
            <w:r w:rsidR="00F300B8" w:rsidRPr="000574EB">
              <w:rPr>
                <w:rFonts w:asciiTheme="minorHAnsi" w:hAnsiTheme="minorHAnsi" w:cstheme="minorHAnsi"/>
                <w:sz w:val="20"/>
                <w:szCs w:val="20"/>
                <w:lang w:val="en-US"/>
              </w:rPr>
              <w:t>and</w:t>
            </w:r>
            <w:r w:rsidR="00EC64D9" w:rsidRPr="000574EB">
              <w:rPr>
                <w:rFonts w:asciiTheme="minorHAnsi" w:hAnsiTheme="minorHAnsi" w:cstheme="minorHAnsi"/>
                <w:sz w:val="20"/>
                <w:szCs w:val="20"/>
                <w:lang w:val="en-US"/>
              </w:rPr>
              <w:t xml:space="preserve"> STAT110.</w:t>
            </w:r>
          </w:p>
          <w:p w:rsidR="00EC64D9" w:rsidRPr="000574EB" w:rsidRDefault="00603970" w:rsidP="008C0B7F">
            <w:pPr>
              <w:rPr>
                <w:rFonts w:asciiTheme="minorHAnsi" w:hAnsiTheme="minorHAnsi" w:cstheme="minorHAnsi"/>
                <w:sz w:val="20"/>
                <w:szCs w:val="20"/>
                <w:lang w:val="en-US"/>
              </w:rPr>
            </w:pPr>
            <w:r w:rsidRPr="000574EB">
              <w:rPr>
                <w:rFonts w:asciiTheme="minorHAnsi" w:hAnsiTheme="minorHAnsi" w:cstheme="minorHAnsi"/>
                <w:sz w:val="20"/>
                <w:szCs w:val="20"/>
                <w:lang w:val="en-GB"/>
              </w:rPr>
              <w:t xml:space="preserve">Other courses in chemistry, mathematics, statistics, informatics, physics and biology and </w:t>
            </w:r>
            <w:r w:rsidRPr="000574EB">
              <w:rPr>
                <w:rFonts w:asciiTheme="minorHAnsi" w:hAnsiTheme="minorHAnsi" w:cstheme="minorHAnsi"/>
                <w:sz w:val="20"/>
                <w:szCs w:val="20"/>
                <w:lang w:val="en-GB"/>
              </w:rPr>
              <w:lastRenderedPageBreak/>
              <w:t>more, may also be relevant.</w:t>
            </w:r>
          </w:p>
          <w:p w:rsidR="00950623" w:rsidRPr="000574EB" w:rsidRDefault="00950623" w:rsidP="00950623">
            <w:pPr>
              <w:rPr>
                <w:rFonts w:asciiTheme="minorHAnsi" w:hAnsiTheme="minorHAnsi" w:cstheme="minorHAnsi"/>
                <w:color w:val="222222"/>
                <w:sz w:val="20"/>
                <w:szCs w:val="20"/>
                <w:lang w:val="en-US"/>
              </w:rPr>
            </w:pPr>
            <w:r w:rsidRPr="000574EB">
              <w:rPr>
                <w:rStyle w:val="hps"/>
                <w:rFonts w:asciiTheme="minorHAnsi" w:hAnsiTheme="minorHAnsi" w:cstheme="minorHAnsi"/>
                <w:color w:val="222222"/>
                <w:sz w:val="20"/>
                <w:szCs w:val="20"/>
                <w:lang w:val="en-US"/>
              </w:rPr>
              <w:t>The students</w:t>
            </w:r>
            <w:r w:rsidRPr="000574EB">
              <w:rPr>
                <w:rFonts w:asciiTheme="minorHAnsi" w:hAnsiTheme="minorHAnsi" w:cstheme="minorHAnsi"/>
                <w:color w:val="222222"/>
                <w:sz w:val="20"/>
                <w:szCs w:val="20"/>
                <w:lang w:val="en-US"/>
              </w:rPr>
              <w:t xml:space="preserve"> may choose other courses.</w:t>
            </w:r>
          </w:p>
          <w:p w:rsidR="00950623" w:rsidRPr="000574EB" w:rsidRDefault="00950623" w:rsidP="00950623">
            <w:pPr>
              <w:rPr>
                <w:rFonts w:asciiTheme="minorHAnsi" w:hAnsiTheme="minorHAnsi" w:cstheme="minorHAnsi"/>
                <w:sz w:val="20"/>
                <w:szCs w:val="20"/>
                <w:lang w:val="nn-NO"/>
              </w:rPr>
            </w:pPr>
          </w:p>
        </w:tc>
      </w:tr>
      <w:tr w:rsidR="007B43F1" w:rsidRPr="000574EB" w:rsidTr="00155588">
        <w:trPr>
          <w:trHeight w:val="255"/>
        </w:trPr>
        <w:tc>
          <w:tcPr>
            <w:tcW w:w="1526" w:type="dxa"/>
          </w:tcPr>
          <w:p w:rsidR="007B43F1" w:rsidRPr="000574EB" w:rsidRDefault="007B43F1" w:rsidP="00820D84">
            <w:pPr>
              <w:rPr>
                <w:rFonts w:asciiTheme="minorHAnsi" w:hAnsiTheme="minorHAnsi" w:cstheme="minorHAnsi"/>
                <w:color w:val="FF0000"/>
                <w:sz w:val="20"/>
                <w:szCs w:val="20"/>
                <w:lang w:val="nn-NO"/>
              </w:rPr>
            </w:pPr>
            <w:r w:rsidRPr="000574EB">
              <w:rPr>
                <w:rFonts w:asciiTheme="minorHAnsi" w:hAnsiTheme="minorHAnsi" w:cstheme="minorHAnsi"/>
                <w:sz w:val="20"/>
                <w:szCs w:val="20"/>
                <w:lang w:val="nn-NO"/>
              </w:rPr>
              <w:lastRenderedPageBreak/>
              <w:t>SP_REKKEFO</w:t>
            </w:r>
          </w:p>
        </w:tc>
        <w:tc>
          <w:tcPr>
            <w:tcW w:w="3260" w:type="dxa"/>
            <w:noWrap/>
          </w:tcPr>
          <w:p w:rsidR="007B43F1" w:rsidRPr="000574EB" w:rsidRDefault="007B43F1"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Rekkefølje for emne i studiet </w:t>
            </w:r>
          </w:p>
          <w:p w:rsidR="007B43F1" w:rsidRPr="000574EB" w:rsidRDefault="007B43F1" w:rsidP="002B0EEA">
            <w:pPr>
              <w:rPr>
                <w:rFonts w:asciiTheme="minorHAnsi" w:hAnsiTheme="minorHAnsi" w:cstheme="minorHAnsi"/>
                <w:color w:val="FF0000"/>
                <w:sz w:val="20"/>
                <w:szCs w:val="20"/>
                <w:lang w:val="nn-NO"/>
              </w:rPr>
            </w:pPr>
            <w:proofErr w:type="spellStart"/>
            <w:r w:rsidRPr="000574EB">
              <w:rPr>
                <w:rFonts w:asciiTheme="minorHAnsi" w:hAnsiTheme="minorHAnsi" w:cstheme="minorHAnsi"/>
                <w:sz w:val="20"/>
                <w:szCs w:val="20"/>
                <w:lang w:val="nn-NO"/>
              </w:rPr>
              <w:t>Sequential</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requirements</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courses</w:t>
            </w:r>
            <w:proofErr w:type="spellEnd"/>
          </w:p>
        </w:tc>
        <w:tc>
          <w:tcPr>
            <w:tcW w:w="5103" w:type="dxa"/>
            <w:noWrap/>
          </w:tcPr>
          <w:p w:rsidR="007B43F1" w:rsidRPr="000574EB" w:rsidRDefault="007B43F1" w:rsidP="00D80AD1">
            <w:pPr>
              <w:rPr>
                <w:rFonts w:asciiTheme="minorHAnsi" w:hAnsiTheme="minorHAnsi" w:cstheme="minorHAnsi"/>
                <w:sz w:val="20"/>
                <w:szCs w:val="20"/>
                <w:lang w:val="nn-NO"/>
              </w:rPr>
            </w:pPr>
            <w:r w:rsidRPr="000574EB">
              <w:rPr>
                <w:rFonts w:asciiTheme="minorHAnsi" w:hAnsiTheme="minorHAnsi" w:cstheme="minorHAnsi"/>
                <w:sz w:val="20"/>
                <w:szCs w:val="20"/>
                <w:lang w:val="nn-NO"/>
              </w:rPr>
              <w:t>Tilrådd rekkefølje for emna finn du under overskrifta «</w:t>
            </w:r>
            <w:proofErr w:type="spellStart"/>
            <w:r w:rsidRPr="000574EB">
              <w:rPr>
                <w:rFonts w:asciiTheme="minorHAnsi" w:hAnsiTheme="minorHAnsi" w:cstheme="minorHAnsi"/>
                <w:sz w:val="20"/>
                <w:szCs w:val="20"/>
                <w:lang w:val="nn-NO"/>
              </w:rPr>
              <w:t>Spesialisering</w:t>
            </w:r>
            <w:proofErr w:type="spellEnd"/>
            <w:r w:rsidRPr="000574EB">
              <w:rPr>
                <w:rFonts w:asciiTheme="minorHAnsi" w:hAnsiTheme="minorHAnsi" w:cstheme="minorHAnsi"/>
                <w:sz w:val="20"/>
                <w:szCs w:val="20"/>
                <w:lang w:val="nn-NO"/>
              </w:rPr>
              <w:t>».</w:t>
            </w:r>
          </w:p>
          <w:p w:rsidR="007B43F1" w:rsidRPr="000574EB" w:rsidRDefault="007B43F1" w:rsidP="00D80AD1">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 </w:t>
            </w:r>
          </w:p>
        </w:tc>
        <w:tc>
          <w:tcPr>
            <w:tcW w:w="4111" w:type="dxa"/>
          </w:tcPr>
          <w:p w:rsidR="007B43F1" w:rsidRPr="000574EB" w:rsidRDefault="007B43F1" w:rsidP="00D80AD1">
            <w:pPr>
              <w:rPr>
                <w:rFonts w:asciiTheme="minorHAnsi" w:hAnsiTheme="minorHAnsi" w:cstheme="minorHAnsi"/>
                <w:sz w:val="20"/>
                <w:szCs w:val="20"/>
                <w:lang w:val="nn-NO"/>
              </w:rPr>
            </w:pPr>
            <w:r w:rsidRPr="000574EB">
              <w:rPr>
                <w:rStyle w:val="hps"/>
                <w:rFonts w:asciiTheme="minorHAnsi" w:hAnsiTheme="minorHAnsi" w:cstheme="minorHAnsi"/>
                <w:color w:val="222222"/>
                <w:sz w:val="20"/>
                <w:szCs w:val="20"/>
                <w:lang w:val="nn-NO"/>
              </w:rPr>
              <w:t xml:space="preserve">The </w:t>
            </w:r>
            <w:proofErr w:type="spellStart"/>
            <w:r w:rsidRPr="000574EB">
              <w:rPr>
                <w:rStyle w:val="hps"/>
                <w:rFonts w:asciiTheme="minorHAnsi" w:hAnsiTheme="minorHAnsi" w:cstheme="minorHAnsi"/>
                <w:color w:val="222222"/>
                <w:sz w:val="20"/>
                <w:szCs w:val="20"/>
                <w:lang w:val="nn-NO"/>
              </w:rPr>
              <w:t>recommended</w:t>
            </w:r>
            <w:proofErr w:type="spellEnd"/>
            <w:r w:rsidRPr="000574EB">
              <w:rPr>
                <w:rStyle w:val="hps"/>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sequence</w:t>
            </w:r>
            <w:proofErr w:type="spellEnd"/>
            <w:r w:rsidRPr="000574EB">
              <w:rPr>
                <w:rStyle w:val="hps"/>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of</w:t>
            </w:r>
            <w:proofErr w:type="spellEnd"/>
            <w:r w:rsidRPr="000574EB">
              <w:rPr>
                <w:rFonts w:asciiTheme="minorHAnsi" w:hAnsiTheme="minorHAnsi" w:cstheme="minorHAnsi"/>
                <w:color w:val="222222"/>
                <w:sz w:val="20"/>
                <w:szCs w:val="20"/>
                <w:lang w:val="nn-NO"/>
              </w:rPr>
              <w:t xml:space="preserve"> </w:t>
            </w:r>
            <w:proofErr w:type="spellStart"/>
            <w:r w:rsidRPr="000574EB">
              <w:rPr>
                <w:rFonts w:asciiTheme="minorHAnsi" w:hAnsiTheme="minorHAnsi" w:cstheme="minorHAnsi"/>
                <w:color w:val="222222"/>
                <w:sz w:val="20"/>
                <w:szCs w:val="20"/>
                <w:lang w:val="nn-NO"/>
              </w:rPr>
              <w:t>the</w:t>
            </w:r>
            <w:proofErr w:type="spellEnd"/>
            <w:r w:rsidRPr="000574EB">
              <w:rPr>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courses</w:t>
            </w:r>
            <w:proofErr w:type="spellEnd"/>
            <w:r w:rsidRPr="000574EB">
              <w:rPr>
                <w:rFonts w:asciiTheme="minorHAnsi" w:hAnsiTheme="minorHAnsi" w:cstheme="minorHAnsi"/>
                <w:color w:val="222222"/>
                <w:sz w:val="20"/>
                <w:szCs w:val="20"/>
                <w:lang w:val="nn-NO"/>
              </w:rPr>
              <w:t xml:space="preserve"> in </w:t>
            </w:r>
            <w:proofErr w:type="spellStart"/>
            <w:r w:rsidRPr="000574EB">
              <w:rPr>
                <w:rFonts w:asciiTheme="minorHAnsi" w:hAnsiTheme="minorHAnsi" w:cstheme="minorHAnsi"/>
                <w:color w:val="222222"/>
                <w:sz w:val="20"/>
                <w:szCs w:val="20"/>
                <w:lang w:val="nn-NO"/>
              </w:rPr>
              <w:t>the</w:t>
            </w:r>
            <w:proofErr w:type="spellEnd"/>
            <w:r w:rsidRPr="000574EB">
              <w:rPr>
                <w:rFonts w:asciiTheme="minorHAnsi" w:hAnsiTheme="minorHAnsi" w:cstheme="minorHAnsi"/>
                <w:color w:val="222222"/>
                <w:sz w:val="20"/>
                <w:szCs w:val="20"/>
                <w:lang w:val="nn-NO"/>
              </w:rPr>
              <w:t xml:space="preserve"> programme </w:t>
            </w:r>
            <w:proofErr w:type="spellStart"/>
            <w:r w:rsidRPr="000574EB">
              <w:rPr>
                <w:rStyle w:val="hps"/>
                <w:rFonts w:asciiTheme="minorHAnsi" w:hAnsiTheme="minorHAnsi" w:cstheme="minorHAnsi"/>
                <w:color w:val="222222"/>
                <w:sz w:val="20"/>
                <w:szCs w:val="20"/>
                <w:lang w:val="nn-NO"/>
              </w:rPr>
              <w:t>can</w:t>
            </w:r>
            <w:proofErr w:type="spellEnd"/>
            <w:r w:rsidRPr="000574EB">
              <w:rPr>
                <w:rStyle w:val="hps"/>
                <w:rFonts w:asciiTheme="minorHAnsi" w:hAnsiTheme="minorHAnsi" w:cstheme="minorHAnsi"/>
                <w:color w:val="222222"/>
                <w:sz w:val="20"/>
                <w:szCs w:val="20"/>
                <w:lang w:val="nn-NO"/>
              </w:rPr>
              <w:t xml:space="preserve"> be </w:t>
            </w:r>
            <w:proofErr w:type="spellStart"/>
            <w:r w:rsidRPr="000574EB">
              <w:rPr>
                <w:rStyle w:val="hps"/>
                <w:rFonts w:asciiTheme="minorHAnsi" w:hAnsiTheme="minorHAnsi" w:cstheme="minorHAnsi"/>
                <w:color w:val="222222"/>
                <w:sz w:val="20"/>
                <w:szCs w:val="20"/>
                <w:lang w:val="nn-NO"/>
              </w:rPr>
              <w:t>found</w:t>
            </w:r>
            <w:proofErr w:type="spellEnd"/>
            <w:r w:rsidRPr="000574EB">
              <w:rPr>
                <w:rStyle w:val="hps"/>
                <w:rFonts w:asciiTheme="minorHAnsi" w:hAnsiTheme="minorHAnsi" w:cstheme="minorHAnsi"/>
                <w:color w:val="222222"/>
                <w:sz w:val="20"/>
                <w:szCs w:val="20"/>
                <w:lang w:val="nn-NO"/>
              </w:rPr>
              <w:t xml:space="preserve"> under</w:t>
            </w:r>
            <w:r w:rsidRPr="000574EB">
              <w:rPr>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the</w:t>
            </w:r>
            <w:proofErr w:type="spellEnd"/>
            <w:r w:rsidRPr="000574EB">
              <w:rPr>
                <w:rStyle w:val="hps"/>
                <w:rFonts w:asciiTheme="minorHAnsi" w:hAnsiTheme="minorHAnsi" w:cstheme="minorHAnsi"/>
                <w:color w:val="222222"/>
                <w:sz w:val="20"/>
                <w:szCs w:val="20"/>
                <w:lang w:val="nn-NO"/>
              </w:rPr>
              <w:t xml:space="preserve"> heading</w:t>
            </w:r>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Specialization</w:t>
            </w:r>
            <w:proofErr w:type="spellEnd"/>
            <w:r w:rsidRPr="000574EB">
              <w:rPr>
                <w:rFonts w:asciiTheme="minorHAnsi" w:hAnsiTheme="minorHAnsi" w:cstheme="minorHAnsi"/>
                <w:sz w:val="20"/>
                <w:szCs w:val="20"/>
                <w:lang w:val="nn-NO"/>
              </w:rPr>
              <w:t>”.</w:t>
            </w:r>
          </w:p>
          <w:p w:rsidR="007B43F1" w:rsidRPr="000574EB" w:rsidRDefault="007B43F1" w:rsidP="00D80AD1">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SP_DELSTUD</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Delstudium i utlandet </w:t>
            </w:r>
          </w:p>
          <w:p w:rsidR="005A462C" w:rsidRPr="000574EB" w:rsidRDefault="00796C3C" w:rsidP="002B0EEA">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Study </w:t>
            </w:r>
            <w:proofErr w:type="spellStart"/>
            <w:r w:rsidRPr="000574EB">
              <w:rPr>
                <w:rFonts w:asciiTheme="minorHAnsi" w:hAnsiTheme="minorHAnsi" w:cstheme="minorHAnsi"/>
                <w:sz w:val="20"/>
                <w:szCs w:val="20"/>
                <w:lang w:val="nn-NO"/>
              </w:rPr>
              <w:t>period</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a</w:t>
            </w:r>
            <w:r w:rsidR="005A462C" w:rsidRPr="000574EB">
              <w:rPr>
                <w:rFonts w:asciiTheme="minorHAnsi" w:hAnsiTheme="minorHAnsi" w:cstheme="minorHAnsi"/>
                <w:sz w:val="20"/>
                <w:szCs w:val="20"/>
                <w:lang w:val="nn-NO"/>
              </w:rPr>
              <w:t>broad</w:t>
            </w:r>
            <w:proofErr w:type="spellEnd"/>
          </w:p>
        </w:tc>
        <w:tc>
          <w:tcPr>
            <w:tcW w:w="5103" w:type="dxa"/>
            <w:noWrap/>
          </w:tcPr>
          <w:p w:rsidR="00960BAC" w:rsidRPr="000574EB" w:rsidRDefault="0044093E" w:rsidP="002B0EEA">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Studieprogrammet har </w:t>
            </w:r>
            <w:r w:rsidR="00960BAC" w:rsidRPr="000574EB">
              <w:rPr>
                <w:rFonts w:asciiTheme="minorHAnsi" w:hAnsiTheme="minorHAnsi" w:cstheme="minorHAnsi"/>
                <w:sz w:val="20"/>
                <w:szCs w:val="20"/>
                <w:lang w:val="nn-NO"/>
              </w:rPr>
              <w:t>lagt til rette for at studentane kan ta delar av st</w:t>
            </w:r>
            <w:r w:rsidR="00BB46A1" w:rsidRPr="000574EB">
              <w:rPr>
                <w:rFonts w:asciiTheme="minorHAnsi" w:hAnsiTheme="minorHAnsi" w:cstheme="minorHAnsi"/>
                <w:sz w:val="20"/>
                <w:szCs w:val="20"/>
                <w:lang w:val="nn-NO"/>
              </w:rPr>
              <w:t>udiet ved lærestader i utlandet, og utreise passer spesielt godt i 6. semester.</w:t>
            </w:r>
          </w:p>
          <w:p w:rsidR="005A462C" w:rsidRPr="000574EB" w:rsidRDefault="005A462C" w:rsidP="00242F2E">
            <w:pPr>
              <w:rPr>
                <w:rFonts w:asciiTheme="minorHAnsi" w:hAnsiTheme="minorHAnsi" w:cstheme="minorHAnsi"/>
                <w:i/>
                <w:sz w:val="20"/>
                <w:szCs w:val="20"/>
                <w:lang w:val="nn-NO"/>
              </w:rPr>
            </w:pPr>
          </w:p>
        </w:tc>
        <w:tc>
          <w:tcPr>
            <w:tcW w:w="4111" w:type="dxa"/>
          </w:tcPr>
          <w:p w:rsidR="00950623" w:rsidRPr="000574EB" w:rsidRDefault="00950623" w:rsidP="008C0B7F">
            <w:pPr>
              <w:rPr>
                <w:rFonts w:asciiTheme="minorHAnsi" w:hAnsiTheme="minorHAnsi" w:cstheme="minorHAnsi"/>
                <w:color w:val="222222"/>
                <w:sz w:val="20"/>
                <w:szCs w:val="20"/>
                <w:lang w:val="nn-NO"/>
              </w:rPr>
            </w:pPr>
            <w:r w:rsidRPr="000574EB">
              <w:rPr>
                <w:rStyle w:val="hps"/>
                <w:rFonts w:asciiTheme="minorHAnsi" w:hAnsiTheme="minorHAnsi" w:cstheme="minorHAnsi"/>
                <w:color w:val="222222"/>
                <w:sz w:val="20"/>
                <w:szCs w:val="20"/>
                <w:lang w:val="nn-NO"/>
              </w:rPr>
              <w:t>The program</w:t>
            </w:r>
            <w:r w:rsidR="00FA7E83" w:rsidRPr="000574EB">
              <w:rPr>
                <w:rStyle w:val="hps"/>
                <w:rFonts w:asciiTheme="minorHAnsi" w:hAnsiTheme="minorHAnsi" w:cstheme="minorHAnsi"/>
                <w:color w:val="222222"/>
                <w:sz w:val="20"/>
                <w:szCs w:val="20"/>
                <w:lang w:val="nn-NO"/>
              </w:rPr>
              <w:t>me</w:t>
            </w:r>
            <w:r w:rsidRPr="000574EB">
              <w:rPr>
                <w:rFonts w:asciiTheme="minorHAnsi" w:hAnsiTheme="minorHAnsi" w:cstheme="minorHAnsi"/>
                <w:color w:val="222222"/>
                <w:sz w:val="20"/>
                <w:szCs w:val="20"/>
                <w:lang w:val="nn-NO"/>
              </w:rPr>
              <w:t xml:space="preserve"> </w:t>
            </w:r>
            <w:proofErr w:type="spellStart"/>
            <w:r w:rsidRPr="000574EB">
              <w:rPr>
                <w:rFonts w:asciiTheme="minorHAnsi" w:hAnsiTheme="minorHAnsi" w:cstheme="minorHAnsi"/>
                <w:color w:val="222222"/>
                <w:sz w:val="20"/>
                <w:szCs w:val="20"/>
                <w:lang w:val="nn-NO"/>
              </w:rPr>
              <w:t>committee</w:t>
            </w:r>
            <w:proofErr w:type="spellEnd"/>
            <w:r w:rsidRPr="000574EB">
              <w:rPr>
                <w:rFonts w:asciiTheme="minorHAnsi" w:hAnsiTheme="minorHAnsi" w:cstheme="minorHAnsi"/>
                <w:color w:val="222222"/>
                <w:sz w:val="20"/>
                <w:szCs w:val="20"/>
                <w:lang w:val="nn-NO"/>
              </w:rPr>
              <w:t xml:space="preserve"> </w:t>
            </w:r>
            <w:r w:rsidRPr="000574EB">
              <w:rPr>
                <w:rStyle w:val="hps"/>
                <w:rFonts w:asciiTheme="minorHAnsi" w:hAnsiTheme="minorHAnsi" w:cstheme="minorHAnsi"/>
                <w:color w:val="222222"/>
                <w:sz w:val="20"/>
                <w:szCs w:val="20"/>
                <w:lang w:val="nn-NO"/>
              </w:rPr>
              <w:t>has</w:t>
            </w:r>
            <w:r w:rsidRPr="000574EB">
              <w:rPr>
                <w:rFonts w:asciiTheme="minorHAnsi" w:hAnsiTheme="minorHAnsi" w:cstheme="minorHAnsi"/>
                <w:color w:val="222222"/>
                <w:sz w:val="20"/>
                <w:szCs w:val="20"/>
                <w:lang w:val="nn-NO"/>
              </w:rPr>
              <w:t xml:space="preserve"> </w:t>
            </w:r>
            <w:proofErr w:type="spellStart"/>
            <w:r w:rsidRPr="000574EB">
              <w:rPr>
                <w:rFonts w:asciiTheme="minorHAnsi" w:hAnsiTheme="minorHAnsi" w:cstheme="minorHAnsi"/>
                <w:color w:val="222222"/>
                <w:sz w:val="20"/>
                <w:szCs w:val="20"/>
                <w:lang w:val="nn-NO"/>
              </w:rPr>
              <w:t>made</w:t>
            </w:r>
            <w:proofErr w:type="spellEnd"/>
            <w:r w:rsidRPr="000574EB">
              <w:rPr>
                <w:rFonts w:asciiTheme="minorHAnsi" w:hAnsiTheme="minorHAnsi" w:cstheme="minorHAnsi"/>
                <w:color w:val="222222"/>
                <w:sz w:val="20"/>
                <w:szCs w:val="20"/>
                <w:lang w:val="nn-NO"/>
              </w:rPr>
              <w:t xml:space="preserve"> </w:t>
            </w:r>
            <w:proofErr w:type="spellStart"/>
            <w:r w:rsidRPr="000574EB">
              <w:rPr>
                <w:rFonts w:asciiTheme="minorHAnsi" w:hAnsiTheme="minorHAnsi" w:cstheme="minorHAnsi"/>
                <w:color w:val="222222"/>
                <w:sz w:val="20"/>
                <w:szCs w:val="20"/>
                <w:lang w:val="nn-NO"/>
              </w:rPr>
              <w:t>adaption</w:t>
            </w:r>
            <w:proofErr w:type="spellEnd"/>
            <w:r w:rsidRPr="000574EB">
              <w:rPr>
                <w:rFonts w:asciiTheme="minorHAnsi" w:hAnsiTheme="minorHAnsi" w:cstheme="minorHAnsi"/>
                <w:color w:val="222222"/>
                <w:sz w:val="20"/>
                <w:szCs w:val="20"/>
                <w:lang w:val="nn-NO"/>
              </w:rPr>
              <w:t xml:space="preserve"> for students </w:t>
            </w:r>
            <w:proofErr w:type="spellStart"/>
            <w:r w:rsidR="007A5F69" w:rsidRPr="000574EB">
              <w:rPr>
                <w:rFonts w:asciiTheme="minorHAnsi" w:hAnsiTheme="minorHAnsi" w:cstheme="minorHAnsi"/>
                <w:color w:val="222222"/>
                <w:sz w:val="20"/>
                <w:szCs w:val="20"/>
                <w:lang w:val="nn-NO"/>
              </w:rPr>
              <w:t>who</w:t>
            </w:r>
            <w:proofErr w:type="spellEnd"/>
            <w:r w:rsidR="007A5F69" w:rsidRPr="000574EB">
              <w:rPr>
                <w:rFonts w:asciiTheme="minorHAnsi" w:hAnsiTheme="minorHAnsi" w:cstheme="minorHAnsi"/>
                <w:color w:val="222222"/>
                <w:sz w:val="20"/>
                <w:szCs w:val="20"/>
                <w:lang w:val="nn-NO"/>
              </w:rPr>
              <w:t xml:space="preserve"> </w:t>
            </w:r>
            <w:proofErr w:type="spellStart"/>
            <w:r w:rsidR="007A5F69" w:rsidRPr="000574EB">
              <w:rPr>
                <w:rFonts w:asciiTheme="minorHAnsi" w:hAnsiTheme="minorHAnsi" w:cstheme="minorHAnsi"/>
                <w:color w:val="222222"/>
                <w:sz w:val="20"/>
                <w:szCs w:val="20"/>
                <w:lang w:val="nn-NO"/>
              </w:rPr>
              <w:t>want</w:t>
            </w:r>
            <w:proofErr w:type="spellEnd"/>
            <w:r w:rsidR="007A5F69" w:rsidRPr="000574EB">
              <w:rPr>
                <w:rFonts w:asciiTheme="minorHAnsi" w:hAnsiTheme="minorHAnsi" w:cstheme="minorHAnsi"/>
                <w:color w:val="222222"/>
                <w:sz w:val="20"/>
                <w:szCs w:val="20"/>
                <w:lang w:val="nn-NO"/>
              </w:rPr>
              <w:t xml:space="preserve"> </w:t>
            </w:r>
            <w:r w:rsidRPr="000574EB">
              <w:rPr>
                <w:rFonts w:asciiTheme="minorHAnsi" w:hAnsiTheme="minorHAnsi" w:cstheme="minorHAnsi"/>
                <w:color w:val="222222"/>
                <w:sz w:val="20"/>
                <w:szCs w:val="20"/>
                <w:lang w:val="nn-NO"/>
              </w:rPr>
              <w:t>to take part</w:t>
            </w:r>
            <w:r w:rsidR="007A5F69" w:rsidRPr="000574EB">
              <w:rPr>
                <w:rFonts w:asciiTheme="minorHAnsi" w:hAnsiTheme="minorHAnsi" w:cstheme="minorHAnsi"/>
                <w:color w:val="222222"/>
                <w:sz w:val="20"/>
                <w:szCs w:val="20"/>
                <w:lang w:val="nn-NO"/>
              </w:rPr>
              <w:t>s</w:t>
            </w:r>
            <w:r w:rsidRPr="000574EB">
              <w:rPr>
                <w:rFonts w:asciiTheme="minorHAnsi" w:hAnsiTheme="minorHAnsi" w:cstheme="minorHAnsi"/>
                <w:color w:val="222222"/>
                <w:sz w:val="20"/>
                <w:szCs w:val="20"/>
                <w:lang w:val="nn-NO"/>
              </w:rPr>
              <w:t xml:space="preserve"> </w:t>
            </w:r>
            <w:proofErr w:type="spellStart"/>
            <w:r w:rsidRPr="000574EB">
              <w:rPr>
                <w:rFonts w:asciiTheme="minorHAnsi" w:hAnsiTheme="minorHAnsi" w:cstheme="minorHAnsi"/>
                <w:color w:val="222222"/>
                <w:sz w:val="20"/>
                <w:szCs w:val="20"/>
                <w:lang w:val="nn-NO"/>
              </w:rPr>
              <w:t>of</w:t>
            </w:r>
            <w:proofErr w:type="spellEnd"/>
            <w:r w:rsidRPr="000574EB">
              <w:rPr>
                <w:rFonts w:asciiTheme="minorHAnsi" w:hAnsiTheme="minorHAnsi" w:cstheme="minorHAnsi"/>
                <w:color w:val="222222"/>
                <w:sz w:val="20"/>
                <w:szCs w:val="20"/>
                <w:lang w:val="nn-NO"/>
              </w:rPr>
              <w:t xml:space="preserve"> </w:t>
            </w:r>
            <w:proofErr w:type="spellStart"/>
            <w:r w:rsidRPr="000574EB">
              <w:rPr>
                <w:rFonts w:asciiTheme="minorHAnsi" w:hAnsiTheme="minorHAnsi" w:cstheme="minorHAnsi"/>
                <w:color w:val="222222"/>
                <w:sz w:val="20"/>
                <w:szCs w:val="20"/>
                <w:lang w:val="nn-NO"/>
              </w:rPr>
              <w:t>the</w:t>
            </w:r>
            <w:proofErr w:type="spellEnd"/>
            <w:r w:rsidRPr="000574EB">
              <w:rPr>
                <w:rFonts w:asciiTheme="minorHAnsi" w:hAnsiTheme="minorHAnsi" w:cstheme="minorHAnsi"/>
                <w:color w:val="222222"/>
                <w:sz w:val="20"/>
                <w:szCs w:val="20"/>
                <w:lang w:val="nn-NO"/>
              </w:rPr>
              <w:t xml:space="preserve"> study </w:t>
            </w:r>
            <w:proofErr w:type="spellStart"/>
            <w:r w:rsidRPr="000574EB">
              <w:rPr>
                <w:rFonts w:asciiTheme="minorHAnsi" w:hAnsiTheme="minorHAnsi" w:cstheme="minorHAnsi"/>
                <w:color w:val="222222"/>
                <w:sz w:val="20"/>
                <w:szCs w:val="20"/>
                <w:lang w:val="nn-NO"/>
              </w:rPr>
              <w:t>abroad</w:t>
            </w:r>
            <w:proofErr w:type="spellEnd"/>
            <w:r w:rsidRPr="000574EB">
              <w:rPr>
                <w:rFonts w:asciiTheme="minorHAnsi" w:hAnsiTheme="minorHAnsi" w:cstheme="minorHAnsi"/>
                <w:color w:val="222222"/>
                <w:sz w:val="20"/>
                <w:szCs w:val="20"/>
                <w:lang w:val="nn-NO"/>
              </w:rPr>
              <w:t>.</w:t>
            </w:r>
          </w:p>
          <w:p w:rsidR="005A462C" w:rsidRPr="000574EB" w:rsidRDefault="00950623" w:rsidP="00950623">
            <w:pPr>
              <w:rPr>
                <w:rFonts w:asciiTheme="minorHAnsi" w:hAnsiTheme="minorHAnsi" w:cstheme="minorHAnsi"/>
                <w:i/>
                <w:sz w:val="20"/>
                <w:szCs w:val="20"/>
                <w:lang w:val="nn-NO"/>
              </w:rPr>
            </w:pPr>
            <w:r w:rsidRPr="000574EB">
              <w:rPr>
                <w:rFonts w:asciiTheme="minorHAnsi" w:hAnsiTheme="minorHAnsi" w:cstheme="minorHAnsi"/>
                <w:color w:val="222222"/>
                <w:sz w:val="20"/>
                <w:szCs w:val="20"/>
                <w:lang w:val="nn-NO"/>
              </w:rPr>
              <w:t xml:space="preserve"> </w:t>
            </w:r>
          </w:p>
        </w:tc>
      </w:tr>
      <w:tr w:rsidR="005A462C" w:rsidRPr="000574EB" w:rsidTr="00155588">
        <w:trPr>
          <w:trHeight w:val="255"/>
        </w:trPr>
        <w:tc>
          <w:tcPr>
            <w:tcW w:w="1526" w:type="dxa"/>
          </w:tcPr>
          <w:p w:rsidR="00636DD5" w:rsidRPr="000574EB" w:rsidRDefault="00636DD5" w:rsidP="00636DD5">
            <w:pPr>
              <w:rPr>
                <w:rFonts w:asciiTheme="minorHAnsi" w:hAnsiTheme="minorHAnsi" w:cstheme="minorHAnsi"/>
                <w:sz w:val="20"/>
                <w:szCs w:val="20"/>
                <w:lang w:val="nn-NO"/>
              </w:rPr>
            </w:pPr>
            <w:r w:rsidRPr="000574EB">
              <w:rPr>
                <w:rFonts w:asciiTheme="minorHAnsi" w:hAnsiTheme="minorHAnsi" w:cstheme="minorHAnsi"/>
                <w:sz w:val="20"/>
                <w:szCs w:val="20"/>
                <w:lang w:val="nn-NO"/>
              </w:rPr>
              <w:t>SP_ARBUND</w:t>
            </w:r>
          </w:p>
          <w:p w:rsidR="00636DD5" w:rsidRPr="000574EB" w:rsidRDefault="00636DD5" w:rsidP="00636DD5">
            <w:pPr>
              <w:rPr>
                <w:rFonts w:asciiTheme="minorHAnsi" w:hAnsiTheme="minorHAnsi" w:cstheme="minorHAnsi"/>
                <w:sz w:val="20"/>
                <w:szCs w:val="20"/>
                <w:lang w:val="nn-NO"/>
              </w:rPr>
            </w:pPr>
          </w:p>
          <w:p w:rsidR="00636DD5" w:rsidRPr="000574EB" w:rsidRDefault="00BB6B5A" w:rsidP="00636DD5">
            <w:pPr>
              <w:rPr>
                <w:rFonts w:asciiTheme="minorHAnsi" w:hAnsiTheme="minorHAnsi" w:cstheme="minorHAnsi"/>
                <w:color w:val="548DD4" w:themeColor="text2" w:themeTint="99"/>
                <w:sz w:val="20"/>
                <w:szCs w:val="20"/>
                <w:lang w:val="nn-NO"/>
              </w:rPr>
            </w:pPr>
            <w:r w:rsidRPr="000574EB">
              <w:rPr>
                <w:rFonts w:asciiTheme="minorHAnsi" w:hAnsiTheme="minorHAnsi" w:cstheme="minorHAnsi"/>
                <w:color w:val="548DD4" w:themeColor="text2" w:themeTint="99"/>
                <w:sz w:val="20"/>
                <w:szCs w:val="20"/>
                <w:lang w:val="nn-NO"/>
              </w:rPr>
              <w:t>(</w:t>
            </w:r>
            <w:proofErr w:type="spellStart"/>
            <w:r w:rsidRPr="000574EB">
              <w:rPr>
                <w:rFonts w:asciiTheme="minorHAnsi" w:hAnsiTheme="minorHAnsi" w:cstheme="minorHAnsi"/>
                <w:color w:val="548DD4" w:themeColor="text2" w:themeTint="99"/>
                <w:sz w:val="20"/>
                <w:szCs w:val="20"/>
                <w:lang w:val="nn-NO"/>
              </w:rPr>
              <w:t>Erstatter</w:t>
            </w:r>
            <w:proofErr w:type="spellEnd"/>
            <w:r w:rsidRPr="000574EB">
              <w:rPr>
                <w:rFonts w:asciiTheme="minorHAnsi" w:hAnsiTheme="minorHAnsi" w:cstheme="minorHAnsi"/>
                <w:color w:val="548DD4" w:themeColor="text2" w:themeTint="99"/>
                <w:sz w:val="20"/>
                <w:szCs w:val="20"/>
                <w:lang w:val="nn-NO"/>
              </w:rPr>
              <w:t xml:space="preserve"> SP_UNDMETO</w:t>
            </w:r>
            <w:r w:rsidR="00636DD5" w:rsidRPr="000574EB">
              <w:rPr>
                <w:rFonts w:asciiTheme="minorHAnsi" w:hAnsiTheme="minorHAnsi" w:cstheme="minorHAnsi"/>
                <w:color w:val="548DD4" w:themeColor="text2" w:themeTint="99"/>
                <w:sz w:val="20"/>
                <w:szCs w:val="20"/>
                <w:lang w:val="nn-NO"/>
              </w:rPr>
              <w:t>)</w:t>
            </w:r>
          </w:p>
          <w:p w:rsidR="005A462C" w:rsidRPr="000574EB" w:rsidRDefault="005A462C" w:rsidP="00636DD5">
            <w:pPr>
              <w:rPr>
                <w:rFonts w:asciiTheme="minorHAnsi" w:hAnsiTheme="minorHAnsi" w:cstheme="minorHAnsi"/>
                <w:sz w:val="20"/>
                <w:szCs w:val="20"/>
                <w:lang w:val="nn-NO"/>
              </w:rPr>
            </w:pPr>
          </w:p>
        </w:tc>
        <w:tc>
          <w:tcPr>
            <w:tcW w:w="3260" w:type="dxa"/>
            <w:noWrap/>
          </w:tcPr>
          <w:p w:rsidR="005A462C" w:rsidRPr="000574EB" w:rsidRDefault="00BB6B5A"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Arbeids- og u</w:t>
            </w:r>
            <w:r w:rsidR="005A462C" w:rsidRPr="000574EB">
              <w:rPr>
                <w:rFonts w:asciiTheme="minorHAnsi" w:hAnsiTheme="minorHAnsi" w:cstheme="minorHAnsi"/>
                <w:b/>
                <w:sz w:val="20"/>
                <w:szCs w:val="20"/>
                <w:lang w:val="nn-NO"/>
              </w:rPr>
              <w:t>ndervisnings</w:t>
            </w:r>
            <w:r w:rsidRPr="000574EB">
              <w:rPr>
                <w:rFonts w:asciiTheme="minorHAnsi" w:hAnsiTheme="minorHAnsi" w:cstheme="minorHAnsi"/>
                <w:b/>
                <w:sz w:val="20"/>
                <w:szCs w:val="20"/>
                <w:lang w:val="nn-NO"/>
              </w:rPr>
              <w:t>forme</w:t>
            </w:r>
            <w:r w:rsidR="005A462C" w:rsidRPr="000574EB">
              <w:rPr>
                <w:rFonts w:asciiTheme="minorHAnsi" w:hAnsiTheme="minorHAnsi" w:cstheme="minorHAnsi"/>
                <w:b/>
                <w:sz w:val="20"/>
                <w:szCs w:val="20"/>
                <w:lang w:val="nn-NO"/>
              </w:rPr>
              <w:t xml:space="preserve">r </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Teaching</w:t>
            </w:r>
            <w:proofErr w:type="spellEnd"/>
            <w:r w:rsidRPr="000574EB">
              <w:rPr>
                <w:rFonts w:asciiTheme="minorHAnsi" w:hAnsiTheme="minorHAnsi" w:cstheme="minorHAnsi"/>
                <w:sz w:val="20"/>
                <w:szCs w:val="20"/>
                <w:lang w:val="nn-NO"/>
              </w:rPr>
              <w:t xml:space="preserve"> </w:t>
            </w:r>
            <w:r w:rsidR="00BB6B5A" w:rsidRPr="000574EB">
              <w:rPr>
                <w:rFonts w:asciiTheme="minorHAnsi" w:hAnsiTheme="minorHAnsi" w:cstheme="minorHAnsi"/>
                <w:sz w:val="20"/>
                <w:szCs w:val="20"/>
                <w:lang w:val="nn-NO"/>
              </w:rPr>
              <w:t xml:space="preserve">and </w:t>
            </w:r>
            <w:proofErr w:type="spellStart"/>
            <w:r w:rsidR="00BB6B5A" w:rsidRPr="000574EB">
              <w:rPr>
                <w:rFonts w:asciiTheme="minorHAnsi" w:hAnsiTheme="minorHAnsi" w:cstheme="minorHAnsi"/>
                <w:sz w:val="20"/>
                <w:szCs w:val="20"/>
                <w:lang w:val="nn-NO"/>
              </w:rPr>
              <w:t>learning</w:t>
            </w:r>
            <w:proofErr w:type="spellEnd"/>
            <w:r w:rsidR="00BB6B5A"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methods</w:t>
            </w:r>
            <w:proofErr w:type="spellEnd"/>
          </w:p>
        </w:tc>
        <w:tc>
          <w:tcPr>
            <w:tcW w:w="5103" w:type="dxa"/>
            <w:noWrap/>
          </w:tcPr>
          <w:p w:rsidR="00BB46A1" w:rsidRPr="000574EB" w:rsidRDefault="00603970" w:rsidP="00D84205">
            <w:pPr>
              <w:autoSpaceDE w:val="0"/>
              <w:autoSpaceDN w:val="0"/>
              <w:adjustRightInd w:val="0"/>
              <w:rPr>
                <w:rFonts w:asciiTheme="minorHAnsi" w:eastAsia="SimSun" w:hAnsiTheme="minorHAnsi" w:cstheme="minorHAnsi"/>
                <w:sz w:val="20"/>
                <w:szCs w:val="20"/>
                <w:lang w:val="nn-NO" w:eastAsia="zh-CN"/>
              </w:rPr>
            </w:pPr>
            <w:r w:rsidRPr="000574EB">
              <w:rPr>
                <w:rFonts w:asciiTheme="minorHAnsi" w:eastAsia="SimSun" w:hAnsiTheme="minorHAnsi" w:cstheme="minorHAnsi"/>
                <w:sz w:val="20"/>
                <w:szCs w:val="20"/>
                <w:lang w:val="nn-NO" w:eastAsia="zh-CN"/>
              </w:rPr>
              <w:t xml:space="preserve">Undervisninga skjer i hovudsak i form av </w:t>
            </w:r>
            <w:r w:rsidR="00960BAC" w:rsidRPr="000574EB">
              <w:rPr>
                <w:rFonts w:asciiTheme="minorHAnsi" w:eastAsia="SimSun" w:hAnsiTheme="minorHAnsi" w:cstheme="minorHAnsi"/>
                <w:sz w:val="20"/>
                <w:szCs w:val="20"/>
                <w:lang w:val="nn-NO" w:eastAsia="zh-CN"/>
              </w:rPr>
              <w:t>førelesnin</w:t>
            </w:r>
            <w:r w:rsidR="000B0E33" w:rsidRPr="000574EB">
              <w:rPr>
                <w:rFonts w:asciiTheme="minorHAnsi" w:eastAsia="SimSun" w:hAnsiTheme="minorHAnsi" w:cstheme="minorHAnsi"/>
                <w:sz w:val="20"/>
                <w:szCs w:val="20"/>
                <w:lang w:val="nn-NO" w:eastAsia="zh-CN"/>
              </w:rPr>
              <w:t xml:space="preserve">gar, </w:t>
            </w:r>
            <w:r w:rsidRPr="000574EB">
              <w:rPr>
                <w:rFonts w:asciiTheme="minorHAnsi" w:eastAsia="SimSun" w:hAnsiTheme="minorHAnsi" w:cstheme="minorHAnsi"/>
                <w:sz w:val="20"/>
                <w:szCs w:val="20"/>
                <w:lang w:val="nn-NO" w:eastAsia="zh-CN"/>
              </w:rPr>
              <w:t xml:space="preserve">laboratoriearbeid, seminar </w:t>
            </w:r>
            <w:r w:rsidR="000B0E33" w:rsidRPr="000574EB">
              <w:rPr>
                <w:rFonts w:asciiTheme="minorHAnsi" w:eastAsia="SimSun" w:hAnsiTheme="minorHAnsi" w:cstheme="minorHAnsi"/>
                <w:sz w:val="20"/>
                <w:szCs w:val="20"/>
                <w:lang w:val="nn-NO" w:eastAsia="zh-CN"/>
              </w:rPr>
              <w:t xml:space="preserve">og </w:t>
            </w:r>
            <w:proofErr w:type="spellStart"/>
            <w:r w:rsidR="000B0E33" w:rsidRPr="000574EB">
              <w:rPr>
                <w:rFonts w:asciiTheme="minorHAnsi" w:eastAsia="SimSun" w:hAnsiTheme="minorHAnsi" w:cstheme="minorHAnsi"/>
                <w:sz w:val="20"/>
                <w:szCs w:val="20"/>
                <w:lang w:val="nn-NO" w:eastAsia="zh-CN"/>
              </w:rPr>
              <w:t>kollokvier</w:t>
            </w:r>
            <w:proofErr w:type="spellEnd"/>
            <w:r w:rsidR="000B0E33" w:rsidRPr="000574EB">
              <w:rPr>
                <w:rFonts w:asciiTheme="minorHAnsi" w:eastAsia="SimSun" w:hAnsiTheme="minorHAnsi" w:cstheme="minorHAnsi"/>
                <w:sz w:val="20"/>
                <w:szCs w:val="20"/>
                <w:lang w:val="nn-NO" w:eastAsia="zh-CN"/>
              </w:rPr>
              <w:t>.</w:t>
            </w:r>
          </w:p>
          <w:p w:rsidR="00BB46A1" w:rsidRPr="000574EB" w:rsidRDefault="00BB46A1" w:rsidP="00D84205">
            <w:pPr>
              <w:autoSpaceDE w:val="0"/>
              <w:autoSpaceDN w:val="0"/>
              <w:adjustRightInd w:val="0"/>
              <w:rPr>
                <w:rFonts w:asciiTheme="minorHAnsi" w:eastAsia="SimSun" w:hAnsiTheme="minorHAnsi" w:cstheme="minorHAnsi"/>
                <w:sz w:val="20"/>
                <w:szCs w:val="20"/>
                <w:lang w:val="nn-NO" w:eastAsia="zh-CN"/>
              </w:rPr>
            </w:pPr>
          </w:p>
          <w:p w:rsidR="005A462C" w:rsidRPr="000574EB" w:rsidRDefault="005A462C" w:rsidP="00D84205">
            <w:pPr>
              <w:autoSpaceDE w:val="0"/>
              <w:autoSpaceDN w:val="0"/>
              <w:adjustRightInd w:val="0"/>
              <w:rPr>
                <w:rFonts w:asciiTheme="minorHAnsi" w:hAnsiTheme="minorHAnsi" w:cstheme="minorHAnsi"/>
                <w:sz w:val="20"/>
                <w:szCs w:val="20"/>
                <w:lang w:val="nn-NO"/>
              </w:rPr>
            </w:pPr>
            <w:r w:rsidRPr="000574EB">
              <w:rPr>
                <w:rFonts w:asciiTheme="minorHAnsi" w:eastAsia="SimSun" w:hAnsiTheme="minorHAnsi" w:cstheme="minorHAnsi"/>
                <w:sz w:val="20"/>
                <w:szCs w:val="20"/>
                <w:lang w:val="nn-NO" w:eastAsia="zh-CN"/>
              </w:rPr>
              <w:t>Undervisningsform</w:t>
            </w:r>
            <w:r w:rsidR="007A5F69" w:rsidRPr="000574EB">
              <w:rPr>
                <w:rFonts w:asciiTheme="minorHAnsi" w:eastAsia="SimSun" w:hAnsiTheme="minorHAnsi" w:cstheme="minorHAnsi"/>
                <w:sz w:val="20"/>
                <w:szCs w:val="20"/>
                <w:lang w:val="nn-NO" w:eastAsia="zh-CN"/>
              </w:rPr>
              <w:t>er</w:t>
            </w:r>
            <w:r w:rsidRPr="000574EB">
              <w:rPr>
                <w:rFonts w:asciiTheme="minorHAnsi" w:eastAsia="SimSun" w:hAnsiTheme="minorHAnsi" w:cstheme="minorHAnsi"/>
                <w:sz w:val="20"/>
                <w:szCs w:val="20"/>
                <w:lang w:val="nn-NO" w:eastAsia="zh-CN"/>
              </w:rPr>
              <w:t xml:space="preserve"> for </w:t>
            </w:r>
            <w:r w:rsidR="00960BAC" w:rsidRPr="000574EB">
              <w:rPr>
                <w:rFonts w:asciiTheme="minorHAnsi" w:eastAsia="SimSun" w:hAnsiTheme="minorHAnsi" w:cstheme="minorHAnsi"/>
                <w:sz w:val="20"/>
                <w:szCs w:val="20"/>
                <w:lang w:val="nn-NO" w:eastAsia="zh-CN"/>
              </w:rPr>
              <w:t xml:space="preserve">kvart </w:t>
            </w:r>
            <w:r w:rsidRPr="000574EB">
              <w:rPr>
                <w:rFonts w:asciiTheme="minorHAnsi" w:hAnsiTheme="minorHAnsi" w:cstheme="minorHAnsi"/>
                <w:sz w:val="20"/>
                <w:szCs w:val="20"/>
                <w:lang w:val="nn-NO"/>
              </w:rPr>
              <w:t xml:space="preserve">emne som inngår i </w:t>
            </w:r>
            <w:proofErr w:type="spellStart"/>
            <w:r w:rsidRPr="000574EB">
              <w:rPr>
                <w:rFonts w:asciiTheme="minorHAnsi" w:hAnsiTheme="minorHAnsi" w:cstheme="minorHAnsi"/>
                <w:sz w:val="20"/>
                <w:szCs w:val="20"/>
                <w:lang w:val="nn-NO"/>
              </w:rPr>
              <w:t>bachelorprogrammet</w:t>
            </w:r>
            <w:proofErr w:type="spellEnd"/>
            <w:r w:rsidRPr="000574EB">
              <w:rPr>
                <w:rFonts w:asciiTheme="minorHAnsi" w:hAnsiTheme="minorHAnsi" w:cstheme="minorHAnsi"/>
                <w:sz w:val="20"/>
                <w:szCs w:val="20"/>
                <w:lang w:val="nn-NO"/>
              </w:rPr>
              <w:t xml:space="preserve"> er omtalt i emnebeskrivinga.</w:t>
            </w:r>
          </w:p>
          <w:p w:rsidR="005A462C" w:rsidRPr="000574EB" w:rsidRDefault="005A462C" w:rsidP="00D84205">
            <w:pPr>
              <w:autoSpaceDE w:val="0"/>
              <w:autoSpaceDN w:val="0"/>
              <w:adjustRightInd w:val="0"/>
              <w:rPr>
                <w:rFonts w:asciiTheme="minorHAnsi" w:hAnsiTheme="minorHAnsi" w:cstheme="minorHAnsi"/>
                <w:sz w:val="20"/>
                <w:szCs w:val="20"/>
                <w:lang w:val="nn-NO"/>
              </w:rPr>
            </w:pPr>
          </w:p>
        </w:tc>
        <w:tc>
          <w:tcPr>
            <w:tcW w:w="4111" w:type="dxa"/>
          </w:tcPr>
          <w:p w:rsidR="00726B50" w:rsidRPr="000574EB" w:rsidRDefault="00791100" w:rsidP="00726B50">
            <w:pPr>
              <w:autoSpaceDE w:val="0"/>
              <w:autoSpaceDN w:val="0"/>
              <w:adjustRightInd w:val="0"/>
              <w:rPr>
                <w:rFonts w:asciiTheme="minorHAnsi" w:hAnsiTheme="minorHAnsi" w:cstheme="minorHAnsi"/>
                <w:sz w:val="20"/>
                <w:szCs w:val="20"/>
                <w:lang w:val="en-US"/>
              </w:rPr>
            </w:pPr>
            <w:r w:rsidRPr="000574EB">
              <w:rPr>
                <w:rFonts w:asciiTheme="minorHAnsi" w:hAnsiTheme="minorHAnsi" w:cstheme="minorHAnsi"/>
                <w:sz w:val="20"/>
                <w:szCs w:val="20"/>
                <w:lang w:val="en-US"/>
              </w:rPr>
              <w:t xml:space="preserve">A combination of teaching </w:t>
            </w:r>
            <w:r w:rsidR="00E56F14" w:rsidRPr="000574EB">
              <w:rPr>
                <w:rFonts w:asciiTheme="minorHAnsi" w:hAnsiTheme="minorHAnsi" w:cstheme="minorHAnsi"/>
                <w:sz w:val="20"/>
                <w:szCs w:val="20"/>
                <w:lang w:val="en-US"/>
              </w:rPr>
              <w:t xml:space="preserve">and learning </w:t>
            </w:r>
            <w:r w:rsidRPr="000574EB">
              <w:rPr>
                <w:rFonts w:asciiTheme="minorHAnsi" w:hAnsiTheme="minorHAnsi" w:cstheme="minorHAnsi"/>
                <w:sz w:val="20"/>
                <w:szCs w:val="20"/>
                <w:lang w:val="en-US"/>
              </w:rPr>
              <w:t>methods is use</w:t>
            </w:r>
            <w:r w:rsidR="00E174E8" w:rsidRPr="000574EB">
              <w:rPr>
                <w:rFonts w:asciiTheme="minorHAnsi" w:hAnsiTheme="minorHAnsi" w:cstheme="minorHAnsi"/>
                <w:sz w:val="20"/>
                <w:szCs w:val="20"/>
                <w:lang w:val="en-US"/>
              </w:rPr>
              <w:t>d in the various courses, including</w:t>
            </w:r>
            <w:r w:rsidRPr="000574EB">
              <w:rPr>
                <w:rFonts w:asciiTheme="minorHAnsi" w:hAnsiTheme="minorHAnsi" w:cstheme="minorHAnsi"/>
                <w:sz w:val="20"/>
                <w:szCs w:val="20"/>
                <w:lang w:val="en-US"/>
              </w:rPr>
              <w:t xml:space="preserve"> lectures, hands-on laboratory</w:t>
            </w:r>
            <w:r w:rsidR="00726B50" w:rsidRPr="000574EB">
              <w:rPr>
                <w:rFonts w:asciiTheme="minorHAnsi" w:hAnsiTheme="minorHAnsi" w:cstheme="minorHAnsi"/>
                <w:sz w:val="20"/>
                <w:szCs w:val="20"/>
                <w:lang w:val="en-US"/>
              </w:rPr>
              <w:t xml:space="preserve"> and </w:t>
            </w:r>
            <w:r w:rsidR="00603970" w:rsidRPr="000574EB">
              <w:rPr>
                <w:rFonts w:asciiTheme="minorHAnsi" w:hAnsiTheme="minorHAnsi" w:cstheme="minorHAnsi"/>
                <w:sz w:val="20"/>
                <w:szCs w:val="20"/>
                <w:lang w:val="en"/>
              </w:rPr>
              <w:t>colloquiums</w:t>
            </w:r>
            <w:r w:rsidR="00726B50" w:rsidRPr="000574EB">
              <w:rPr>
                <w:rFonts w:asciiTheme="minorHAnsi" w:hAnsiTheme="minorHAnsi" w:cstheme="minorHAnsi"/>
                <w:sz w:val="20"/>
                <w:szCs w:val="20"/>
                <w:lang w:val="en-US"/>
              </w:rPr>
              <w:t>.</w:t>
            </w:r>
          </w:p>
          <w:p w:rsidR="005A462C" w:rsidRPr="000574EB" w:rsidRDefault="00791100" w:rsidP="00726B50">
            <w:pPr>
              <w:autoSpaceDE w:val="0"/>
              <w:autoSpaceDN w:val="0"/>
              <w:adjustRightInd w:val="0"/>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You</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may</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find</w:t>
            </w:r>
            <w:proofErr w:type="spellEnd"/>
            <w:r w:rsidRPr="000574EB">
              <w:rPr>
                <w:rFonts w:asciiTheme="minorHAnsi" w:hAnsiTheme="minorHAnsi" w:cstheme="minorHAnsi"/>
                <w:sz w:val="20"/>
                <w:szCs w:val="20"/>
                <w:lang w:val="nn-NO"/>
              </w:rPr>
              <w:t xml:space="preserve"> more </w:t>
            </w:r>
            <w:proofErr w:type="spellStart"/>
            <w:r w:rsidRPr="000574EB">
              <w:rPr>
                <w:rFonts w:asciiTheme="minorHAnsi" w:hAnsiTheme="minorHAnsi" w:cstheme="minorHAnsi"/>
                <w:sz w:val="20"/>
                <w:szCs w:val="20"/>
                <w:lang w:val="nn-NO"/>
              </w:rPr>
              <w:t>information</w:t>
            </w:r>
            <w:proofErr w:type="spellEnd"/>
            <w:r w:rsidRPr="000574EB">
              <w:rPr>
                <w:rFonts w:asciiTheme="minorHAnsi" w:hAnsiTheme="minorHAnsi" w:cstheme="minorHAnsi"/>
                <w:sz w:val="20"/>
                <w:szCs w:val="20"/>
                <w:lang w:val="nn-NO"/>
              </w:rPr>
              <w:t xml:space="preserve"> in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course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description</w:t>
            </w:r>
            <w:proofErr w:type="spellEnd"/>
            <w:r w:rsidRPr="000574EB">
              <w:rPr>
                <w:rFonts w:asciiTheme="minorHAnsi" w:hAnsiTheme="minorHAnsi" w:cstheme="minorHAnsi"/>
                <w:sz w:val="20"/>
                <w:szCs w:val="20"/>
                <w:lang w:val="nn-NO"/>
              </w:rPr>
              <w:t>.</w:t>
            </w: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SP_VURDRI</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Vurderingsformer </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Assessment</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methods</w:t>
            </w:r>
            <w:proofErr w:type="spellEnd"/>
          </w:p>
        </w:tc>
        <w:tc>
          <w:tcPr>
            <w:tcW w:w="5103" w:type="dxa"/>
            <w:noWrap/>
          </w:tcPr>
          <w:p w:rsidR="00BB46A1" w:rsidRPr="000574EB" w:rsidRDefault="00BB46A1" w:rsidP="006E50C2">
            <w:pPr>
              <w:autoSpaceDE w:val="0"/>
              <w:autoSpaceDN w:val="0"/>
              <w:adjustRightInd w:val="0"/>
              <w:rPr>
                <w:rFonts w:asciiTheme="minorHAnsi" w:eastAsia="SimSun" w:hAnsiTheme="minorHAnsi" w:cstheme="minorHAnsi"/>
                <w:sz w:val="20"/>
                <w:szCs w:val="20"/>
                <w:lang w:val="nn-NO" w:eastAsia="zh-CN"/>
              </w:rPr>
            </w:pPr>
            <w:r w:rsidRPr="000574EB">
              <w:rPr>
                <w:rFonts w:asciiTheme="minorHAnsi" w:eastAsia="SimSun" w:hAnsiTheme="minorHAnsi" w:cstheme="minorHAnsi"/>
                <w:sz w:val="20"/>
                <w:szCs w:val="20"/>
                <w:lang w:val="nn-NO" w:eastAsia="zh-CN"/>
              </w:rPr>
              <w:t xml:space="preserve">Vurderinga skjer i form av </w:t>
            </w:r>
            <w:r w:rsidR="000B0E33" w:rsidRPr="000574EB">
              <w:rPr>
                <w:rFonts w:asciiTheme="minorHAnsi" w:eastAsia="SimSun" w:hAnsiTheme="minorHAnsi" w:cstheme="minorHAnsi"/>
                <w:sz w:val="20"/>
                <w:szCs w:val="20"/>
                <w:lang w:val="nn-NO" w:eastAsia="zh-CN"/>
              </w:rPr>
              <w:t>lab-rapportar</w:t>
            </w:r>
            <w:r w:rsidRPr="000574EB">
              <w:rPr>
                <w:rFonts w:asciiTheme="minorHAnsi" w:eastAsia="SimSun" w:hAnsiTheme="minorHAnsi" w:cstheme="minorHAnsi"/>
                <w:sz w:val="20"/>
                <w:szCs w:val="20"/>
                <w:lang w:val="nn-NO" w:eastAsia="zh-CN"/>
              </w:rPr>
              <w:t xml:space="preserve">, deleksamen, </w:t>
            </w:r>
            <w:r w:rsidR="000B0E33" w:rsidRPr="000574EB">
              <w:rPr>
                <w:rFonts w:asciiTheme="minorHAnsi" w:eastAsia="SimSun" w:hAnsiTheme="minorHAnsi" w:cstheme="minorHAnsi"/>
                <w:sz w:val="20"/>
                <w:szCs w:val="20"/>
                <w:lang w:val="nn-NO" w:eastAsia="zh-CN"/>
              </w:rPr>
              <w:t xml:space="preserve">semesteroppgåver, </w:t>
            </w:r>
            <w:r w:rsidR="009B22B7" w:rsidRPr="000574EB">
              <w:rPr>
                <w:rFonts w:asciiTheme="minorHAnsi" w:eastAsia="SimSun" w:hAnsiTheme="minorHAnsi" w:cstheme="minorHAnsi"/>
                <w:sz w:val="20"/>
                <w:szCs w:val="20"/>
                <w:lang w:val="nn-NO" w:eastAsia="zh-CN"/>
              </w:rPr>
              <w:t>skriftleg</w:t>
            </w:r>
            <w:r w:rsidR="00906AB5" w:rsidRPr="000574EB">
              <w:rPr>
                <w:rFonts w:asciiTheme="minorHAnsi" w:eastAsia="SimSun" w:hAnsiTheme="minorHAnsi" w:cstheme="minorHAnsi"/>
                <w:sz w:val="20"/>
                <w:szCs w:val="20"/>
                <w:lang w:val="nn-NO" w:eastAsia="zh-CN"/>
              </w:rPr>
              <w:t>-</w:t>
            </w:r>
            <w:r w:rsidR="009B22B7" w:rsidRPr="000574EB">
              <w:rPr>
                <w:rFonts w:asciiTheme="minorHAnsi" w:eastAsia="SimSun" w:hAnsiTheme="minorHAnsi" w:cstheme="minorHAnsi"/>
                <w:sz w:val="20"/>
                <w:szCs w:val="20"/>
                <w:lang w:val="nn-NO" w:eastAsia="zh-CN"/>
              </w:rPr>
              <w:t xml:space="preserve"> </w:t>
            </w:r>
            <w:r w:rsidR="000B0E33" w:rsidRPr="000574EB">
              <w:rPr>
                <w:rFonts w:asciiTheme="minorHAnsi" w:eastAsia="SimSun" w:hAnsiTheme="minorHAnsi" w:cstheme="minorHAnsi"/>
                <w:sz w:val="20"/>
                <w:szCs w:val="20"/>
                <w:lang w:val="nn-NO" w:eastAsia="zh-CN"/>
              </w:rPr>
              <w:t>og</w:t>
            </w:r>
            <w:r w:rsidR="009B22B7" w:rsidRPr="000574EB">
              <w:rPr>
                <w:rFonts w:asciiTheme="minorHAnsi" w:eastAsia="SimSun" w:hAnsiTheme="minorHAnsi" w:cstheme="minorHAnsi"/>
                <w:sz w:val="20"/>
                <w:szCs w:val="20"/>
                <w:lang w:val="nn-NO" w:eastAsia="zh-CN"/>
              </w:rPr>
              <w:t xml:space="preserve">  </w:t>
            </w:r>
            <w:r w:rsidR="006E50C2" w:rsidRPr="000574EB">
              <w:rPr>
                <w:rFonts w:asciiTheme="minorHAnsi" w:eastAsia="SimSun" w:hAnsiTheme="minorHAnsi" w:cstheme="minorHAnsi"/>
                <w:sz w:val="20"/>
                <w:szCs w:val="20"/>
                <w:lang w:val="nn-NO" w:eastAsia="zh-CN"/>
              </w:rPr>
              <w:t>munnleg eksamen</w:t>
            </w:r>
            <w:r w:rsidRPr="000574EB">
              <w:rPr>
                <w:rFonts w:asciiTheme="minorHAnsi" w:eastAsia="SimSun" w:hAnsiTheme="minorHAnsi" w:cstheme="minorHAnsi"/>
                <w:sz w:val="20"/>
                <w:szCs w:val="20"/>
                <w:lang w:val="nn-NO" w:eastAsia="zh-CN"/>
              </w:rPr>
              <w:t>.</w:t>
            </w:r>
          </w:p>
          <w:p w:rsidR="00BB46A1" w:rsidRPr="000574EB" w:rsidRDefault="00BB46A1" w:rsidP="006E50C2">
            <w:pPr>
              <w:autoSpaceDE w:val="0"/>
              <w:autoSpaceDN w:val="0"/>
              <w:adjustRightInd w:val="0"/>
              <w:rPr>
                <w:rFonts w:asciiTheme="minorHAnsi" w:eastAsia="SimSun" w:hAnsiTheme="minorHAnsi" w:cstheme="minorHAnsi"/>
                <w:sz w:val="20"/>
                <w:szCs w:val="20"/>
                <w:lang w:val="nn-NO" w:eastAsia="zh-CN"/>
              </w:rPr>
            </w:pPr>
          </w:p>
          <w:p w:rsidR="006E50C2" w:rsidRPr="000574EB" w:rsidRDefault="005A462C" w:rsidP="006E50C2">
            <w:pPr>
              <w:autoSpaceDE w:val="0"/>
              <w:autoSpaceDN w:val="0"/>
              <w:adjustRightInd w:val="0"/>
              <w:rPr>
                <w:rFonts w:asciiTheme="minorHAnsi" w:hAnsiTheme="minorHAnsi" w:cstheme="minorHAnsi"/>
                <w:sz w:val="20"/>
                <w:szCs w:val="20"/>
                <w:lang w:val="nn-NO"/>
              </w:rPr>
            </w:pPr>
            <w:r w:rsidRPr="000574EB">
              <w:rPr>
                <w:rFonts w:asciiTheme="minorHAnsi" w:eastAsia="SimSun" w:hAnsiTheme="minorHAnsi" w:cstheme="minorHAnsi"/>
                <w:sz w:val="20"/>
                <w:szCs w:val="20"/>
                <w:lang w:val="nn-NO" w:eastAsia="zh-CN"/>
              </w:rPr>
              <w:t>Vurderingsform</w:t>
            </w:r>
            <w:r w:rsidR="00793FB7" w:rsidRPr="000574EB">
              <w:rPr>
                <w:rFonts w:asciiTheme="minorHAnsi" w:eastAsia="SimSun" w:hAnsiTheme="minorHAnsi" w:cstheme="minorHAnsi"/>
                <w:sz w:val="20"/>
                <w:szCs w:val="20"/>
                <w:lang w:val="nn-NO" w:eastAsia="zh-CN"/>
              </w:rPr>
              <w:t>er</w:t>
            </w:r>
            <w:r w:rsidRPr="000574EB">
              <w:rPr>
                <w:rFonts w:asciiTheme="minorHAnsi" w:eastAsia="SimSun" w:hAnsiTheme="minorHAnsi" w:cstheme="minorHAnsi"/>
                <w:sz w:val="20"/>
                <w:szCs w:val="20"/>
                <w:lang w:val="nn-NO" w:eastAsia="zh-CN"/>
              </w:rPr>
              <w:t xml:space="preserve"> </w:t>
            </w:r>
            <w:r w:rsidR="006E50C2" w:rsidRPr="000574EB">
              <w:rPr>
                <w:rFonts w:asciiTheme="minorHAnsi" w:eastAsia="SimSun" w:hAnsiTheme="minorHAnsi" w:cstheme="minorHAnsi"/>
                <w:sz w:val="20"/>
                <w:szCs w:val="20"/>
                <w:lang w:val="nn-NO" w:eastAsia="zh-CN"/>
              </w:rPr>
              <w:t xml:space="preserve">for kvart </w:t>
            </w:r>
            <w:r w:rsidR="006E50C2" w:rsidRPr="000574EB">
              <w:rPr>
                <w:rFonts w:asciiTheme="minorHAnsi" w:hAnsiTheme="minorHAnsi" w:cstheme="minorHAnsi"/>
                <w:sz w:val="20"/>
                <w:szCs w:val="20"/>
                <w:lang w:val="nn-NO"/>
              </w:rPr>
              <w:t xml:space="preserve">emne som inngår i </w:t>
            </w:r>
            <w:proofErr w:type="spellStart"/>
            <w:r w:rsidR="006E50C2" w:rsidRPr="000574EB">
              <w:rPr>
                <w:rFonts w:asciiTheme="minorHAnsi" w:hAnsiTheme="minorHAnsi" w:cstheme="minorHAnsi"/>
                <w:sz w:val="20"/>
                <w:szCs w:val="20"/>
                <w:lang w:val="nn-NO"/>
              </w:rPr>
              <w:t>bachelorprogrammet</w:t>
            </w:r>
            <w:proofErr w:type="spellEnd"/>
            <w:r w:rsidR="006E50C2" w:rsidRPr="000574EB">
              <w:rPr>
                <w:rFonts w:asciiTheme="minorHAnsi" w:hAnsiTheme="minorHAnsi" w:cstheme="minorHAnsi"/>
                <w:sz w:val="20"/>
                <w:szCs w:val="20"/>
                <w:lang w:val="nn-NO"/>
              </w:rPr>
              <w:t xml:space="preserve"> er omtalt i emnebeskrivinga.</w:t>
            </w:r>
          </w:p>
          <w:p w:rsidR="005A462C" w:rsidRPr="000574EB" w:rsidRDefault="005A462C" w:rsidP="00F75D8F">
            <w:pPr>
              <w:rPr>
                <w:rFonts w:asciiTheme="minorHAnsi" w:hAnsiTheme="minorHAnsi" w:cstheme="minorHAnsi"/>
                <w:sz w:val="20"/>
                <w:szCs w:val="20"/>
                <w:lang w:val="nn-NO"/>
              </w:rPr>
            </w:pPr>
          </w:p>
        </w:tc>
        <w:tc>
          <w:tcPr>
            <w:tcW w:w="4111" w:type="dxa"/>
          </w:tcPr>
          <w:p w:rsidR="00906AB5" w:rsidRPr="000574EB" w:rsidRDefault="00906AB5" w:rsidP="00906AB5">
            <w:pPr>
              <w:rPr>
                <w:rFonts w:asciiTheme="minorHAnsi" w:hAnsiTheme="minorHAnsi" w:cstheme="minorHAnsi"/>
                <w:sz w:val="20"/>
                <w:szCs w:val="20"/>
                <w:lang w:val="en"/>
              </w:rPr>
            </w:pPr>
            <w:r w:rsidRPr="000574EB">
              <w:rPr>
                <w:rFonts w:asciiTheme="minorHAnsi" w:hAnsiTheme="minorHAnsi" w:cstheme="minorHAnsi"/>
                <w:sz w:val="20"/>
                <w:szCs w:val="20"/>
                <w:lang w:val="en-US"/>
              </w:rPr>
              <w:t xml:space="preserve">The most common assessment methods are lab-reports, semester thesis, </w:t>
            </w:r>
            <w:r w:rsidRPr="000574EB">
              <w:rPr>
                <w:rFonts w:asciiTheme="minorHAnsi" w:hAnsiTheme="minorHAnsi" w:cstheme="minorHAnsi"/>
                <w:sz w:val="20"/>
                <w:szCs w:val="20"/>
                <w:lang w:val="en"/>
              </w:rPr>
              <w:t>written and oral examination.</w:t>
            </w:r>
          </w:p>
          <w:p w:rsidR="00906AB5" w:rsidRPr="000574EB" w:rsidRDefault="00906AB5" w:rsidP="00906AB5">
            <w:pPr>
              <w:rPr>
                <w:rFonts w:asciiTheme="minorHAnsi" w:hAnsiTheme="minorHAnsi" w:cstheme="minorHAnsi"/>
                <w:sz w:val="20"/>
                <w:szCs w:val="20"/>
                <w:lang w:val="en-US"/>
              </w:rPr>
            </w:pPr>
            <w:r w:rsidRPr="000574EB">
              <w:rPr>
                <w:rFonts w:asciiTheme="minorHAnsi" w:hAnsiTheme="minorHAnsi" w:cstheme="minorHAnsi"/>
                <w:sz w:val="20"/>
                <w:szCs w:val="20"/>
                <w:lang w:val="en"/>
              </w:rPr>
              <w:t>The assessment methods for each course are described in the course description.</w:t>
            </w:r>
          </w:p>
          <w:p w:rsidR="005A462C" w:rsidRPr="000574EB" w:rsidRDefault="005A462C" w:rsidP="008C0B7F">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SP_K-SKALA</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Karakterskala </w:t>
            </w:r>
          </w:p>
          <w:p w:rsidR="005A462C" w:rsidRPr="000574EB" w:rsidRDefault="00796C3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Grading</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s</w:t>
            </w:r>
            <w:r w:rsidR="005A462C" w:rsidRPr="000574EB">
              <w:rPr>
                <w:rFonts w:asciiTheme="minorHAnsi" w:hAnsiTheme="minorHAnsi" w:cstheme="minorHAnsi"/>
                <w:sz w:val="20"/>
                <w:szCs w:val="20"/>
                <w:lang w:val="nn-NO"/>
              </w:rPr>
              <w:t>cale</w:t>
            </w:r>
            <w:proofErr w:type="spellEnd"/>
          </w:p>
        </w:tc>
        <w:tc>
          <w:tcPr>
            <w:tcW w:w="5103" w:type="dxa"/>
            <w:noWrap/>
          </w:tcPr>
          <w:p w:rsidR="009E2A4F" w:rsidRPr="000574EB" w:rsidRDefault="009E2A4F" w:rsidP="009E2A4F">
            <w:pPr>
              <w:rPr>
                <w:rFonts w:asciiTheme="minorHAnsi" w:hAnsiTheme="minorHAnsi" w:cstheme="minorHAnsi"/>
                <w:sz w:val="20"/>
                <w:szCs w:val="20"/>
                <w:lang w:val="nn-NO"/>
              </w:rPr>
            </w:pPr>
            <w:r w:rsidRPr="000574EB">
              <w:rPr>
                <w:rFonts w:asciiTheme="minorHAnsi" w:hAnsiTheme="minorHAnsi" w:cstheme="minorHAnsi"/>
                <w:sz w:val="20"/>
                <w:szCs w:val="20"/>
                <w:lang w:val="nn-NO"/>
              </w:rPr>
              <w:t>Ved UiB er</w:t>
            </w:r>
            <w:r w:rsidR="00427551" w:rsidRPr="000574EB">
              <w:rPr>
                <w:rFonts w:asciiTheme="minorHAnsi" w:hAnsiTheme="minorHAnsi" w:cstheme="minorHAnsi"/>
                <w:sz w:val="20"/>
                <w:szCs w:val="20"/>
                <w:lang w:val="nn-NO"/>
              </w:rPr>
              <w:t xml:space="preserve"> det to typar karakterskalaer: bestått/ikkje bestått</w:t>
            </w:r>
            <w:r w:rsidRPr="000574EB">
              <w:rPr>
                <w:rFonts w:asciiTheme="minorHAnsi" w:hAnsiTheme="minorHAnsi" w:cstheme="minorHAnsi"/>
                <w:sz w:val="20"/>
                <w:szCs w:val="20"/>
                <w:lang w:val="nn-NO"/>
              </w:rPr>
              <w:t xml:space="preserve"> og bokstavkarakterar på skalaen A-F.</w:t>
            </w:r>
          </w:p>
          <w:p w:rsidR="004471A9" w:rsidRPr="000574EB" w:rsidRDefault="005A462C" w:rsidP="004471A9">
            <w:pPr>
              <w:autoSpaceDE w:val="0"/>
              <w:autoSpaceDN w:val="0"/>
              <w:adjustRightInd w:val="0"/>
              <w:rPr>
                <w:rFonts w:asciiTheme="minorHAnsi" w:hAnsiTheme="minorHAnsi" w:cstheme="minorHAnsi"/>
                <w:sz w:val="20"/>
                <w:szCs w:val="20"/>
                <w:lang w:val="nn-NO"/>
              </w:rPr>
            </w:pPr>
            <w:r w:rsidRPr="000574EB">
              <w:rPr>
                <w:rFonts w:asciiTheme="minorHAnsi" w:eastAsia="SimSun" w:hAnsiTheme="minorHAnsi" w:cstheme="minorHAnsi"/>
                <w:sz w:val="20"/>
                <w:szCs w:val="20"/>
                <w:lang w:val="nn-NO" w:eastAsia="zh-CN"/>
              </w:rPr>
              <w:t xml:space="preserve">Karakterskala for </w:t>
            </w:r>
            <w:r w:rsidR="004471A9" w:rsidRPr="000574EB">
              <w:rPr>
                <w:rFonts w:asciiTheme="minorHAnsi" w:eastAsia="SimSun" w:hAnsiTheme="minorHAnsi" w:cstheme="minorHAnsi"/>
                <w:sz w:val="20"/>
                <w:szCs w:val="20"/>
                <w:lang w:val="nn-NO" w:eastAsia="zh-CN"/>
              </w:rPr>
              <w:t xml:space="preserve">kvart </w:t>
            </w:r>
            <w:r w:rsidR="004471A9" w:rsidRPr="000574EB">
              <w:rPr>
                <w:rFonts w:asciiTheme="minorHAnsi" w:hAnsiTheme="minorHAnsi" w:cstheme="minorHAnsi"/>
                <w:sz w:val="20"/>
                <w:szCs w:val="20"/>
                <w:lang w:val="nn-NO"/>
              </w:rPr>
              <w:t xml:space="preserve">emne som inngår i </w:t>
            </w:r>
            <w:proofErr w:type="spellStart"/>
            <w:r w:rsidR="004471A9" w:rsidRPr="000574EB">
              <w:rPr>
                <w:rFonts w:asciiTheme="minorHAnsi" w:hAnsiTheme="minorHAnsi" w:cstheme="minorHAnsi"/>
                <w:sz w:val="20"/>
                <w:szCs w:val="20"/>
                <w:lang w:val="nn-NO"/>
              </w:rPr>
              <w:t>bachelorprogrammet</w:t>
            </w:r>
            <w:proofErr w:type="spellEnd"/>
            <w:r w:rsidR="004471A9" w:rsidRPr="000574EB">
              <w:rPr>
                <w:rFonts w:asciiTheme="minorHAnsi" w:hAnsiTheme="minorHAnsi" w:cstheme="minorHAnsi"/>
                <w:sz w:val="20"/>
                <w:szCs w:val="20"/>
                <w:lang w:val="nn-NO"/>
              </w:rPr>
              <w:t xml:space="preserve"> er omtal</w:t>
            </w:r>
            <w:r w:rsidR="009E2A4F" w:rsidRPr="000574EB">
              <w:rPr>
                <w:rFonts w:asciiTheme="minorHAnsi" w:hAnsiTheme="minorHAnsi" w:cstheme="minorHAnsi"/>
                <w:sz w:val="20"/>
                <w:szCs w:val="20"/>
                <w:lang w:val="nn-NO"/>
              </w:rPr>
              <w:t>t</w:t>
            </w:r>
            <w:r w:rsidR="004471A9" w:rsidRPr="000574EB">
              <w:rPr>
                <w:rFonts w:asciiTheme="minorHAnsi" w:hAnsiTheme="minorHAnsi" w:cstheme="minorHAnsi"/>
                <w:sz w:val="20"/>
                <w:szCs w:val="20"/>
                <w:lang w:val="nn-NO"/>
              </w:rPr>
              <w:t xml:space="preserve"> i emnebeskrivinga.</w:t>
            </w:r>
          </w:p>
          <w:p w:rsidR="005A462C" w:rsidRPr="000574EB" w:rsidRDefault="005A462C" w:rsidP="00CE521D">
            <w:pPr>
              <w:rPr>
                <w:rFonts w:asciiTheme="minorHAnsi" w:hAnsiTheme="minorHAnsi" w:cstheme="minorHAnsi"/>
                <w:sz w:val="20"/>
                <w:szCs w:val="20"/>
                <w:lang w:val="nn-NO"/>
              </w:rPr>
            </w:pPr>
          </w:p>
        </w:tc>
        <w:tc>
          <w:tcPr>
            <w:tcW w:w="4111" w:type="dxa"/>
          </w:tcPr>
          <w:p w:rsidR="00242CD7" w:rsidRPr="000574EB" w:rsidRDefault="00242CD7" w:rsidP="00242CD7">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At UiB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grad</w:t>
            </w:r>
            <w:r w:rsidR="004D6874" w:rsidRPr="000574EB">
              <w:rPr>
                <w:rFonts w:asciiTheme="minorHAnsi" w:hAnsiTheme="minorHAnsi" w:cstheme="minorHAnsi"/>
                <w:sz w:val="20"/>
                <w:szCs w:val="20"/>
                <w:lang w:val="nn-NO"/>
              </w:rPr>
              <w:t>e</w:t>
            </w:r>
            <w:r w:rsidRPr="000574EB">
              <w:rPr>
                <w:rFonts w:asciiTheme="minorHAnsi" w:hAnsiTheme="minorHAnsi" w:cstheme="minorHAnsi"/>
                <w:sz w:val="20"/>
                <w:szCs w:val="20"/>
                <w:lang w:val="nn-NO"/>
              </w:rPr>
              <w:t>s</w:t>
            </w:r>
            <w:proofErr w:type="spellEnd"/>
            <w:r w:rsidRPr="000574EB">
              <w:rPr>
                <w:rFonts w:asciiTheme="minorHAnsi" w:hAnsiTheme="minorHAnsi" w:cstheme="minorHAnsi"/>
                <w:sz w:val="20"/>
                <w:szCs w:val="20"/>
                <w:lang w:val="nn-NO"/>
              </w:rPr>
              <w:t xml:space="preserve"> </w:t>
            </w:r>
            <w:r w:rsidR="004D6874" w:rsidRPr="000574EB">
              <w:rPr>
                <w:rFonts w:asciiTheme="minorHAnsi" w:hAnsiTheme="minorHAnsi" w:cstheme="minorHAnsi"/>
                <w:sz w:val="20"/>
                <w:szCs w:val="20"/>
                <w:lang w:val="nn-NO"/>
              </w:rPr>
              <w:t>are</w:t>
            </w:r>
            <w:r w:rsidR="009E1E2B" w:rsidRPr="000574EB">
              <w:rPr>
                <w:rFonts w:asciiTheme="minorHAnsi" w:hAnsiTheme="minorHAnsi" w:cstheme="minorHAnsi"/>
                <w:sz w:val="20"/>
                <w:szCs w:val="20"/>
                <w:lang w:val="nn-NO"/>
              </w:rPr>
              <w:t xml:space="preserve"> given in one </w:t>
            </w:r>
            <w:proofErr w:type="spellStart"/>
            <w:r w:rsidR="009E1E2B" w:rsidRPr="000574EB">
              <w:rPr>
                <w:rFonts w:asciiTheme="minorHAnsi" w:hAnsiTheme="minorHAnsi" w:cstheme="minorHAnsi"/>
                <w:sz w:val="20"/>
                <w:szCs w:val="20"/>
                <w:lang w:val="nn-NO"/>
              </w:rPr>
              <w:t>of</w:t>
            </w:r>
            <w:proofErr w:type="spellEnd"/>
            <w:r w:rsidR="009E1E2B"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two</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possible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grading</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scale</w:t>
            </w:r>
            <w:r w:rsidR="004D6874" w:rsidRPr="000574EB">
              <w:rPr>
                <w:rFonts w:asciiTheme="minorHAnsi" w:hAnsiTheme="minorHAnsi" w:cstheme="minorHAnsi"/>
                <w:sz w:val="20"/>
                <w:szCs w:val="20"/>
                <w:lang w:val="nn-NO"/>
              </w:rPr>
              <w:t>s</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passed</w:t>
            </w:r>
            <w:proofErr w:type="spellEnd"/>
            <w:r w:rsidRPr="000574EB">
              <w:rPr>
                <w:rFonts w:asciiTheme="minorHAnsi" w:hAnsiTheme="minorHAnsi" w:cstheme="minorHAnsi"/>
                <w:sz w:val="20"/>
                <w:szCs w:val="20"/>
                <w:lang w:val="nn-NO"/>
              </w:rPr>
              <w:t>/</w:t>
            </w:r>
            <w:proofErr w:type="spellStart"/>
            <w:r w:rsidRPr="000574EB">
              <w:rPr>
                <w:rFonts w:asciiTheme="minorHAnsi" w:hAnsiTheme="minorHAnsi" w:cstheme="minorHAnsi"/>
                <w:sz w:val="20"/>
                <w:szCs w:val="20"/>
                <w:lang w:val="nn-NO"/>
              </w:rPr>
              <w:t>failed</w:t>
            </w:r>
            <w:proofErr w:type="spellEnd"/>
            <w:r w:rsidRPr="000574EB">
              <w:rPr>
                <w:rFonts w:asciiTheme="minorHAnsi" w:hAnsiTheme="minorHAnsi" w:cstheme="minorHAnsi"/>
                <w:sz w:val="20"/>
                <w:szCs w:val="20"/>
                <w:lang w:val="nn-NO"/>
              </w:rPr>
              <w:t xml:space="preserve"> and A to F. </w:t>
            </w:r>
          </w:p>
          <w:p w:rsidR="00242CD7" w:rsidRPr="000574EB" w:rsidRDefault="00242CD7" w:rsidP="00242CD7">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The </w:t>
            </w:r>
            <w:proofErr w:type="spellStart"/>
            <w:r w:rsidRPr="000574EB">
              <w:rPr>
                <w:rFonts w:asciiTheme="minorHAnsi" w:hAnsiTheme="minorHAnsi" w:cstheme="minorHAnsi"/>
                <w:sz w:val="20"/>
                <w:szCs w:val="20"/>
                <w:lang w:val="nn-NO"/>
              </w:rPr>
              <w:t>grading</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scale</w:t>
            </w:r>
            <w:proofErr w:type="spellEnd"/>
            <w:r w:rsidRPr="000574EB">
              <w:rPr>
                <w:rFonts w:asciiTheme="minorHAnsi" w:hAnsiTheme="minorHAnsi" w:cstheme="minorHAnsi"/>
                <w:sz w:val="20"/>
                <w:szCs w:val="20"/>
                <w:lang w:val="nn-NO"/>
              </w:rPr>
              <w:t xml:space="preserve"> for </w:t>
            </w:r>
            <w:proofErr w:type="spellStart"/>
            <w:r w:rsidRPr="000574EB">
              <w:rPr>
                <w:rFonts w:asciiTheme="minorHAnsi" w:hAnsiTheme="minorHAnsi" w:cstheme="minorHAnsi"/>
                <w:sz w:val="20"/>
                <w:szCs w:val="20"/>
                <w:lang w:val="nn-NO"/>
              </w:rPr>
              <w:t>each</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course</w:t>
            </w:r>
            <w:proofErr w:type="spellEnd"/>
            <w:r w:rsidRPr="000574EB">
              <w:rPr>
                <w:rFonts w:asciiTheme="minorHAnsi" w:hAnsiTheme="minorHAnsi" w:cstheme="minorHAnsi"/>
                <w:sz w:val="20"/>
                <w:szCs w:val="20"/>
                <w:lang w:val="nn-NO"/>
              </w:rPr>
              <w:t xml:space="preserve"> is given in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course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description</w:t>
            </w:r>
            <w:proofErr w:type="spellEnd"/>
            <w:r w:rsidRPr="000574EB">
              <w:rPr>
                <w:rFonts w:asciiTheme="minorHAnsi" w:hAnsiTheme="minorHAnsi" w:cstheme="minorHAnsi"/>
                <w:sz w:val="20"/>
                <w:szCs w:val="20"/>
                <w:lang w:val="nn-NO"/>
              </w:rPr>
              <w:t>.</w:t>
            </w:r>
          </w:p>
          <w:p w:rsidR="005A462C" w:rsidRPr="000574EB" w:rsidRDefault="005A462C" w:rsidP="008C0B7F">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952F00">
            <w:pPr>
              <w:rPr>
                <w:rFonts w:asciiTheme="minorHAnsi" w:hAnsiTheme="minorHAnsi" w:cstheme="minorHAnsi"/>
                <w:sz w:val="20"/>
                <w:szCs w:val="20"/>
                <w:lang w:val="nn-NO"/>
              </w:rPr>
            </w:pPr>
            <w:r w:rsidRPr="000574EB">
              <w:rPr>
                <w:rFonts w:asciiTheme="minorHAnsi" w:hAnsiTheme="minorHAnsi" w:cstheme="minorHAnsi"/>
                <w:sz w:val="20"/>
                <w:szCs w:val="20"/>
                <w:lang w:val="nn-NO"/>
              </w:rPr>
              <w:t>SP_VITNEM</w:t>
            </w:r>
          </w:p>
        </w:tc>
        <w:tc>
          <w:tcPr>
            <w:tcW w:w="3260" w:type="dxa"/>
            <w:noWrap/>
          </w:tcPr>
          <w:p w:rsidR="005A462C" w:rsidRPr="000574EB" w:rsidRDefault="005A462C" w:rsidP="004E75B6">
            <w:pPr>
              <w:rPr>
                <w:rFonts w:asciiTheme="minorHAnsi" w:hAnsiTheme="minorHAnsi" w:cstheme="minorHAnsi"/>
                <w:b/>
                <w:sz w:val="20"/>
                <w:szCs w:val="20"/>
                <w:lang w:val="nn-NO"/>
              </w:rPr>
            </w:pPr>
            <w:r w:rsidRPr="000574EB">
              <w:rPr>
                <w:rFonts w:asciiTheme="minorHAnsi" w:hAnsiTheme="minorHAnsi" w:cstheme="minorHAnsi"/>
                <w:b/>
                <w:sz w:val="20"/>
                <w:szCs w:val="20"/>
                <w:lang w:val="nn-NO"/>
              </w:rPr>
              <w:t>Vitnemål og vitnemålstillegg</w:t>
            </w:r>
          </w:p>
          <w:p w:rsidR="005A462C" w:rsidRPr="000574EB" w:rsidRDefault="005A462C" w:rsidP="004E75B6">
            <w:pPr>
              <w:rPr>
                <w:rFonts w:asciiTheme="minorHAnsi" w:hAnsiTheme="minorHAnsi" w:cstheme="minorHAnsi"/>
                <w:sz w:val="20"/>
                <w:szCs w:val="20"/>
                <w:lang w:val="nn-NO"/>
              </w:rPr>
            </w:pPr>
            <w:r w:rsidRPr="000574EB">
              <w:rPr>
                <w:rFonts w:asciiTheme="minorHAnsi" w:hAnsiTheme="minorHAnsi" w:cstheme="minorHAnsi"/>
                <w:sz w:val="20"/>
                <w:szCs w:val="20"/>
                <w:lang w:val="nn-NO"/>
              </w:rPr>
              <w:t>Diploma and Diploma Supplement</w:t>
            </w:r>
          </w:p>
        </w:tc>
        <w:tc>
          <w:tcPr>
            <w:tcW w:w="5103" w:type="dxa"/>
            <w:noWrap/>
          </w:tcPr>
          <w:p w:rsidR="00FF4ABE" w:rsidRPr="000574EB" w:rsidRDefault="00FF4ABE" w:rsidP="00FF4ABE">
            <w:pPr>
              <w:pStyle w:val="Rentekst"/>
              <w:rPr>
                <w:rFonts w:asciiTheme="minorHAnsi" w:hAnsiTheme="minorHAnsi" w:cstheme="minorHAnsi"/>
                <w:sz w:val="20"/>
                <w:szCs w:val="20"/>
                <w:lang w:val="nn-NO" w:eastAsia="nb-NO"/>
              </w:rPr>
            </w:pPr>
            <w:r w:rsidRPr="000574EB">
              <w:rPr>
                <w:rFonts w:asciiTheme="minorHAnsi" w:hAnsiTheme="minorHAnsi" w:cstheme="minorHAnsi"/>
                <w:sz w:val="20"/>
                <w:szCs w:val="20"/>
                <w:lang w:val="nn-NO" w:eastAsia="nb-NO"/>
              </w:rPr>
              <w:t xml:space="preserve">Vitnemål på norsk med vitnemålstillegg (Diploma supplement) på engelsk </w:t>
            </w:r>
            <w:r w:rsidR="000B7738" w:rsidRPr="000574EB">
              <w:rPr>
                <w:rFonts w:asciiTheme="minorHAnsi" w:hAnsiTheme="minorHAnsi" w:cstheme="minorHAnsi"/>
                <w:sz w:val="20"/>
                <w:szCs w:val="20"/>
                <w:lang w:val="nn-NO" w:eastAsia="nb-NO"/>
              </w:rPr>
              <w:t>vert</w:t>
            </w:r>
            <w:r w:rsidRPr="000574EB">
              <w:rPr>
                <w:rFonts w:asciiTheme="minorHAnsi" w:hAnsiTheme="minorHAnsi" w:cstheme="minorHAnsi"/>
                <w:sz w:val="20"/>
                <w:szCs w:val="20"/>
                <w:lang w:val="nn-NO" w:eastAsia="nb-NO"/>
              </w:rPr>
              <w:t xml:space="preserve"> utstedt når krav</w:t>
            </w:r>
            <w:r w:rsidR="004E1061" w:rsidRPr="000574EB">
              <w:rPr>
                <w:rFonts w:asciiTheme="minorHAnsi" w:hAnsiTheme="minorHAnsi" w:cstheme="minorHAnsi"/>
                <w:sz w:val="20"/>
                <w:szCs w:val="20"/>
                <w:lang w:val="nn-NO" w:eastAsia="nb-NO"/>
              </w:rPr>
              <w:t>a</w:t>
            </w:r>
            <w:r w:rsidRPr="000574EB">
              <w:rPr>
                <w:rFonts w:asciiTheme="minorHAnsi" w:hAnsiTheme="minorHAnsi" w:cstheme="minorHAnsi"/>
                <w:sz w:val="20"/>
                <w:szCs w:val="20"/>
                <w:lang w:val="nn-NO" w:eastAsia="nb-NO"/>
              </w:rPr>
              <w:t xml:space="preserve"> til graden er </w:t>
            </w:r>
            <w:r w:rsidR="00B125BE" w:rsidRPr="000574EB">
              <w:rPr>
                <w:rFonts w:asciiTheme="minorHAnsi" w:hAnsiTheme="minorHAnsi" w:cstheme="minorHAnsi"/>
                <w:sz w:val="20"/>
                <w:szCs w:val="20"/>
                <w:lang w:val="nn-NO" w:eastAsia="nb-NO"/>
              </w:rPr>
              <w:t>oppfylte</w:t>
            </w:r>
            <w:r w:rsidRPr="000574EB">
              <w:rPr>
                <w:rFonts w:asciiTheme="minorHAnsi" w:hAnsiTheme="minorHAnsi" w:cstheme="minorHAnsi"/>
                <w:sz w:val="20"/>
                <w:szCs w:val="20"/>
                <w:lang w:val="nn-NO" w:eastAsia="nb-NO"/>
              </w:rPr>
              <w:t>.</w:t>
            </w:r>
          </w:p>
          <w:p w:rsidR="005A462C" w:rsidRPr="000574EB" w:rsidRDefault="005A462C" w:rsidP="004E75B6">
            <w:pPr>
              <w:rPr>
                <w:rFonts w:asciiTheme="minorHAnsi" w:hAnsiTheme="minorHAnsi" w:cstheme="minorHAnsi"/>
                <w:sz w:val="20"/>
                <w:szCs w:val="20"/>
                <w:highlight w:val="lightGray"/>
                <w:lang w:val="nn-NO"/>
              </w:rPr>
            </w:pPr>
          </w:p>
        </w:tc>
        <w:tc>
          <w:tcPr>
            <w:tcW w:w="4111" w:type="dxa"/>
          </w:tcPr>
          <w:p w:rsidR="00E819B0" w:rsidRPr="000574EB" w:rsidRDefault="00E819B0" w:rsidP="00E819B0">
            <w:pPr>
              <w:rPr>
                <w:rFonts w:asciiTheme="minorHAnsi" w:hAnsiTheme="minorHAnsi" w:cstheme="minorHAnsi"/>
                <w:i/>
                <w:sz w:val="20"/>
                <w:szCs w:val="20"/>
                <w:lang w:val="nn-NO"/>
              </w:rPr>
            </w:pPr>
            <w:proofErr w:type="spellStart"/>
            <w:r w:rsidRPr="000574EB">
              <w:rPr>
                <w:rFonts w:asciiTheme="minorHAnsi" w:hAnsiTheme="minorHAnsi" w:cstheme="minorHAnsi"/>
                <w:sz w:val="20"/>
                <w:szCs w:val="20"/>
                <w:u w:val="single"/>
                <w:lang w:val="nn-NO"/>
              </w:rPr>
              <w:t>Default</w:t>
            </w:r>
            <w:proofErr w:type="spellEnd"/>
            <w:r w:rsidRPr="000574EB">
              <w:rPr>
                <w:rFonts w:asciiTheme="minorHAnsi" w:hAnsiTheme="minorHAnsi" w:cstheme="minorHAnsi"/>
                <w:sz w:val="20"/>
                <w:szCs w:val="20"/>
                <w:u w:val="single"/>
                <w:lang w:val="nn-NO"/>
              </w:rPr>
              <w:t>:</w:t>
            </w:r>
          </w:p>
          <w:p w:rsidR="005A462C" w:rsidRPr="000574EB" w:rsidRDefault="009A3577" w:rsidP="004D6874">
            <w:pPr>
              <w:rPr>
                <w:rFonts w:asciiTheme="minorHAnsi" w:hAnsiTheme="minorHAnsi" w:cstheme="minorHAnsi"/>
                <w:sz w:val="20"/>
                <w:szCs w:val="20"/>
                <w:highlight w:val="lightGray"/>
                <w:lang w:val="nn-NO"/>
              </w:rPr>
            </w:pPr>
            <w:r w:rsidRPr="000574EB">
              <w:rPr>
                <w:rFonts w:asciiTheme="minorHAnsi" w:hAnsiTheme="minorHAnsi" w:cstheme="minorHAnsi"/>
                <w:sz w:val="20"/>
                <w:szCs w:val="20"/>
                <w:lang w:val="nn-NO"/>
              </w:rPr>
              <w:t xml:space="preserve">The Diploma, in Norwegian, and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Diploma </w:t>
            </w:r>
            <w:r w:rsidR="004D6874" w:rsidRPr="000574EB">
              <w:rPr>
                <w:rFonts w:asciiTheme="minorHAnsi" w:hAnsiTheme="minorHAnsi" w:cstheme="minorHAnsi"/>
                <w:sz w:val="20"/>
                <w:szCs w:val="20"/>
                <w:lang w:val="nn-NO"/>
              </w:rPr>
              <w:t>S</w:t>
            </w:r>
            <w:r w:rsidRPr="000574EB">
              <w:rPr>
                <w:rFonts w:asciiTheme="minorHAnsi" w:hAnsiTheme="minorHAnsi" w:cstheme="minorHAnsi"/>
                <w:sz w:val="20"/>
                <w:szCs w:val="20"/>
                <w:lang w:val="nn-NO"/>
              </w:rPr>
              <w:t xml:space="preserve">upplement, in English, </w:t>
            </w:r>
            <w:proofErr w:type="spellStart"/>
            <w:r w:rsidRPr="000574EB">
              <w:rPr>
                <w:rFonts w:asciiTheme="minorHAnsi" w:hAnsiTheme="minorHAnsi" w:cstheme="minorHAnsi"/>
                <w:sz w:val="20"/>
                <w:szCs w:val="20"/>
                <w:lang w:val="nn-NO"/>
              </w:rPr>
              <w:t>will</w:t>
            </w:r>
            <w:proofErr w:type="spellEnd"/>
            <w:r w:rsidRPr="000574EB">
              <w:rPr>
                <w:rFonts w:asciiTheme="minorHAnsi" w:hAnsiTheme="minorHAnsi" w:cstheme="minorHAnsi"/>
                <w:sz w:val="20"/>
                <w:szCs w:val="20"/>
                <w:lang w:val="nn-NO"/>
              </w:rPr>
              <w:t xml:space="preserve"> be </w:t>
            </w:r>
            <w:proofErr w:type="spellStart"/>
            <w:r w:rsidR="008C43CB" w:rsidRPr="000574EB">
              <w:rPr>
                <w:rFonts w:asciiTheme="minorHAnsi" w:hAnsiTheme="minorHAnsi" w:cstheme="minorHAnsi"/>
                <w:sz w:val="20"/>
                <w:szCs w:val="20"/>
                <w:lang w:val="nn-NO"/>
              </w:rPr>
              <w:t>issued</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when</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degree</w:t>
            </w:r>
            <w:proofErr w:type="spellEnd"/>
            <w:r w:rsidRPr="000574EB">
              <w:rPr>
                <w:rFonts w:asciiTheme="minorHAnsi" w:hAnsiTheme="minorHAnsi" w:cstheme="minorHAnsi"/>
                <w:sz w:val="20"/>
                <w:szCs w:val="20"/>
                <w:lang w:val="nn-NO"/>
              </w:rPr>
              <w:t xml:space="preserve"> is </w:t>
            </w:r>
            <w:proofErr w:type="spellStart"/>
            <w:r w:rsidRPr="000574EB">
              <w:rPr>
                <w:rFonts w:asciiTheme="minorHAnsi" w:hAnsiTheme="minorHAnsi" w:cstheme="minorHAnsi"/>
                <w:sz w:val="20"/>
                <w:szCs w:val="20"/>
                <w:lang w:val="nn-NO"/>
              </w:rPr>
              <w:t>completed</w:t>
            </w:r>
            <w:proofErr w:type="spellEnd"/>
            <w:r w:rsidRPr="000574EB">
              <w:rPr>
                <w:rFonts w:asciiTheme="minorHAnsi" w:hAnsiTheme="minorHAnsi" w:cstheme="minorHAnsi"/>
                <w:sz w:val="20"/>
                <w:szCs w:val="20"/>
                <w:lang w:val="nn-NO"/>
              </w:rPr>
              <w:t>.</w:t>
            </w:r>
          </w:p>
        </w:tc>
      </w:tr>
      <w:tr w:rsidR="005A462C" w:rsidRPr="000574EB" w:rsidTr="00155588">
        <w:trPr>
          <w:trHeight w:val="255"/>
        </w:trPr>
        <w:tc>
          <w:tcPr>
            <w:tcW w:w="1526" w:type="dxa"/>
          </w:tcPr>
          <w:p w:rsidR="005A462C" w:rsidRPr="000574EB" w:rsidRDefault="005A462C" w:rsidP="00952F00">
            <w:pPr>
              <w:rPr>
                <w:rFonts w:asciiTheme="minorHAnsi" w:hAnsiTheme="minorHAnsi" w:cstheme="minorHAnsi"/>
                <w:sz w:val="20"/>
                <w:szCs w:val="20"/>
                <w:lang w:val="nn-NO"/>
              </w:rPr>
            </w:pPr>
            <w:r w:rsidRPr="000574EB">
              <w:rPr>
                <w:rFonts w:asciiTheme="minorHAnsi" w:hAnsiTheme="minorHAnsi" w:cstheme="minorHAnsi"/>
                <w:sz w:val="20"/>
                <w:szCs w:val="20"/>
                <w:lang w:val="nn-NO"/>
              </w:rPr>
              <w:t>SP_VSTUDIE</w:t>
            </w:r>
          </w:p>
        </w:tc>
        <w:tc>
          <w:tcPr>
            <w:tcW w:w="3260" w:type="dxa"/>
            <w:noWrap/>
          </w:tcPr>
          <w:p w:rsidR="005A462C" w:rsidRPr="000574EB" w:rsidRDefault="005A462C" w:rsidP="00FD4DEF">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Grunnlag for vidare studium </w:t>
            </w:r>
          </w:p>
          <w:p w:rsidR="005A462C" w:rsidRPr="000574EB" w:rsidRDefault="005A462C" w:rsidP="00FD4DEF">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Access to </w:t>
            </w:r>
            <w:proofErr w:type="spellStart"/>
            <w:r w:rsidRPr="000574EB">
              <w:rPr>
                <w:rFonts w:asciiTheme="minorHAnsi" w:hAnsiTheme="minorHAnsi" w:cstheme="minorHAnsi"/>
                <w:sz w:val="20"/>
                <w:szCs w:val="20"/>
                <w:lang w:val="nn-NO"/>
              </w:rPr>
              <w:t>further</w:t>
            </w:r>
            <w:proofErr w:type="spellEnd"/>
            <w:r w:rsidRPr="000574EB">
              <w:rPr>
                <w:rFonts w:asciiTheme="minorHAnsi" w:hAnsiTheme="minorHAnsi" w:cstheme="minorHAnsi"/>
                <w:sz w:val="20"/>
                <w:szCs w:val="20"/>
                <w:lang w:val="nn-NO"/>
              </w:rPr>
              <w:t xml:space="preserve"> studies</w:t>
            </w:r>
          </w:p>
        </w:tc>
        <w:tc>
          <w:tcPr>
            <w:tcW w:w="5103" w:type="dxa"/>
            <w:noWrap/>
          </w:tcPr>
          <w:p w:rsidR="00AC12F3"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Bachelorstudiet</w:t>
            </w:r>
            <w:proofErr w:type="spellEnd"/>
            <w:r w:rsidRPr="000574EB">
              <w:rPr>
                <w:rFonts w:asciiTheme="minorHAnsi" w:hAnsiTheme="minorHAnsi" w:cstheme="minorHAnsi"/>
                <w:sz w:val="20"/>
                <w:szCs w:val="20"/>
                <w:lang w:val="nn-NO"/>
              </w:rPr>
              <w:t xml:space="preserve"> gir grunnlag for masterstudiar innan </w:t>
            </w:r>
            <w:r w:rsidR="001A7233" w:rsidRPr="000574EB">
              <w:rPr>
                <w:rFonts w:asciiTheme="minorHAnsi" w:hAnsiTheme="minorHAnsi" w:cstheme="minorHAnsi"/>
                <w:sz w:val="20"/>
                <w:szCs w:val="20"/>
                <w:lang w:val="nn-NO"/>
              </w:rPr>
              <w:t xml:space="preserve">relevant </w:t>
            </w:r>
            <w:r w:rsidRPr="000574EB">
              <w:rPr>
                <w:rFonts w:asciiTheme="minorHAnsi" w:hAnsiTheme="minorHAnsi" w:cstheme="minorHAnsi"/>
                <w:sz w:val="20"/>
                <w:szCs w:val="20"/>
                <w:lang w:val="nn-NO"/>
              </w:rPr>
              <w:t xml:space="preserve">fagområde. </w:t>
            </w:r>
          </w:p>
          <w:p w:rsidR="005A462C" w:rsidRPr="000574EB" w:rsidRDefault="005A462C" w:rsidP="00242F2E">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For å vere kvalifisert for </w:t>
            </w:r>
            <w:r w:rsidR="0084265A" w:rsidRPr="000574EB">
              <w:rPr>
                <w:rFonts w:asciiTheme="minorHAnsi" w:hAnsiTheme="minorHAnsi" w:cstheme="minorHAnsi"/>
                <w:sz w:val="20"/>
                <w:szCs w:val="20"/>
                <w:lang w:val="nn-NO"/>
              </w:rPr>
              <w:t>opptak</w:t>
            </w:r>
            <w:r w:rsidRPr="000574EB">
              <w:rPr>
                <w:rFonts w:asciiTheme="minorHAnsi" w:hAnsiTheme="minorHAnsi" w:cstheme="minorHAnsi"/>
                <w:sz w:val="20"/>
                <w:szCs w:val="20"/>
                <w:lang w:val="nn-NO"/>
              </w:rPr>
              <w:t xml:space="preserve"> til eit masterprogram må du </w:t>
            </w:r>
            <w:r w:rsidRPr="000574EB">
              <w:rPr>
                <w:rFonts w:asciiTheme="minorHAnsi" w:hAnsiTheme="minorHAnsi" w:cstheme="minorHAnsi"/>
                <w:sz w:val="20"/>
                <w:szCs w:val="20"/>
                <w:lang w:val="nn-NO"/>
              </w:rPr>
              <w:lastRenderedPageBreak/>
              <w:t xml:space="preserve">oppfylle opptakskravet om C eller betre som gjennomsnittskarakter på emna i </w:t>
            </w:r>
            <w:proofErr w:type="spellStart"/>
            <w:r w:rsidRPr="000574EB">
              <w:rPr>
                <w:rFonts w:asciiTheme="minorHAnsi" w:hAnsiTheme="minorHAnsi" w:cstheme="minorHAnsi"/>
                <w:sz w:val="20"/>
                <w:szCs w:val="20"/>
                <w:lang w:val="nn-NO"/>
              </w:rPr>
              <w:t>spesialiseringa</w:t>
            </w:r>
            <w:proofErr w:type="spellEnd"/>
            <w:r w:rsidRPr="000574EB">
              <w:rPr>
                <w:rFonts w:asciiTheme="minorHAnsi" w:hAnsiTheme="minorHAnsi" w:cstheme="minorHAnsi"/>
                <w:sz w:val="20"/>
                <w:szCs w:val="20"/>
                <w:lang w:val="nn-NO"/>
              </w:rPr>
              <w:t xml:space="preserve"> i </w:t>
            </w:r>
            <w:proofErr w:type="spellStart"/>
            <w:r w:rsidRPr="000574EB">
              <w:rPr>
                <w:rFonts w:asciiTheme="minorHAnsi" w:hAnsiTheme="minorHAnsi" w:cstheme="minorHAnsi"/>
                <w:sz w:val="20"/>
                <w:szCs w:val="20"/>
                <w:lang w:val="nn-NO"/>
              </w:rPr>
              <w:t>bachelorgraden</w:t>
            </w:r>
            <w:proofErr w:type="spellEnd"/>
            <w:r w:rsidRPr="000574EB">
              <w:rPr>
                <w:rFonts w:asciiTheme="minorHAnsi" w:hAnsiTheme="minorHAnsi" w:cstheme="minorHAnsi"/>
                <w:sz w:val="20"/>
                <w:szCs w:val="20"/>
                <w:lang w:val="nn-NO"/>
              </w:rPr>
              <w:t>.</w:t>
            </w:r>
          </w:p>
          <w:p w:rsidR="005A462C" w:rsidRPr="000574EB" w:rsidRDefault="005A462C" w:rsidP="00242F2E">
            <w:pPr>
              <w:rPr>
                <w:rFonts w:asciiTheme="minorHAnsi" w:hAnsiTheme="minorHAnsi" w:cstheme="minorHAnsi"/>
                <w:sz w:val="20"/>
                <w:szCs w:val="20"/>
                <w:lang w:val="nn-NO"/>
              </w:rPr>
            </w:pPr>
          </w:p>
        </w:tc>
        <w:tc>
          <w:tcPr>
            <w:tcW w:w="4111" w:type="dxa"/>
          </w:tcPr>
          <w:p w:rsidR="00576A8C" w:rsidRPr="000574EB" w:rsidRDefault="00576A8C" w:rsidP="00576A8C">
            <w:pPr>
              <w:rPr>
                <w:rFonts w:asciiTheme="minorHAnsi" w:hAnsiTheme="minorHAnsi" w:cstheme="minorHAnsi"/>
                <w:i/>
                <w:sz w:val="20"/>
                <w:szCs w:val="20"/>
                <w:lang w:val="nn-NO"/>
              </w:rPr>
            </w:pPr>
            <w:proofErr w:type="spellStart"/>
            <w:r w:rsidRPr="000574EB">
              <w:rPr>
                <w:rFonts w:asciiTheme="minorHAnsi" w:hAnsiTheme="minorHAnsi" w:cstheme="minorHAnsi"/>
                <w:b/>
                <w:sz w:val="20"/>
                <w:szCs w:val="20"/>
                <w:u w:val="single"/>
                <w:lang w:val="nn-NO"/>
              </w:rPr>
              <w:lastRenderedPageBreak/>
              <w:t>Recommended</w:t>
            </w:r>
            <w:proofErr w:type="spellEnd"/>
            <w:r w:rsidRPr="000574EB">
              <w:rPr>
                <w:rFonts w:asciiTheme="minorHAnsi" w:hAnsiTheme="minorHAnsi" w:cstheme="minorHAnsi"/>
                <w:sz w:val="20"/>
                <w:szCs w:val="20"/>
                <w:u w:val="single"/>
                <w:lang w:val="nn-NO"/>
              </w:rPr>
              <w:t>:</w:t>
            </w:r>
          </w:p>
          <w:p w:rsidR="00AC12F3" w:rsidRPr="000574EB" w:rsidRDefault="00B86BB6" w:rsidP="000B7738">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Bachelor’s</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degrees</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give</w:t>
            </w:r>
            <w:proofErr w:type="spellEnd"/>
            <w:r w:rsidR="0084265A" w:rsidRPr="000574EB">
              <w:rPr>
                <w:rFonts w:asciiTheme="minorHAnsi" w:hAnsiTheme="minorHAnsi" w:cstheme="minorHAnsi"/>
                <w:sz w:val="20"/>
                <w:szCs w:val="20"/>
                <w:lang w:val="nn-NO"/>
              </w:rPr>
              <w:t xml:space="preserve"> </w:t>
            </w:r>
            <w:proofErr w:type="spellStart"/>
            <w:r w:rsidR="0084265A" w:rsidRPr="000574EB">
              <w:rPr>
                <w:rFonts w:asciiTheme="minorHAnsi" w:hAnsiTheme="minorHAnsi" w:cstheme="minorHAnsi"/>
                <w:sz w:val="20"/>
                <w:szCs w:val="20"/>
                <w:lang w:val="nn-NO"/>
              </w:rPr>
              <w:t>admission</w:t>
            </w:r>
            <w:proofErr w:type="spellEnd"/>
            <w:r w:rsidR="00162C81" w:rsidRPr="000574EB">
              <w:rPr>
                <w:rFonts w:asciiTheme="minorHAnsi" w:hAnsiTheme="minorHAnsi" w:cstheme="minorHAnsi"/>
                <w:sz w:val="20"/>
                <w:szCs w:val="20"/>
                <w:lang w:val="nn-NO"/>
              </w:rPr>
              <w:t xml:space="preserve"> to </w:t>
            </w:r>
            <w:r w:rsidR="004D6874" w:rsidRPr="000574EB">
              <w:rPr>
                <w:rFonts w:asciiTheme="minorHAnsi" w:hAnsiTheme="minorHAnsi" w:cstheme="minorHAnsi"/>
                <w:sz w:val="20"/>
                <w:szCs w:val="20"/>
                <w:lang w:val="nn-NO"/>
              </w:rPr>
              <w:t xml:space="preserve">a </w:t>
            </w:r>
            <w:proofErr w:type="spellStart"/>
            <w:r w:rsidR="00162C81" w:rsidRPr="000574EB">
              <w:rPr>
                <w:rFonts w:asciiTheme="minorHAnsi" w:hAnsiTheme="minorHAnsi" w:cstheme="minorHAnsi"/>
                <w:sz w:val="20"/>
                <w:szCs w:val="20"/>
                <w:lang w:val="nn-NO"/>
              </w:rPr>
              <w:t>master’s</w:t>
            </w:r>
            <w:proofErr w:type="spellEnd"/>
            <w:r w:rsidR="00162C81" w:rsidRPr="000574EB">
              <w:rPr>
                <w:rFonts w:asciiTheme="minorHAnsi" w:hAnsiTheme="minorHAnsi" w:cstheme="minorHAnsi"/>
                <w:sz w:val="20"/>
                <w:szCs w:val="20"/>
                <w:lang w:val="nn-NO"/>
              </w:rPr>
              <w:t xml:space="preserve"> programme</w:t>
            </w:r>
            <w:r w:rsidR="00796C3C" w:rsidRPr="000574EB">
              <w:rPr>
                <w:rFonts w:asciiTheme="minorHAnsi" w:hAnsiTheme="minorHAnsi" w:cstheme="minorHAnsi"/>
                <w:sz w:val="20"/>
                <w:szCs w:val="20"/>
                <w:lang w:val="nn-NO"/>
              </w:rPr>
              <w:t xml:space="preserve"> </w:t>
            </w:r>
            <w:proofErr w:type="spellStart"/>
            <w:r w:rsidR="00796C3C" w:rsidRPr="000574EB">
              <w:rPr>
                <w:rFonts w:asciiTheme="minorHAnsi" w:hAnsiTheme="minorHAnsi" w:cstheme="minorHAnsi"/>
                <w:sz w:val="20"/>
                <w:szCs w:val="20"/>
                <w:lang w:val="nn-NO"/>
              </w:rPr>
              <w:t>within</w:t>
            </w:r>
            <w:proofErr w:type="spellEnd"/>
            <w:r w:rsidR="00796C3C" w:rsidRPr="000574EB">
              <w:rPr>
                <w:rFonts w:asciiTheme="minorHAnsi" w:hAnsiTheme="minorHAnsi" w:cstheme="minorHAnsi"/>
                <w:sz w:val="20"/>
                <w:szCs w:val="20"/>
                <w:lang w:val="nn-NO"/>
              </w:rPr>
              <w:t xml:space="preserve"> relevant </w:t>
            </w:r>
            <w:proofErr w:type="spellStart"/>
            <w:r w:rsidR="00796C3C" w:rsidRPr="000574EB">
              <w:rPr>
                <w:rFonts w:asciiTheme="minorHAnsi" w:hAnsiTheme="minorHAnsi" w:cstheme="minorHAnsi"/>
                <w:sz w:val="20"/>
                <w:szCs w:val="20"/>
                <w:lang w:val="nn-NO"/>
              </w:rPr>
              <w:t>discipline</w:t>
            </w:r>
            <w:proofErr w:type="spellEnd"/>
            <w:r w:rsidR="00162C81" w:rsidRPr="000574EB">
              <w:rPr>
                <w:rFonts w:asciiTheme="minorHAnsi" w:hAnsiTheme="minorHAnsi" w:cstheme="minorHAnsi"/>
                <w:sz w:val="20"/>
                <w:szCs w:val="20"/>
                <w:lang w:val="nn-NO"/>
              </w:rPr>
              <w:t xml:space="preserve">. </w:t>
            </w:r>
          </w:p>
          <w:p w:rsidR="005A462C" w:rsidRPr="000574EB" w:rsidRDefault="00162C81" w:rsidP="0084265A">
            <w:pPr>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 xml:space="preserve">To </w:t>
            </w:r>
            <w:proofErr w:type="spellStart"/>
            <w:r w:rsidRPr="000574EB">
              <w:rPr>
                <w:rFonts w:asciiTheme="minorHAnsi" w:hAnsiTheme="minorHAnsi" w:cstheme="minorHAnsi"/>
                <w:sz w:val="20"/>
                <w:szCs w:val="20"/>
                <w:lang w:val="nn-NO"/>
              </w:rPr>
              <w:t>qualify</w:t>
            </w:r>
            <w:proofErr w:type="spellEnd"/>
            <w:r w:rsidRPr="000574EB">
              <w:rPr>
                <w:rFonts w:asciiTheme="minorHAnsi" w:hAnsiTheme="minorHAnsi" w:cstheme="minorHAnsi"/>
                <w:sz w:val="20"/>
                <w:szCs w:val="20"/>
                <w:lang w:val="nn-NO"/>
              </w:rPr>
              <w:t xml:space="preserve"> for a </w:t>
            </w:r>
            <w:proofErr w:type="spellStart"/>
            <w:r w:rsidRPr="000574EB">
              <w:rPr>
                <w:rFonts w:asciiTheme="minorHAnsi" w:hAnsiTheme="minorHAnsi" w:cstheme="minorHAnsi"/>
                <w:sz w:val="20"/>
                <w:szCs w:val="20"/>
                <w:lang w:val="nn-NO"/>
              </w:rPr>
              <w:t>master’s</w:t>
            </w:r>
            <w:proofErr w:type="spellEnd"/>
            <w:r w:rsidRPr="000574EB">
              <w:rPr>
                <w:rFonts w:asciiTheme="minorHAnsi" w:hAnsiTheme="minorHAnsi" w:cstheme="minorHAnsi"/>
                <w:sz w:val="20"/>
                <w:szCs w:val="20"/>
                <w:lang w:val="nn-NO"/>
              </w:rPr>
              <w:t xml:space="preserve"> programme at UiB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average</w:t>
            </w:r>
            <w:proofErr w:type="spellEnd"/>
            <w:r w:rsidRPr="000574EB">
              <w:rPr>
                <w:rFonts w:asciiTheme="minorHAnsi" w:hAnsiTheme="minorHAnsi" w:cstheme="minorHAnsi"/>
                <w:sz w:val="20"/>
                <w:szCs w:val="20"/>
                <w:lang w:val="nn-NO"/>
              </w:rPr>
              <w:t xml:space="preserve"> </w:t>
            </w:r>
            <w:r w:rsidR="004D6874" w:rsidRPr="000574EB">
              <w:rPr>
                <w:rFonts w:asciiTheme="minorHAnsi" w:hAnsiTheme="minorHAnsi" w:cstheme="minorHAnsi"/>
                <w:sz w:val="20"/>
                <w:szCs w:val="20"/>
                <w:lang w:val="nn-NO"/>
              </w:rPr>
              <w:t>grade</w:t>
            </w:r>
            <w:r w:rsidRPr="000574EB">
              <w:rPr>
                <w:rFonts w:asciiTheme="minorHAnsi" w:hAnsiTheme="minorHAnsi" w:cstheme="minorHAnsi"/>
                <w:sz w:val="20"/>
                <w:szCs w:val="20"/>
                <w:lang w:val="nn-NO"/>
              </w:rPr>
              <w:t xml:space="preserve"> for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004D6874" w:rsidRPr="000574EB">
              <w:rPr>
                <w:rFonts w:asciiTheme="minorHAnsi" w:hAnsiTheme="minorHAnsi" w:cstheme="minorHAnsi"/>
                <w:sz w:val="20"/>
                <w:szCs w:val="20"/>
                <w:lang w:val="nn-NO"/>
              </w:rPr>
              <w:t>specialization</w:t>
            </w:r>
            <w:proofErr w:type="spellEnd"/>
            <w:r w:rsidRPr="000574EB">
              <w:rPr>
                <w:rFonts w:asciiTheme="minorHAnsi" w:hAnsiTheme="minorHAnsi" w:cstheme="minorHAnsi"/>
                <w:sz w:val="20"/>
                <w:szCs w:val="20"/>
                <w:lang w:val="nn-NO"/>
              </w:rPr>
              <w:t xml:space="preserve"> in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bachelor's</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degree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should</w:t>
            </w:r>
            <w:proofErr w:type="spellEnd"/>
            <w:r w:rsidRPr="000574EB">
              <w:rPr>
                <w:rFonts w:asciiTheme="minorHAnsi" w:hAnsiTheme="minorHAnsi" w:cstheme="minorHAnsi"/>
                <w:sz w:val="20"/>
                <w:szCs w:val="20"/>
                <w:lang w:val="nn-NO"/>
              </w:rPr>
              <w:t xml:space="preserve"> be</w:t>
            </w:r>
            <w:r w:rsidR="0084265A" w:rsidRPr="000574EB">
              <w:rPr>
                <w:rFonts w:asciiTheme="minorHAnsi" w:hAnsiTheme="minorHAnsi" w:cstheme="minorHAnsi"/>
                <w:sz w:val="20"/>
                <w:szCs w:val="20"/>
                <w:lang w:val="nn-NO"/>
              </w:rPr>
              <w:t xml:space="preserve"> at least</w:t>
            </w:r>
            <w:r w:rsidRPr="000574EB">
              <w:rPr>
                <w:rFonts w:asciiTheme="minorHAnsi" w:hAnsiTheme="minorHAnsi" w:cstheme="minorHAnsi"/>
                <w:sz w:val="20"/>
                <w:szCs w:val="20"/>
                <w:lang w:val="nn-NO"/>
              </w:rPr>
              <w:t xml:space="preserve"> C.</w:t>
            </w:r>
          </w:p>
        </w:tc>
      </w:tr>
      <w:tr w:rsidR="005A462C" w:rsidRPr="000574EB" w:rsidTr="00155588">
        <w:trPr>
          <w:trHeight w:val="255"/>
        </w:trPr>
        <w:tc>
          <w:tcPr>
            <w:tcW w:w="1526" w:type="dxa"/>
          </w:tcPr>
          <w:p w:rsidR="005A462C" w:rsidRPr="000574EB" w:rsidRDefault="00402EAF"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SP_ARBLREL</w:t>
            </w:r>
          </w:p>
        </w:tc>
        <w:tc>
          <w:tcPr>
            <w:tcW w:w="3260" w:type="dxa"/>
            <w:noWrap/>
          </w:tcPr>
          <w:p w:rsidR="005A462C" w:rsidRPr="000574EB" w:rsidRDefault="005A462C" w:rsidP="00FD4DEF">
            <w:pPr>
              <w:rPr>
                <w:rFonts w:asciiTheme="minorHAnsi" w:hAnsiTheme="minorHAnsi" w:cstheme="minorHAnsi"/>
                <w:b/>
                <w:sz w:val="20"/>
                <w:szCs w:val="20"/>
                <w:lang w:val="nn-NO"/>
              </w:rPr>
            </w:pPr>
            <w:r w:rsidRPr="000574EB">
              <w:rPr>
                <w:rFonts w:asciiTheme="minorHAnsi" w:hAnsiTheme="minorHAnsi" w:cstheme="minorHAnsi"/>
                <w:b/>
                <w:sz w:val="20"/>
                <w:szCs w:val="20"/>
                <w:lang w:val="nn-NO"/>
              </w:rPr>
              <w:t>Relevans for arbeidsliv</w:t>
            </w:r>
          </w:p>
          <w:p w:rsidR="005A462C" w:rsidRPr="000574EB" w:rsidRDefault="005A462C" w:rsidP="00FD4DEF">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Employability</w:t>
            </w:r>
            <w:proofErr w:type="spellEnd"/>
          </w:p>
          <w:p w:rsidR="005A462C" w:rsidRPr="000574EB" w:rsidRDefault="005A462C" w:rsidP="00FD4DEF">
            <w:pPr>
              <w:rPr>
                <w:rFonts w:asciiTheme="minorHAnsi" w:hAnsiTheme="minorHAnsi" w:cstheme="minorHAnsi"/>
                <w:sz w:val="20"/>
                <w:szCs w:val="20"/>
                <w:lang w:val="nn-NO"/>
              </w:rPr>
            </w:pPr>
          </w:p>
        </w:tc>
        <w:tc>
          <w:tcPr>
            <w:tcW w:w="5103" w:type="dxa"/>
            <w:noWrap/>
          </w:tcPr>
          <w:p w:rsidR="00906AB5" w:rsidRPr="000574EB" w:rsidRDefault="00906AB5" w:rsidP="00906AB5">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Med utdanning innan molekylærbiologi kan du arbeide innan forsking og undervising på universitet og statlege høgskular, universitetssjukehus og andre større sjukehus. Molekylærbiologar jobbar òg innan til dømes matforsking, petroleumindustri, marin forsking, rettsgenetikk. Miljøforsking,  medisinsk, farmasøytisk og bioteknologisk industri og forsking er òg aktuelle arbeidsfelt. </w:t>
            </w:r>
          </w:p>
          <w:p w:rsidR="007B309B" w:rsidRPr="000574EB" w:rsidRDefault="007B309B" w:rsidP="007B309B">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Med ein </w:t>
            </w:r>
            <w:proofErr w:type="spellStart"/>
            <w:r w:rsidRPr="000574EB">
              <w:rPr>
                <w:rFonts w:asciiTheme="minorHAnsi" w:hAnsiTheme="minorHAnsi" w:cstheme="minorHAnsi"/>
                <w:sz w:val="20"/>
                <w:szCs w:val="20"/>
                <w:lang w:val="nn-NO"/>
              </w:rPr>
              <w:t>bachelorgrad</w:t>
            </w:r>
            <w:proofErr w:type="spellEnd"/>
            <w:r w:rsidRPr="000574EB">
              <w:rPr>
                <w:rFonts w:asciiTheme="minorHAnsi" w:hAnsiTheme="minorHAnsi" w:cstheme="minorHAnsi"/>
                <w:sz w:val="20"/>
                <w:szCs w:val="20"/>
                <w:lang w:val="nn-NO"/>
              </w:rPr>
              <w:t xml:space="preserve"> i molekylærbiologi har du eit godt grunnlag for å gå vidare på masterstudium i molekylærbiologi eller andre tilknytte fagområder. Dersom du avsluttar studiane etter fullført </w:t>
            </w:r>
            <w:proofErr w:type="spellStart"/>
            <w:r w:rsidRPr="000574EB">
              <w:rPr>
                <w:rFonts w:asciiTheme="minorHAnsi" w:hAnsiTheme="minorHAnsi" w:cstheme="minorHAnsi"/>
                <w:sz w:val="20"/>
                <w:szCs w:val="20"/>
                <w:lang w:val="nn-NO"/>
              </w:rPr>
              <w:t>bachelorgrad</w:t>
            </w:r>
            <w:proofErr w:type="spellEnd"/>
            <w:r w:rsidRPr="000574EB">
              <w:rPr>
                <w:rFonts w:asciiTheme="minorHAnsi" w:hAnsiTheme="minorHAnsi" w:cstheme="minorHAnsi"/>
                <w:sz w:val="20"/>
                <w:szCs w:val="20"/>
                <w:lang w:val="nn-NO"/>
              </w:rPr>
              <w:t>, er det breidda i realfagsbakgrunnen som er ditt største konkurransefortrinn.</w:t>
            </w:r>
          </w:p>
          <w:p w:rsidR="0085149A" w:rsidRPr="000574EB" w:rsidRDefault="0085149A" w:rsidP="00903D51">
            <w:pPr>
              <w:rPr>
                <w:rFonts w:asciiTheme="minorHAnsi" w:hAnsiTheme="minorHAnsi" w:cstheme="minorHAnsi"/>
                <w:i/>
                <w:sz w:val="20"/>
                <w:szCs w:val="20"/>
                <w:lang w:val="nn-NO"/>
              </w:rPr>
            </w:pPr>
          </w:p>
        </w:tc>
        <w:tc>
          <w:tcPr>
            <w:tcW w:w="4111" w:type="dxa"/>
          </w:tcPr>
          <w:p w:rsidR="00906AB5" w:rsidRPr="000574EB" w:rsidRDefault="00906AB5" w:rsidP="00906AB5">
            <w:pPr>
              <w:rPr>
                <w:rFonts w:asciiTheme="minorHAnsi" w:hAnsiTheme="minorHAnsi" w:cstheme="minorHAnsi"/>
                <w:sz w:val="20"/>
                <w:szCs w:val="20"/>
                <w:lang w:val="en-GB"/>
              </w:rPr>
            </w:pPr>
            <w:r w:rsidRPr="000574EB">
              <w:rPr>
                <w:rFonts w:asciiTheme="minorHAnsi" w:hAnsiTheme="minorHAnsi" w:cstheme="minorHAnsi"/>
                <w:sz w:val="20"/>
                <w:szCs w:val="20"/>
                <w:lang w:val="en-GB"/>
              </w:rPr>
              <w:t xml:space="preserve">With a degree in molecular biology you can work with research and teaching at universities, university colleges, university hospitals and other major hospitals. </w:t>
            </w:r>
            <w:r w:rsidRPr="000574EB">
              <w:rPr>
                <w:rStyle w:val="Utheving"/>
                <w:rFonts w:asciiTheme="minorHAnsi" w:hAnsiTheme="minorHAnsi" w:cstheme="minorHAnsi"/>
                <w:i w:val="0"/>
                <w:sz w:val="20"/>
                <w:szCs w:val="20"/>
                <w:lang w:val="en-US"/>
              </w:rPr>
              <w:t>Molecular biologists work</w:t>
            </w:r>
            <w:r w:rsidRPr="000574EB">
              <w:rPr>
                <w:rStyle w:val="st"/>
                <w:rFonts w:asciiTheme="minorHAnsi" w:hAnsiTheme="minorHAnsi" w:cstheme="minorHAnsi"/>
                <w:sz w:val="20"/>
                <w:szCs w:val="20"/>
                <w:lang w:val="en-US"/>
              </w:rPr>
              <w:t xml:space="preserve"> in a variety of </w:t>
            </w:r>
            <w:r w:rsidRPr="000574EB">
              <w:rPr>
                <w:rStyle w:val="Utheving"/>
                <w:rFonts w:asciiTheme="minorHAnsi" w:hAnsiTheme="minorHAnsi" w:cstheme="minorHAnsi"/>
                <w:i w:val="0"/>
                <w:sz w:val="20"/>
                <w:szCs w:val="20"/>
                <w:lang w:val="en-US"/>
              </w:rPr>
              <w:t>fields such as</w:t>
            </w:r>
            <w:r w:rsidRPr="000574EB">
              <w:rPr>
                <w:rFonts w:asciiTheme="minorHAnsi" w:hAnsiTheme="minorHAnsi" w:cstheme="minorHAnsi"/>
                <w:sz w:val="20"/>
                <w:szCs w:val="20"/>
                <w:lang w:val="en-GB"/>
              </w:rPr>
              <w:t xml:space="preserve"> food research, petroleum industry, marine research, forensic science and environmental research. Medical, pharmaceutical and biotechnological industry and research are also relevant fields of work.</w:t>
            </w:r>
          </w:p>
          <w:p w:rsidR="007B309B" w:rsidRPr="000574EB" w:rsidRDefault="007B309B" w:rsidP="007B309B">
            <w:pPr>
              <w:rPr>
                <w:rFonts w:asciiTheme="minorHAnsi" w:hAnsiTheme="minorHAnsi" w:cstheme="minorHAnsi"/>
                <w:sz w:val="20"/>
                <w:szCs w:val="20"/>
                <w:lang w:val="en-GB"/>
              </w:rPr>
            </w:pPr>
            <w:r w:rsidRPr="000574EB">
              <w:rPr>
                <w:rFonts w:asciiTheme="minorHAnsi" w:hAnsiTheme="minorHAnsi" w:cstheme="minorHAnsi"/>
                <w:sz w:val="20"/>
                <w:szCs w:val="20"/>
                <w:lang w:val="en-GB"/>
              </w:rPr>
              <w:t>A bachelor’s degree in molecular biology gives you a good base to pursue a master’s degree in molecular biology or other related fields. The width of your academic qualifications will be your greatest competitive advantage in case you end your studies after completing the bachelor’s degree.</w:t>
            </w:r>
          </w:p>
          <w:p w:rsidR="005A462C" w:rsidRPr="000574EB" w:rsidRDefault="005A462C" w:rsidP="00906AB5">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SP_EVALUER</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Evaluering </w:t>
            </w:r>
          </w:p>
          <w:p w:rsidR="005A462C" w:rsidRPr="000574EB" w:rsidRDefault="005A462C" w:rsidP="00242F2E">
            <w:pPr>
              <w:rPr>
                <w:rFonts w:asciiTheme="minorHAnsi" w:hAnsiTheme="minorHAnsi" w:cstheme="minorHAnsi"/>
                <w:sz w:val="20"/>
                <w:szCs w:val="20"/>
                <w:lang w:val="nn-NO"/>
              </w:rPr>
            </w:pPr>
            <w:r w:rsidRPr="000574EB">
              <w:rPr>
                <w:rFonts w:asciiTheme="minorHAnsi" w:hAnsiTheme="minorHAnsi" w:cstheme="minorHAnsi"/>
                <w:sz w:val="20"/>
                <w:szCs w:val="20"/>
                <w:lang w:val="nn-NO"/>
              </w:rPr>
              <w:t>Evaluation</w:t>
            </w:r>
          </w:p>
        </w:tc>
        <w:tc>
          <w:tcPr>
            <w:tcW w:w="5103" w:type="dxa"/>
            <w:noWrap/>
          </w:tcPr>
          <w:p w:rsidR="005A462C" w:rsidRPr="000574EB" w:rsidRDefault="005A462C" w:rsidP="00786096">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Bachelorprogrammet</w:t>
            </w:r>
            <w:proofErr w:type="spellEnd"/>
            <w:r w:rsidRPr="000574EB">
              <w:rPr>
                <w:rFonts w:asciiTheme="minorHAnsi" w:hAnsiTheme="minorHAnsi" w:cstheme="minorHAnsi"/>
                <w:sz w:val="20"/>
                <w:szCs w:val="20"/>
                <w:lang w:val="nn-NO"/>
              </w:rPr>
              <w:t xml:space="preserve"> </w:t>
            </w:r>
            <w:r w:rsidR="004E4CD9" w:rsidRPr="000574EB">
              <w:rPr>
                <w:rFonts w:asciiTheme="minorHAnsi" w:hAnsiTheme="minorHAnsi" w:cstheme="minorHAnsi"/>
                <w:sz w:val="20"/>
                <w:szCs w:val="20"/>
                <w:lang w:val="nn-NO"/>
              </w:rPr>
              <w:t>vert</w:t>
            </w:r>
            <w:r w:rsidRPr="000574EB">
              <w:rPr>
                <w:rFonts w:asciiTheme="minorHAnsi" w:hAnsiTheme="minorHAnsi" w:cstheme="minorHAnsi"/>
                <w:sz w:val="20"/>
                <w:szCs w:val="20"/>
                <w:lang w:val="nn-NO"/>
              </w:rPr>
              <w:t xml:space="preserve"> kontinuer</w:t>
            </w:r>
            <w:r w:rsidR="004E4CD9" w:rsidRPr="000574EB">
              <w:rPr>
                <w:rFonts w:asciiTheme="minorHAnsi" w:hAnsiTheme="minorHAnsi" w:cstheme="minorHAnsi"/>
                <w:sz w:val="20"/>
                <w:szCs w:val="20"/>
                <w:lang w:val="nn-NO"/>
              </w:rPr>
              <w:t>l</w:t>
            </w:r>
            <w:r w:rsidRPr="000574EB">
              <w:rPr>
                <w:rFonts w:asciiTheme="minorHAnsi" w:hAnsiTheme="minorHAnsi" w:cstheme="minorHAnsi"/>
                <w:sz w:val="20"/>
                <w:szCs w:val="20"/>
                <w:lang w:val="nn-NO"/>
              </w:rPr>
              <w:t>ig evaluert i tråd med retningslinene for kvalitetssikring ved UiB. Emne- og programevalueringar finn ein på kvalitetsbasen.uib.no</w:t>
            </w:r>
          </w:p>
          <w:p w:rsidR="005A462C" w:rsidRPr="000574EB" w:rsidRDefault="005A462C" w:rsidP="00786096">
            <w:pPr>
              <w:rPr>
                <w:rFonts w:asciiTheme="minorHAnsi" w:hAnsiTheme="minorHAnsi" w:cstheme="minorHAnsi"/>
                <w:sz w:val="20"/>
                <w:szCs w:val="20"/>
                <w:lang w:val="nn-NO"/>
              </w:rPr>
            </w:pPr>
          </w:p>
        </w:tc>
        <w:tc>
          <w:tcPr>
            <w:tcW w:w="4111" w:type="dxa"/>
          </w:tcPr>
          <w:p w:rsidR="005A462C" w:rsidRPr="000574EB" w:rsidRDefault="00BA100C" w:rsidP="0015117A">
            <w:pPr>
              <w:rPr>
                <w:rFonts w:asciiTheme="minorHAnsi" w:hAnsiTheme="minorHAnsi" w:cstheme="minorHAnsi"/>
                <w:sz w:val="20"/>
                <w:szCs w:val="20"/>
                <w:lang w:val="nn-NO"/>
              </w:rPr>
            </w:pPr>
            <w:r w:rsidRPr="000574EB">
              <w:rPr>
                <w:rFonts w:asciiTheme="minorHAnsi" w:hAnsiTheme="minorHAnsi" w:cstheme="minorHAnsi"/>
                <w:sz w:val="20"/>
                <w:szCs w:val="20"/>
                <w:lang w:val="nn-NO"/>
              </w:rPr>
              <w:t>The program</w:t>
            </w:r>
            <w:r w:rsidR="0015117A" w:rsidRPr="000574EB">
              <w:rPr>
                <w:rFonts w:asciiTheme="minorHAnsi" w:hAnsiTheme="minorHAnsi" w:cstheme="minorHAnsi"/>
                <w:sz w:val="20"/>
                <w:szCs w:val="20"/>
                <w:lang w:val="nn-NO"/>
              </w:rPr>
              <w:t xml:space="preserve">me </w:t>
            </w:r>
            <w:proofErr w:type="spellStart"/>
            <w:r w:rsidR="0015117A" w:rsidRPr="000574EB">
              <w:rPr>
                <w:rFonts w:asciiTheme="minorHAnsi" w:hAnsiTheme="minorHAnsi" w:cstheme="minorHAnsi"/>
                <w:sz w:val="20"/>
                <w:szCs w:val="20"/>
                <w:lang w:val="nn-NO"/>
              </w:rPr>
              <w:t>will</w:t>
            </w:r>
            <w:proofErr w:type="spellEnd"/>
            <w:r w:rsidR="0015117A" w:rsidRPr="000574EB">
              <w:rPr>
                <w:rFonts w:asciiTheme="minorHAnsi" w:hAnsiTheme="minorHAnsi" w:cstheme="minorHAnsi"/>
                <w:sz w:val="20"/>
                <w:szCs w:val="20"/>
                <w:lang w:val="nn-NO"/>
              </w:rPr>
              <w:t xml:space="preserve"> be</w:t>
            </w:r>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evaluated</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according</w:t>
            </w:r>
            <w:proofErr w:type="spellEnd"/>
            <w:r w:rsidRPr="000574EB">
              <w:rPr>
                <w:rFonts w:asciiTheme="minorHAnsi" w:hAnsiTheme="minorHAnsi" w:cstheme="minorHAnsi"/>
                <w:sz w:val="20"/>
                <w:szCs w:val="20"/>
                <w:lang w:val="nn-NO"/>
              </w:rPr>
              <w:t xml:space="preserve"> to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quality</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assurance</w:t>
            </w:r>
            <w:proofErr w:type="spellEnd"/>
            <w:r w:rsidRPr="000574EB">
              <w:rPr>
                <w:rFonts w:asciiTheme="minorHAnsi" w:hAnsiTheme="minorHAnsi" w:cstheme="minorHAnsi"/>
                <w:sz w:val="20"/>
                <w:szCs w:val="20"/>
                <w:lang w:val="nn-NO"/>
              </w:rPr>
              <w:t xml:space="preserve"> system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the</w:t>
            </w:r>
            <w:proofErr w:type="spellEnd"/>
            <w:r w:rsidRPr="000574EB">
              <w:rPr>
                <w:rFonts w:asciiTheme="minorHAnsi" w:hAnsiTheme="minorHAnsi" w:cstheme="minorHAnsi"/>
                <w:sz w:val="20"/>
                <w:szCs w:val="20"/>
                <w:lang w:val="nn-NO"/>
              </w:rPr>
              <w:t xml:space="preserve"> University </w:t>
            </w:r>
            <w:proofErr w:type="spellStart"/>
            <w:r w:rsidRPr="000574EB">
              <w:rPr>
                <w:rFonts w:asciiTheme="minorHAnsi" w:hAnsiTheme="minorHAnsi" w:cstheme="minorHAnsi"/>
                <w:sz w:val="20"/>
                <w:szCs w:val="20"/>
                <w:lang w:val="nn-NO"/>
              </w:rPr>
              <w:t>of</w:t>
            </w:r>
            <w:proofErr w:type="spellEnd"/>
            <w:r w:rsidRPr="000574EB">
              <w:rPr>
                <w:rFonts w:asciiTheme="minorHAnsi" w:hAnsiTheme="minorHAnsi" w:cstheme="minorHAnsi"/>
                <w:sz w:val="20"/>
                <w:szCs w:val="20"/>
                <w:lang w:val="nn-NO"/>
              </w:rPr>
              <w:t xml:space="preserve"> Bergen.</w:t>
            </w: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SP_AUTORIS</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Skikka</w:t>
            </w:r>
            <w:r w:rsidR="00085CA1" w:rsidRPr="000574EB">
              <w:rPr>
                <w:rFonts w:asciiTheme="minorHAnsi" w:hAnsiTheme="minorHAnsi" w:cstheme="minorHAnsi"/>
                <w:b/>
                <w:sz w:val="20"/>
                <w:szCs w:val="20"/>
                <w:lang w:val="nn-NO"/>
              </w:rPr>
              <w:t>vurdering</w:t>
            </w:r>
            <w:r w:rsidRPr="000574EB">
              <w:rPr>
                <w:rFonts w:asciiTheme="minorHAnsi" w:hAnsiTheme="minorHAnsi" w:cstheme="minorHAnsi"/>
                <w:b/>
                <w:sz w:val="20"/>
                <w:szCs w:val="20"/>
                <w:lang w:val="nn-NO"/>
              </w:rPr>
              <w:t xml:space="preserve"> og autorisasjon </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Suitability</w:t>
            </w:r>
            <w:proofErr w:type="spellEnd"/>
            <w:r w:rsidRPr="000574EB">
              <w:rPr>
                <w:rFonts w:asciiTheme="minorHAnsi" w:hAnsiTheme="minorHAnsi" w:cstheme="minorHAnsi"/>
                <w:sz w:val="20"/>
                <w:szCs w:val="20"/>
                <w:lang w:val="nn-NO"/>
              </w:rPr>
              <w:t xml:space="preserve"> and </w:t>
            </w:r>
            <w:proofErr w:type="spellStart"/>
            <w:r w:rsidRPr="000574EB">
              <w:rPr>
                <w:rFonts w:asciiTheme="minorHAnsi" w:hAnsiTheme="minorHAnsi" w:cstheme="minorHAnsi"/>
                <w:sz w:val="20"/>
                <w:szCs w:val="20"/>
                <w:lang w:val="nn-NO"/>
              </w:rPr>
              <w:t>authorization</w:t>
            </w:r>
            <w:proofErr w:type="spellEnd"/>
          </w:p>
          <w:p w:rsidR="005A462C" w:rsidRPr="000574EB" w:rsidRDefault="005A462C" w:rsidP="00242F2E">
            <w:pPr>
              <w:rPr>
                <w:rFonts w:asciiTheme="minorHAnsi" w:hAnsiTheme="minorHAnsi" w:cstheme="minorHAnsi"/>
                <w:sz w:val="20"/>
                <w:szCs w:val="20"/>
                <w:lang w:val="nn-NO"/>
              </w:rPr>
            </w:pPr>
          </w:p>
        </w:tc>
        <w:tc>
          <w:tcPr>
            <w:tcW w:w="5103" w:type="dxa"/>
            <w:noWrap/>
          </w:tcPr>
          <w:p w:rsidR="005A462C" w:rsidRPr="000574EB" w:rsidRDefault="005A462C" w:rsidP="00242F2E">
            <w:pPr>
              <w:rPr>
                <w:rFonts w:asciiTheme="minorHAnsi" w:hAnsiTheme="minorHAnsi" w:cstheme="minorHAnsi"/>
                <w:sz w:val="20"/>
                <w:szCs w:val="20"/>
                <w:lang w:val="nn-NO"/>
              </w:rPr>
            </w:pPr>
          </w:p>
        </w:tc>
        <w:tc>
          <w:tcPr>
            <w:tcW w:w="4111" w:type="dxa"/>
          </w:tcPr>
          <w:p w:rsidR="005A462C" w:rsidRPr="000574EB" w:rsidRDefault="005A462C" w:rsidP="008C0B7F">
            <w:pPr>
              <w:rPr>
                <w:rFonts w:asciiTheme="minorHAnsi" w:hAnsiTheme="minorHAnsi" w:cstheme="minorHAnsi"/>
                <w:i/>
                <w:sz w:val="20"/>
                <w:szCs w:val="20"/>
                <w:lang w:val="nn-NO"/>
              </w:rPr>
            </w:pPr>
          </w:p>
        </w:tc>
      </w:tr>
      <w:tr w:rsidR="005A462C" w:rsidRPr="000574EB" w:rsidTr="00155588">
        <w:trPr>
          <w:trHeight w:val="255"/>
        </w:trPr>
        <w:tc>
          <w:tcPr>
            <w:tcW w:w="1526" w:type="dxa"/>
          </w:tcPr>
          <w:p w:rsidR="005A462C" w:rsidRPr="000574EB" w:rsidRDefault="005A462C" w:rsidP="00820D84">
            <w:pPr>
              <w:rPr>
                <w:rFonts w:asciiTheme="minorHAnsi" w:hAnsiTheme="minorHAnsi" w:cstheme="minorHAnsi"/>
                <w:sz w:val="20"/>
                <w:szCs w:val="20"/>
                <w:lang w:val="nn-NO"/>
              </w:rPr>
            </w:pPr>
            <w:r w:rsidRPr="000574EB">
              <w:rPr>
                <w:rFonts w:asciiTheme="minorHAnsi" w:hAnsiTheme="minorHAnsi" w:cstheme="minorHAnsi"/>
                <w:sz w:val="20"/>
                <w:szCs w:val="20"/>
                <w:lang w:val="nn-NO"/>
              </w:rPr>
              <w:t>SP_FAGANSV</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Programansvarleg </w:t>
            </w:r>
          </w:p>
          <w:p w:rsidR="005A462C" w:rsidRPr="000574EB" w:rsidRDefault="005A462C" w:rsidP="00242F2E">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Programme </w:t>
            </w:r>
            <w:proofErr w:type="spellStart"/>
            <w:r w:rsidRPr="000574EB">
              <w:rPr>
                <w:rFonts w:asciiTheme="minorHAnsi" w:hAnsiTheme="minorHAnsi" w:cstheme="minorHAnsi"/>
                <w:sz w:val="20"/>
                <w:szCs w:val="20"/>
                <w:lang w:val="nn-NO"/>
              </w:rPr>
              <w:t>committe</w:t>
            </w:r>
            <w:proofErr w:type="spellEnd"/>
          </w:p>
        </w:tc>
        <w:tc>
          <w:tcPr>
            <w:tcW w:w="5103" w:type="dxa"/>
            <w:noWrap/>
          </w:tcPr>
          <w:p w:rsidR="005A462C" w:rsidRPr="000574EB" w:rsidRDefault="005A462C" w:rsidP="00DC3BE5">
            <w:pPr>
              <w:rPr>
                <w:rFonts w:asciiTheme="minorHAnsi" w:hAnsiTheme="minorHAnsi" w:cstheme="minorHAnsi"/>
                <w:sz w:val="20"/>
                <w:szCs w:val="20"/>
                <w:lang w:val="nn-NO"/>
              </w:rPr>
            </w:pPr>
            <w:r w:rsidRPr="000574EB">
              <w:rPr>
                <w:rFonts w:asciiTheme="minorHAnsi" w:hAnsiTheme="minorHAnsi" w:cstheme="minorHAnsi"/>
                <w:sz w:val="20"/>
                <w:szCs w:val="20"/>
                <w:lang w:val="nn-NO"/>
              </w:rPr>
              <w:t>Programstyret har ansvar for fagleg innhald og oppbygging av studiet og for kvaliteten på studieprogrammet.</w:t>
            </w:r>
          </w:p>
          <w:p w:rsidR="005A462C" w:rsidRPr="000574EB" w:rsidRDefault="005A462C" w:rsidP="00DC3BE5">
            <w:pPr>
              <w:rPr>
                <w:rFonts w:asciiTheme="minorHAnsi" w:hAnsiTheme="minorHAnsi" w:cstheme="minorHAnsi"/>
                <w:sz w:val="20"/>
                <w:szCs w:val="20"/>
                <w:lang w:val="nn-NO"/>
              </w:rPr>
            </w:pPr>
          </w:p>
        </w:tc>
        <w:tc>
          <w:tcPr>
            <w:tcW w:w="4111" w:type="dxa"/>
          </w:tcPr>
          <w:p w:rsidR="005A462C" w:rsidRPr="000574EB" w:rsidRDefault="0015117A" w:rsidP="008C0B7F">
            <w:pPr>
              <w:rPr>
                <w:rStyle w:val="hps"/>
                <w:rFonts w:asciiTheme="minorHAnsi" w:hAnsiTheme="minorHAnsi" w:cstheme="minorHAnsi"/>
                <w:color w:val="222222"/>
                <w:sz w:val="20"/>
                <w:szCs w:val="20"/>
                <w:lang w:val="nn-NO"/>
              </w:rPr>
            </w:pPr>
            <w:r w:rsidRPr="000574EB">
              <w:rPr>
                <w:rFonts w:asciiTheme="minorHAnsi" w:hAnsiTheme="minorHAnsi" w:cstheme="minorHAnsi"/>
                <w:sz w:val="20"/>
                <w:szCs w:val="20"/>
                <w:lang w:val="nn-NO"/>
              </w:rPr>
              <w:t>The p</w:t>
            </w:r>
            <w:r w:rsidR="00D86024" w:rsidRPr="000574EB">
              <w:rPr>
                <w:rFonts w:asciiTheme="minorHAnsi" w:hAnsiTheme="minorHAnsi" w:cstheme="minorHAnsi"/>
                <w:sz w:val="20"/>
                <w:szCs w:val="20"/>
                <w:lang w:val="nn-NO"/>
              </w:rPr>
              <w:t xml:space="preserve">rogramme </w:t>
            </w:r>
            <w:proofErr w:type="spellStart"/>
            <w:r w:rsidR="00D86024" w:rsidRPr="000574EB">
              <w:rPr>
                <w:rFonts w:asciiTheme="minorHAnsi" w:hAnsiTheme="minorHAnsi" w:cstheme="minorHAnsi"/>
                <w:sz w:val="20"/>
                <w:szCs w:val="20"/>
                <w:lang w:val="nn-NO"/>
              </w:rPr>
              <w:t>committe</w:t>
            </w:r>
            <w:r w:rsidRPr="000574EB">
              <w:rPr>
                <w:rFonts w:asciiTheme="minorHAnsi" w:hAnsiTheme="minorHAnsi" w:cstheme="minorHAnsi"/>
                <w:sz w:val="20"/>
                <w:szCs w:val="20"/>
                <w:lang w:val="nn-NO"/>
              </w:rPr>
              <w:t>e</w:t>
            </w:r>
            <w:proofErr w:type="spellEnd"/>
            <w:r w:rsidR="00D86024" w:rsidRPr="000574EB">
              <w:rPr>
                <w:rFonts w:asciiTheme="minorHAnsi" w:hAnsiTheme="minorHAnsi" w:cstheme="minorHAnsi"/>
                <w:sz w:val="20"/>
                <w:szCs w:val="20"/>
                <w:lang w:val="nn-NO"/>
              </w:rPr>
              <w:t xml:space="preserve"> </w:t>
            </w:r>
            <w:r w:rsidR="00D86024" w:rsidRPr="000574EB">
              <w:rPr>
                <w:rStyle w:val="hps"/>
                <w:rFonts w:asciiTheme="minorHAnsi" w:hAnsiTheme="minorHAnsi" w:cstheme="minorHAnsi"/>
                <w:color w:val="222222"/>
                <w:sz w:val="20"/>
                <w:szCs w:val="20"/>
                <w:lang w:val="nn-NO"/>
              </w:rPr>
              <w:t xml:space="preserve">is </w:t>
            </w:r>
            <w:proofErr w:type="spellStart"/>
            <w:r w:rsidR="00D86024" w:rsidRPr="000574EB">
              <w:rPr>
                <w:rStyle w:val="hps"/>
                <w:rFonts w:asciiTheme="minorHAnsi" w:hAnsiTheme="minorHAnsi" w:cstheme="minorHAnsi"/>
                <w:color w:val="222222"/>
                <w:sz w:val="20"/>
                <w:szCs w:val="20"/>
                <w:lang w:val="nn-NO"/>
              </w:rPr>
              <w:t>responsible</w:t>
            </w:r>
            <w:proofErr w:type="spellEnd"/>
            <w:r w:rsidR="00D86024" w:rsidRPr="000574EB">
              <w:rPr>
                <w:rFonts w:asciiTheme="minorHAnsi" w:hAnsiTheme="minorHAnsi" w:cstheme="minorHAnsi"/>
                <w:color w:val="222222"/>
                <w:sz w:val="20"/>
                <w:szCs w:val="20"/>
                <w:lang w:val="nn-NO"/>
              </w:rPr>
              <w:t xml:space="preserve"> </w:t>
            </w:r>
            <w:r w:rsidR="00D86024" w:rsidRPr="000574EB">
              <w:rPr>
                <w:rStyle w:val="hps"/>
                <w:rFonts w:asciiTheme="minorHAnsi" w:hAnsiTheme="minorHAnsi" w:cstheme="minorHAnsi"/>
                <w:color w:val="222222"/>
                <w:sz w:val="20"/>
                <w:szCs w:val="20"/>
                <w:lang w:val="nn-NO"/>
              </w:rPr>
              <w:t xml:space="preserve">for </w:t>
            </w:r>
            <w:proofErr w:type="spellStart"/>
            <w:r w:rsidR="00D86024" w:rsidRPr="000574EB">
              <w:rPr>
                <w:rStyle w:val="hps"/>
                <w:rFonts w:asciiTheme="minorHAnsi" w:hAnsiTheme="minorHAnsi" w:cstheme="minorHAnsi"/>
                <w:color w:val="222222"/>
                <w:sz w:val="20"/>
                <w:szCs w:val="20"/>
                <w:lang w:val="nn-NO"/>
              </w:rPr>
              <w:t>the</w:t>
            </w:r>
            <w:proofErr w:type="spellEnd"/>
            <w:r w:rsidR="00D86024" w:rsidRPr="000574EB">
              <w:rPr>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academic</w:t>
            </w:r>
            <w:proofErr w:type="spellEnd"/>
            <w:r w:rsidR="00D86024" w:rsidRPr="000574EB">
              <w:rPr>
                <w:rStyle w:val="hps"/>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content</w:t>
            </w:r>
            <w:proofErr w:type="spellEnd"/>
            <w:r w:rsidR="00D86024" w:rsidRPr="000574EB">
              <w:rPr>
                <w:rStyle w:val="hps"/>
                <w:rFonts w:asciiTheme="minorHAnsi" w:hAnsiTheme="minorHAnsi" w:cstheme="minorHAnsi"/>
                <w:color w:val="222222"/>
                <w:sz w:val="20"/>
                <w:szCs w:val="20"/>
                <w:lang w:val="nn-NO"/>
              </w:rPr>
              <w:t>,</w:t>
            </w:r>
            <w:r w:rsidR="00D86024" w:rsidRPr="000574EB">
              <w:rPr>
                <w:rFonts w:asciiTheme="minorHAnsi" w:hAnsiTheme="minorHAnsi" w:cstheme="minorHAnsi"/>
                <w:color w:val="222222"/>
                <w:sz w:val="20"/>
                <w:szCs w:val="20"/>
                <w:lang w:val="nn-NO"/>
              </w:rPr>
              <w:t xml:space="preserve"> </w:t>
            </w:r>
            <w:proofErr w:type="spellStart"/>
            <w:r w:rsidRPr="000574EB">
              <w:rPr>
                <w:rFonts w:asciiTheme="minorHAnsi" w:hAnsiTheme="minorHAnsi" w:cstheme="minorHAnsi"/>
                <w:color w:val="222222"/>
                <w:sz w:val="20"/>
                <w:szCs w:val="20"/>
                <w:lang w:val="nn-NO"/>
              </w:rPr>
              <w:t>the</w:t>
            </w:r>
            <w:proofErr w:type="spellEnd"/>
            <w:r w:rsidRPr="000574EB">
              <w:rPr>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structure</w:t>
            </w:r>
            <w:proofErr w:type="spellEnd"/>
            <w:r w:rsidR="00D86024" w:rsidRPr="000574EB">
              <w:rPr>
                <w:rFonts w:asciiTheme="minorHAnsi" w:hAnsiTheme="minorHAnsi" w:cstheme="minorHAnsi"/>
                <w:color w:val="222222"/>
                <w:sz w:val="20"/>
                <w:szCs w:val="20"/>
                <w:lang w:val="nn-NO"/>
              </w:rPr>
              <w:t xml:space="preserve"> </w:t>
            </w:r>
            <w:r w:rsidR="00D86024" w:rsidRPr="000574EB">
              <w:rPr>
                <w:rStyle w:val="hps"/>
                <w:rFonts w:asciiTheme="minorHAnsi" w:hAnsiTheme="minorHAnsi" w:cstheme="minorHAnsi"/>
                <w:color w:val="222222"/>
                <w:sz w:val="20"/>
                <w:szCs w:val="20"/>
                <w:lang w:val="nn-NO"/>
              </w:rPr>
              <w:t>and</w:t>
            </w:r>
            <w:r w:rsidR="00D86024" w:rsidRPr="000574EB">
              <w:rPr>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the</w:t>
            </w:r>
            <w:proofErr w:type="spellEnd"/>
            <w:r w:rsidR="00D86024" w:rsidRPr="000574EB">
              <w:rPr>
                <w:rStyle w:val="hps"/>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quality</w:t>
            </w:r>
            <w:proofErr w:type="spellEnd"/>
            <w:r w:rsidR="00D86024" w:rsidRPr="000574EB">
              <w:rPr>
                <w:rStyle w:val="hps"/>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of</w:t>
            </w:r>
            <w:proofErr w:type="spellEnd"/>
            <w:r w:rsidR="00D86024" w:rsidRPr="000574EB">
              <w:rPr>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the</w:t>
            </w:r>
            <w:proofErr w:type="spellEnd"/>
            <w:r w:rsidR="00D86024" w:rsidRPr="000574EB">
              <w:rPr>
                <w:rStyle w:val="hps"/>
                <w:rFonts w:asciiTheme="minorHAnsi" w:hAnsiTheme="minorHAnsi" w:cstheme="minorHAnsi"/>
                <w:color w:val="222222"/>
                <w:sz w:val="20"/>
                <w:szCs w:val="20"/>
                <w:lang w:val="nn-NO"/>
              </w:rPr>
              <w:t xml:space="preserve"> program</w:t>
            </w:r>
            <w:r w:rsidRPr="000574EB">
              <w:rPr>
                <w:rStyle w:val="hps"/>
                <w:rFonts w:asciiTheme="minorHAnsi" w:hAnsiTheme="minorHAnsi" w:cstheme="minorHAnsi"/>
                <w:color w:val="222222"/>
                <w:sz w:val="20"/>
                <w:szCs w:val="20"/>
                <w:lang w:val="nn-NO"/>
              </w:rPr>
              <w:t>me.</w:t>
            </w:r>
          </w:p>
          <w:p w:rsidR="00D86024" w:rsidRPr="000574EB" w:rsidRDefault="00D86024" w:rsidP="008C0B7F">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4E75B6">
            <w:pPr>
              <w:rPr>
                <w:rFonts w:asciiTheme="minorHAnsi" w:hAnsiTheme="minorHAnsi" w:cstheme="minorHAnsi"/>
                <w:sz w:val="20"/>
                <w:szCs w:val="20"/>
                <w:lang w:val="nn-NO"/>
              </w:rPr>
            </w:pPr>
            <w:r w:rsidRPr="000574EB">
              <w:rPr>
                <w:rFonts w:asciiTheme="minorHAnsi" w:hAnsiTheme="minorHAnsi" w:cstheme="minorHAnsi"/>
                <w:sz w:val="20"/>
                <w:szCs w:val="20"/>
                <w:lang w:val="nn-NO"/>
              </w:rPr>
              <w:t>SP_ADMANSV</w:t>
            </w:r>
          </w:p>
        </w:tc>
        <w:tc>
          <w:tcPr>
            <w:tcW w:w="3260" w:type="dxa"/>
            <w:noWrap/>
          </w:tcPr>
          <w:p w:rsidR="005A462C" w:rsidRPr="000574EB" w:rsidRDefault="005A462C" w:rsidP="004E75B6">
            <w:pPr>
              <w:rPr>
                <w:rFonts w:asciiTheme="minorHAnsi" w:hAnsiTheme="minorHAnsi" w:cstheme="minorHAnsi"/>
                <w:b/>
                <w:sz w:val="20"/>
                <w:szCs w:val="20"/>
                <w:lang w:val="nn-NO"/>
              </w:rPr>
            </w:pPr>
            <w:r w:rsidRPr="000574EB">
              <w:rPr>
                <w:rFonts w:asciiTheme="minorHAnsi" w:hAnsiTheme="minorHAnsi" w:cstheme="minorHAnsi"/>
                <w:b/>
                <w:sz w:val="20"/>
                <w:szCs w:val="20"/>
                <w:lang w:val="nn-NO"/>
              </w:rPr>
              <w:t xml:space="preserve">Administrativt ansvarleg </w:t>
            </w:r>
          </w:p>
          <w:p w:rsidR="005A462C" w:rsidRPr="000574EB" w:rsidRDefault="004E4CD9" w:rsidP="004E4CD9">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Administrative </w:t>
            </w:r>
            <w:proofErr w:type="spellStart"/>
            <w:r w:rsidRPr="000574EB">
              <w:rPr>
                <w:rFonts w:asciiTheme="minorHAnsi" w:hAnsiTheme="minorHAnsi" w:cstheme="minorHAnsi"/>
                <w:sz w:val="20"/>
                <w:szCs w:val="20"/>
                <w:lang w:val="nn-NO"/>
              </w:rPr>
              <w:t>responsibility</w:t>
            </w:r>
            <w:proofErr w:type="spellEnd"/>
          </w:p>
        </w:tc>
        <w:tc>
          <w:tcPr>
            <w:tcW w:w="5103" w:type="dxa"/>
            <w:noWrap/>
          </w:tcPr>
          <w:p w:rsidR="005A462C" w:rsidRPr="000574EB" w:rsidRDefault="00D445AA" w:rsidP="004E75B6">
            <w:pPr>
              <w:rPr>
                <w:rFonts w:asciiTheme="minorHAnsi" w:hAnsiTheme="minorHAnsi" w:cstheme="minorHAnsi"/>
                <w:i/>
                <w:sz w:val="20"/>
                <w:szCs w:val="20"/>
                <w:lang w:val="nn-NO"/>
              </w:rPr>
            </w:pPr>
            <w:r w:rsidRPr="000574EB">
              <w:rPr>
                <w:rFonts w:asciiTheme="minorHAnsi" w:hAnsiTheme="minorHAnsi" w:cstheme="minorHAnsi"/>
                <w:sz w:val="20"/>
                <w:szCs w:val="20"/>
                <w:lang w:val="nn-NO"/>
              </w:rPr>
              <w:t>Det matematisk-naturvitskaplege fakultet ved</w:t>
            </w:r>
            <w:r w:rsidR="005A462C" w:rsidRPr="000574EB">
              <w:rPr>
                <w:rFonts w:asciiTheme="minorHAnsi" w:hAnsiTheme="minorHAnsi" w:cstheme="minorHAnsi"/>
                <w:sz w:val="20"/>
                <w:szCs w:val="20"/>
                <w:lang w:val="nn-NO"/>
              </w:rPr>
              <w:t xml:space="preserve"> </w:t>
            </w:r>
            <w:r w:rsidR="00CB03A0" w:rsidRPr="000574EB">
              <w:rPr>
                <w:rFonts w:asciiTheme="minorHAnsi" w:hAnsiTheme="minorHAnsi" w:cstheme="minorHAnsi"/>
                <w:sz w:val="20"/>
                <w:szCs w:val="20"/>
                <w:lang w:val="nn-NO"/>
              </w:rPr>
              <w:t>molekylærbiologisk</w:t>
            </w:r>
            <w:r w:rsidR="005A462C" w:rsidRPr="000574EB">
              <w:rPr>
                <w:rFonts w:asciiTheme="minorHAnsi" w:hAnsiTheme="minorHAnsi" w:cstheme="minorHAnsi"/>
                <w:sz w:val="20"/>
                <w:szCs w:val="20"/>
                <w:lang w:val="nn-NO"/>
              </w:rPr>
              <w:t xml:space="preserve"> institutt har det administrative ansvaret for studieprogrammet</w:t>
            </w:r>
            <w:r w:rsidR="005A462C" w:rsidRPr="000574EB">
              <w:rPr>
                <w:rFonts w:asciiTheme="minorHAnsi" w:hAnsiTheme="minorHAnsi" w:cstheme="minorHAnsi"/>
                <w:i/>
                <w:sz w:val="20"/>
                <w:szCs w:val="20"/>
                <w:lang w:val="nn-NO"/>
              </w:rPr>
              <w:t>.</w:t>
            </w:r>
          </w:p>
          <w:p w:rsidR="005A462C" w:rsidRPr="000574EB" w:rsidRDefault="005A462C" w:rsidP="004E75B6">
            <w:pPr>
              <w:rPr>
                <w:rFonts w:asciiTheme="minorHAnsi" w:hAnsiTheme="minorHAnsi" w:cstheme="minorHAnsi"/>
                <w:sz w:val="20"/>
                <w:szCs w:val="20"/>
                <w:lang w:val="nn-NO"/>
              </w:rPr>
            </w:pPr>
          </w:p>
        </w:tc>
        <w:tc>
          <w:tcPr>
            <w:tcW w:w="4111" w:type="dxa"/>
          </w:tcPr>
          <w:p w:rsidR="005A462C" w:rsidRPr="000574EB" w:rsidRDefault="005559C5" w:rsidP="00D86024">
            <w:pPr>
              <w:rPr>
                <w:rStyle w:val="hps"/>
                <w:rFonts w:asciiTheme="minorHAnsi" w:hAnsiTheme="minorHAnsi" w:cstheme="minorHAnsi"/>
                <w:color w:val="222222"/>
                <w:sz w:val="20"/>
                <w:szCs w:val="20"/>
                <w:lang w:val="nn-NO"/>
              </w:rPr>
            </w:pPr>
            <w:r w:rsidRPr="000574EB">
              <w:rPr>
                <w:rStyle w:val="hps"/>
                <w:rFonts w:asciiTheme="minorHAnsi" w:hAnsiTheme="minorHAnsi" w:cstheme="minorHAnsi"/>
                <w:color w:val="222222"/>
                <w:sz w:val="20"/>
                <w:szCs w:val="20"/>
                <w:lang w:val="nn-NO"/>
              </w:rPr>
              <w:lastRenderedPageBreak/>
              <w:t xml:space="preserve">The </w:t>
            </w:r>
            <w:proofErr w:type="spellStart"/>
            <w:r w:rsidRPr="000574EB">
              <w:rPr>
                <w:rStyle w:val="hps"/>
                <w:rFonts w:asciiTheme="minorHAnsi" w:hAnsiTheme="minorHAnsi" w:cstheme="minorHAnsi"/>
                <w:color w:val="222222"/>
                <w:sz w:val="20"/>
                <w:szCs w:val="20"/>
                <w:lang w:val="nn-NO"/>
              </w:rPr>
              <w:t>F</w:t>
            </w:r>
            <w:r w:rsidR="00D86024" w:rsidRPr="000574EB">
              <w:rPr>
                <w:rStyle w:val="hps"/>
                <w:rFonts w:asciiTheme="minorHAnsi" w:hAnsiTheme="minorHAnsi" w:cstheme="minorHAnsi"/>
                <w:color w:val="222222"/>
                <w:sz w:val="20"/>
                <w:szCs w:val="20"/>
                <w:lang w:val="nn-NO"/>
              </w:rPr>
              <w:t>aculty</w:t>
            </w:r>
            <w:proofErr w:type="spellEnd"/>
            <w:r w:rsidR="00D86024" w:rsidRPr="000574EB">
              <w:rPr>
                <w:rStyle w:val="hps"/>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of</w:t>
            </w:r>
            <w:proofErr w:type="spellEnd"/>
            <w:r w:rsidR="00D86024" w:rsidRPr="000574EB">
              <w:rPr>
                <w:rStyle w:val="hps"/>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M</w:t>
            </w:r>
            <w:r w:rsidR="00D86024" w:rsidRPr="000574EB">
              <w:rPr>
                <w:rStyle w:val="hps"/>
                <w:rFonts w:asciiTheme="minorHAnsi" w:hAnsiTheme="minorHAnsi" w:cstheme="minorHAnsi"/>
                <w:color w:val="222222"/>
                <w:sz w:val="20"/>
                <w:szCs w:val="20"/>
                <w:lang w:val="nn-NO"/>
              </w:rPr>
              <w:t>athematics</w:t>
            </w:r>
            <w:proofErr w:type="spellEnd"/>
            <w:r w:rsidR="00D86024" w:rsidRPr="000574EB">
              <w:rPr>
                <w:rFonts w:asciiTheme="minorHAnsi" w:hAnsiTheme="minorHAnsi" w:cstheme="minorHAnsi"/>
                <w:color w:val="222222"/>
                <w:sz w:val="20"/>
                <w:szCs w:val="20"/>
                <w:lang w:val="nn-NO"/>
              </w:rPr>
              <w:t xml:space="preserve"> </w:t>
            </w:r>
            <w:r w:rsidR="00D86024" w:rsidRPr="000574EB">
              <w:rPr>
                <w:rStyle w:val="hps"/>
                <w:rFonts w:asciiTheme="minorHAnsi" w:hAnsiTheme="minorHAnsi" w:cstheme="minorHAnsi"/>
                <w:color w:val="222222"/>
                <w:sz w:val="20"/>
                <w:szCs w:val="20"/>
                <w:lang w:val="nn-NO"/>
              </w:rPr>
              <w:t xml:space="preserve">and </w:t>
            </w:r>
            <w:r w:rsidRPr="000574EB">
              <w:rPr>
                <w:rStyle w:val="hps"/>
                <w:rFonts w:asciiTheme="minorHAnsi" w:hAnsiTheme="minorHAnsi" w:cstheme="minorHAnsi"/>
                <w:color w:val="222222"/>
                <w:sz w:val="20"/>
                <w:szCs w:val="20"/>
                <w:lang w:val="nn-NO"/>
              </w:rPr>
              <w:t>N</w:t>
            </w:r>
            <w:r w:rsidR="00D86024" w:rsidRPr="000574EB">
              <w:rPr>
                <w:rStyle w:val="hps"/>
                <w:rFonts w:asciiTheme="minorHAnsi" w:hAnsiTheme="minorHAnsi" w:cstheme="minorHAnsi"/>
                <w:color w:val="222222"/>
                <w:sz w:val="20"/>
                <w:szCs w:val="20"/>
                <w:lang w:val="nn-NO"/>
              </w:rPr>
              <w:t xml:space="preserve">atural </w:t>
            </w:r>
            <w:r w:rsidRPr="000574EB">
              <w:rPr>
                <w:rStyle w:val="hps"/>
                <w:rFonts w:asciiTheme="minorHAnsi" w:hAnsiTheme="minorHAnsi" w:cstheme="minorHAnsi"/>
                <w:color w:val="222222"/>
                <w:sz w:val="20"/>
                <w:szCs w:val="20"/>
                <w:lang w:val="nn-NO"/>
              </w:rPr>
              <w:t>S</w:t>
            </w:r>
            <w:r w:rsidR="00D86024" w:rsidRPr="000574EB">
              <w:rPr>
                <w:rStyle w:val="hps"/>
                <w:rFonts w:asciiTheme="minorHAnsi" w:hAnsiTheme="minorHAnsi" w:cstheme="minorHAnsi"/>
                <w:color w:val="222222"/>
                <w:sz w:val="20"/>
                <w:szCs w:val="20"/>
                <w:lang w:val="nn-NO"/>
              </w:rPr>
              <w:t>ciences</w:t>
            </w:r>
            <w:r w:rsidR="00D86024" w:rsidRPr="000574EB">
              <w:rPr>
                <w:rFonts w:asciiTheme="minorHAnsi" w:hAnsiTheme="minorHAnsi" w:cstheme="minorHAnsi"/>
                <w:color w:val="222222"/>
                <w:sz w:val="20"/>
                <w:szCs w:val="20"/>
                <w:lang w:val="nn-NO"/>
              </w:rPr>
              <w:t xml:space="preserve"> by </w:t>
            </w:r>
            <w:proofErr w:type="spellStart"/>
            <w:r w:rsidRPr="000574EB">
              <w:rPr>
                <w:rFonts w:asciiTheme="minorHAnsi" w:hAnsiTheme="minorHAnsi" w:cstheme="minorHAnsi"/>
                <w:color w:val="222222"/>
                <w:sz w:val="20"/>
                <w:szCs w:val="20"/>
                <w:lang w:val="nn-NO"/>
              </w:rPr>
              <w:t>the</w:t>
            </w:r>
            <w:proofErr w:type="spellEnd"/>
            <w:r w:rsidRPr="000574EB">
              <w:rPr>
                <w:rFonts w:asciiTheme="minorHAnsi" w:hAnsiTheme="minorHAnsi" w:cstheme="minorHAnsi"/>
                <w:color w:val="222222"/>
                <w:sz w:val="20"/>
                <w:szCs w:val="20"/>
                <w:lang w:val="nn-NO"/>
              </w:rPr>
              <w:t xml:space="preserve"> </w:t>
            </w:r>
            <w:r w:rsidR="00D86024" w:rsidRPr="000574EB">
              <w:rPr>
                <w:rStyle w:val="hps"/>
                <w:rFonts w:asciiTheme="minorHAnsi" w:hAnsiTheme="minorHAnsi" w:cstheme="minorHAnsi"/>
                <w:color w:val="222222"/>
                <w:sz w:val="20"/>
                <w:szCs w:val="20"/>
                <w:lang w:val="nn-NO"/>
              </w:rPr>
              <w:t xml:space="preserve">Department </w:t>
            </w:r>
            <w:proofErr w:type="spellStart"/>
            <w:r w:rsidR="00D86024" w:rsidRPr="000574EB">
              <w:rPr>
                <w:rStyle w:val="hps"/>
                <w:rFonts w:asciiTheme="minorHAnsi" w:hAnsiTheme="minorHAnsi" w:cstheme="minorHAnsi"/>
                <w:color w:val="222222"/>
                <w:sz w:val="20"/>
                <w:szCs w:val="20"/>
                <w:lang w:val="nn-NO"/>
              </w:rPr>
              <w:t>of</w:t>
            </w:r>
            <w:proofErr w:type="spellEnd"/>
            <w:r w:rsidR="00D86024" w:rsidRPr="000574EB">
              <w:rPr>
                <w:rFonts w:asciiTheme="minorHAnsi" w:hAnsiTheme="minorHAnsi" w:cstheme="minorHAnsi"/>
                <w:color w:val="222222"/>
                <w:sz w:val="20"/>
                <w:szCs w:val="20"/>
                <w:lang w:val="nn-NO"/>
              </w:rPr>
              <w:t xml:space="preserve"> </w:t>
            </w:r>
            <w:proofErr w:type="spellStart"/>
            <w:r w:rsidR="00CB03A0" w:rsidRPr="000574EB">
              <w:rPr>
                <w:rStyle w:val="hps"/>
                <w:rFonts w:asciiTheme="minorHAnsi" w:hAnsiTheme="minorHAnsi" w:cstheme="minorHAnsi"/>
                <w:color w:val="222222"/>
                <w:sz w:val="20"/>
                <w:szCs w:val="20"/>
                <w:lang w:val="nn-NO"/>
              </w:rPr>
              <w:t>Molecular</w:t>
            </w:r>
            <w:proofErr w:type="spellEnd"/>
            <w:r w:rsidR="00CB03A0" w:rsidRPr="000574EB">
              <w:rPr>
                <w:rStyle w:val="hps"/>
                <w:rFonts w:asciiTheme="minorHAnsi" w:hAnsiTheme="minorHAnsi" w:cstheme="minorHAnsi"/>
                <w:color w:val="222222"/>
                <w:sz w:val="20"/>
                <w:szCs w:val="20"/>
                <w:lang w:val="nn-NO"/>
              </w:rPr>
              <w:t xml:space="preserve"> </w:t>
            </w:r>
            <w:proofErr w:type="spellStart"/>
            <w:r w:rsidR="00CB03A0" w:rsidRPr="000574EB">
              <w:rPr>
                <w:rStyle w:val="hps"/>
                <w:rFonts w:asciiTheme="minorHAnsi" w:hAnsiTheme="minorHAnsi" w:cstheme="minorHAnsi"/>
                <w:color w:val="222222"/>
                <w:sz w:val="20"/>
                <w:szCs w:val="20"/>
                <w:lang w:val="nn-NO"/>
              </w:rPr>
              <w:t>Biology</w:t>
            </w:r>
            <w:proofErr w:type="spellEnd"/>
            <w:r w:rsidRPr="000574EB">
              <w:rPr>
                <w:rFonts w:asciiTheme="minorHAnsi" w:hAnsiTheme="minorHAnsi" w:cstheme="minorHAnsi"/>
                <w:color w:val="222222"/>
                <w:sz w:val="20"/>
                <w:szCs w:val="20"/>
                <w:lang w:val="nn-NO"/>
              </w:rPr>
              <w:t>,</w:t>
            </w:r>
            <w:r w:rsidR="00D86024" w:rsidRPr="000574EB">
              <w:rPr>
                <w:rFonts w:asciiTheme="minorHAnsi" w:hAnsiTheme="minorHAnsi" w:cstheme="minorHAnsi"/>
                <w:color w:val="222222"/>
                <w:sz w:val="20"/>
                <w:szCs w:val="20"/>
                <w:lang w:val="nn-NO"/>
              </w:rPr>
              <w:t xml:space="preserve"> </w:t>
            </w:r>
            <w:r w:rsidR="00D86024" w:rsidRPr="000574EB">
              <w:rPr>
                <w:rStyle w:val="hps"/>
                <w:rFonts w:asciiTheme="minorHAnsi" w:hAnsiTheme="minorHAnsi" w:cstheme="minorHAnsi"/>
                <w:color w:val="222222"/>
                <w:sz w:val="20"/>
                <w:szCs w:val="20"/>
                <w:lang w:val="nn-NO"/>
              </w:rPr>
              <w:t xml:space="preserve">holds </w:t>
            </w:r>
            <w:proofErr w:type="spellStart"/>
            <w:r w:rsidR="00D86024" w:rsidRPr="000574EB">
              <w:rPr>
                <w:rStyle w:val="hps"/>
                <w:rFonts w:asciiTheme="minorHAnsi" w:hAnsiTheme="minorHAnsi" w:cstheme="minorHAnsi"/>
                <w:color w:val="222222"/>
                <w:sz w:val="20"/>
                <w:szCs w:val="20"/>
                <w:lang w:val="nn-NO"/>
              </w:rPr>
              <w:t>the</w:t>
            </w:r>
            <w:proofErr w:type="spellEnd"/>
            <w:r w:rsidR="00D86024" w:rsidRPr="000574EB">
              <w:rPr>
                <w:rStyle w:val="hps"/>
                <w:rFonts w:asciiTheme="minorHAnsi" w:hAnsiTheme="minorHAnsi" w:cstheme="minorHAnsi"/>
                <w:color w:val="222222"/>
                <w:sz w:val="20"/>
                <w:szCs w:val="20"/>
                <w:lang w:val="nn-NO"/>
              </w:rPr>
              <w:t xml:space="preserve"> administrative </w:t>
            </w:r>
            <w:proofErr w:type="spellStart"/>
            <w:r w:rsidR="00D86024" w:rsidRPr="000574EB">
              <w:rPr>
                <w:rStyle w:val="hps"/>
                <w:rFonts w:asciiTheme="minorHAnsi" w:hAnsiTheme="minorHAnsi" w:cstheme="minorHAnsi"/>
                <w:color w:val="222222"/>
                <w:sz w:val="20"/>
                <w:szCs w:val="20"/>
                <w:lang w:val="nn-NO"/>
              </w:rPr>
              <w:t>responsibility</w:t>
            </w:r>
            <w:proofErr w:type="spellEnd"/>
            <w:r w:rsidR="00D86024" w:rsidRPr="000574EB">
              <w:rPr>
                <w:rFonts w:asciiTheme="minorHAnsi" w:hAnsiTheme="minorHAnsi" w:cstheme="minorHAnsi"/>
                <w:color w:val="222222"/>
                <w:sz w:val="20"/>
                <w:szCs w:val="20"/>
                <w:lang w:val="nn-NO"/>
              </w:rPr>
              <w:t xml:space="preserve"> </w:t>
            </w:r>
            <w:r w:rsidR="00D86024" w:rsidRPr="000574EB">
              <w:rPr>
                <w:rStyle w:val="hps"/>
                <w:rFonts w:asciiTheme="minorHAnsi" w:hAnsiTheme="minorHAnsi" w:cstheme="minorHAnsi"/>
                <w:color w:val="222222"/>
                <w:sz w:val="20"/>
                <w:szCs w:val="20"/>
                <w:lang w:val="nn-NO"/>
              </w:rPr>
              <w:lastRenderedPageBreak/>
              <w:t>for</w:t>
            </w:r>
            <w:r w:rsidR="00D86024" w:rsidRPr="000574EB">
              <w:rPr>
                <w:rFonts w:asciiTheme="minorHAnsi" w:hAnsiTheme="minorHAnsi" w:cstheme="minorHAnsi"/>
                <w:color w:val="222222"/>
                <w:sz w:val="20"/>
                <w:szCs w:val="20"/>
                <w:lang w:val="nn-NO"/>
              </w:rPr>
              <w:t xml:space="preserve"> </w:t>
            </w:r>
            <w:proofErr w:type="spellStart"/>
            <w:r w:rsidR="00D86024" w:rsidRPr="000574EB">
              <w:rPr>
                <w:rStyle w:val="hps"/>
                <w:rFonts w:asciiTheme="minorHAnsi" w:hAnsiTheme="minorHAnsi" w:cstheme="minorHAnsi"/>
                <w:color w:val="222222"/>
                <w:sz w:val="20"/>
                <w:szCs w:val="20"/>
                <w:lang w:val="nn-NO"/>
              </w:rPr>
              <w:t>the</w:t>
            </w:r>
            <w:proofErr w:type="spellEnd"/>
            <w:r w:rsidR="00D86024" w:rsidRPr="000574EB">
              <w:rPr>
                <w:rStyle w:val="hps"/>
                <w:rFonts w:asciiTheme="minorHAnsi" w:hAnsiTheme="minorHAnsi" w:cstheme="minorHAnsi"/>
                <w:color w:val="222222"/>
                <w:sz w:val="20"/>
                <w:szCs w:val="20"/>
                <w:lang w:val="nn-NO"/>
              </w:rPr>
              <w:t xml:space="preserve"> program</w:t>
            </w:r>
            <w:r w:rsidRPr="000574EB">
              <w:rPr>
                <w:rStyle w:val="hps"/>
                <w:rFonts w:asciiTheme="minorHAnsi" w:hAnsiTheme="minorHAnsi" w:cstheme="minorHAnsi"/>
                <w:color w:val="222222"/>
                <w:sz w:val="20"/>
                <w:szCs w:val="20"/>
                <w:lang w:val="nn-NO"/>
              </w:rPr>
              <w:t>me</w:t>
            </w:r>
            <w:r w:rsidR="00D86024" w:rsidRPr="000574EB">
              <w:rPr>
                <w:rStyle w:val="hps"/>
                <w:rFonts w:asciiTheme="minorHAnsi" w:hAnsiTheme="minorHAnsi" w:cstheme="minorHAnsi"/>
                <w:color w:val="222222"/>
                <w:sz w:val="20"/>
                <w:szCs w:val="20"/>
                <w:lang w:val="nn-NO"/>
              </w:rPr>
              <w:t>.</w:t>
            </w:r>
          </w:p>
          <w:p w:rsidR="00D86024" w:rsidRPr="000574EB" w:rsidRDefault="00D86024" w:rsidP="00D86024">
            <w:pPr>
              <w:rPr>
                <w:rFonts w:asciiTheme="minorHAnsi" w:hAnsiTheme="minorHAnsi" w:cstheme="minorHAnsi"/>
                <w:sz w:val="20"/>
                <w:szCs w:val="20"/>
                <w:lang w:val="nn-NO"/>
              </w:rPr>
            </w:pPr>
          </w:p>
        </w:tc>
      </w:tr>
      <w:tr w:rsidR="005A462C" w:rsidRPr="000574EB" w:rsidTr="00155588">
        <w:trPr>
          <w:trHeight w:val="255"/>
        </w:trPr>
        <w:tc>
          <w:tcPr>
            <w:tcW w:w="1526" w:type="dxa"/>
          </w:tcPr>
          <w:p w:rsidR="005A462C" w:rsidRPr="000574EB" w:rsidRDefault="005A462C" w:rsidP="005323D9">
            <w:pPr>
              <w:rPr>
                <w:rFonts w:asciiTheme="minorHAnsi" w:hAnsiTheme="minorHAnsi" w:cstheme="minorHAnsi"/>
                <w:sz w:val="20"/>
                <w:szCs w:val="20"/>
                <w:lang w:val="nn-NO"/>
              </w:rPr>
            </w:pPr>
            <w:r w:rsidRPr="000574EB">
              <w:rPr>
                <w:rFonts w:asciiTheme="minorHAnsi" w:hAnsiTheme="minorHAnsi" w:cstheme="minorHAnsi"/>
                <w:sz w:val="20"/>
                <w:szCs w:val="20"/>
                <w:lang w:val="nn-NO"/>
              </w:rPr>
              <w:lastRenderedPageBreak/>
              <w:t>SP_KONTAKT</w:t>
            </w:r>
          </w:p>
        </w:tc>
        <w:tc>
          <w:tcPr>
            <w:tcW w:w="3260" w:type="dxa"/>
            <w:noWrap/>
          </w:tcPr>
          <w:p w:rsidR="005A462C" w:rsidRPr="000574EB" w:rsidRDefault="005A462C" w:rsidP="00242F2E">
            <w:pPr>
              <w:rPr>
                <w:rFonts w:asciiTheme="minorHAnsi" w:hAnsiTheme="minorHAnsi" w:cstheme="minorHAnsi"/>
                <w:b/>
                <w:sz w:val="20"/>
                <w:szCs w:val="20"/>
                <w:lang w:val="nn-NO"/>
              </w:rPr>
            </w:pPr>
            <w:r w:rsidRPr="000574EB">
              <w:rPr>
                <w:rFonts w:asciiTheme="minorHAnsi" w:hAnsiTheme="minorHAnsi" w:cstheme="minorHAnsi"/>
                <w:b/>
                <w:sz w:val="20"/>
                <w:szCs w:val="20"/>
                <w:lang w:val="nn-NO"/>
              </w:rPr>
              <w:t>Kontaktinformasjon</w:t>
            </w:r>
          </w:p>
          <w:p w:rsidR="005A462C" w:rsidRPr="000574EB" w:rsidRDefault="005A462C" w:rsidP="00242F2E">
            <w:pPr>
              <w:rPr>
                <w:rFonts w:asciiTheme="minorHAnsi" w:hAnsiTheme="minorHAnsi" w:cstheme="minorHAnsi"/>
                <w:sz w:val="20"/>
                <w:szCs w:val="20"/>
                <w:lang w:val="nn-NO"/>
              </w:rPr>
            </w:pPr>
            <w:proofErr w:type="spellStart"/>
            <w:r w:rsidRPr="000574EB">
              <w:rPr>
                <w:rFonts w:asciiTheme="minorHAnsi" w:hAnsiTheme="minorHAnsi" w:cstheme="minorHAnsi"/>
                <w:sz w:val="20"/>
                <w:szCs w:val="20"/>
                <w:lang w:val="nn-NO"/>
              </w:rPr>
              <w:t>Contact</w:t>
            </w:r>
            <w:proofErr w:type="spellEnd"/>
            <w:r w:rsidRPr="000574EB">
              <w:rPr>
                <w:rFonts w:asciiTheme="minorHAnsi" w:hAnsiTheme="minorHAnsi" w:cstheme="minorHAnsi"/>
                <w:sz w:val="20"/>
                <w:szCs w:val="20"/>
                <w:lang w:val="nn-NO"/>
              </w:rPr>
              <w:t xml:space="preserve"> </w:t>
            </w:r>
            <w:proofErr w:type="spellStart"/>
            <w:r w:rsidRPr="000574EB">
              <w:rPr>
                <w:rFonts w:asciiTheme="minorHAnsi" w:hAnsiTheme="minorHAnsi" w:cstheme="minorHAnsi"/>
                <w:sz w:val="20"/>
                <w:szCs w:val="20"/>
                <w:lang w:val="nn-NO"/>
              </w:rPr>
              <w:t>information</w:t>
            </w:r>
            <w:proofErr w:type="spellEnd"/>
          </w:p>
        </w:tc>
        <w:tc>
          <w:tcPr>
            <w:tcW w:w="5103" w:type="dxa"/>
            <w:noWrap/>
          </w:tcPr>
          <w:p w:rsidR="005A462C" w:rsidRPr="000574EB" w:rsidRDefault="005A462C" w:rsidP="007C69EB">
            <w:pPr>
              <w:rPr>
                <w:rFonts w:asciiTheme="minorHAnsi" w:hAnsiTheme="minorHAnsi" w:cstheme="minorHAnsi"/>
                <w:sz w:val="20"/>
                <w:szCs w:val="20"/>
                <w:lang w:val="nn-NO"/>
              </w:rPr>
            </w:pPr>
            <w:r w:rsidRPr="000574EB">
              <w:rPr>
                <w:rFonts w:asciiTheme="minorHAnsi" w:hAnsiTheme="minorHAnsi" w:cstheme="minorHAnsi"/>
                <w:sz w:val="20"/>
                <w:szCs w:val="20"/>
                <w:lang w:val="nn-NO"/>
              </w:rPr>
              <w:t xml:space="preserve">Ta gjerne kontakt med studierettleiar på programmet dersom du har spørsmål: </w:t>
            </w:r>
            <w:hyperlink r:id="rId9" w:history="1">
              <w:r w:rsidR="00CB03A0" w:rsidRPr="000574EB">
                <w:rPr>
                  <w:rStyle w:val="Hyperkobling"/>
                  <w:rFonts w:asciiTheme="minorHAnsi" w:hAnsiTheme="minorHAnsi" w:cstheme="minorHAnsi"/>
                  <w:sz w:val="20"/>
                  <w:szCs w:val="20"/>
                  <w:lang w:val="nn-NO"/>
                </w:rPr>
                <w:t>Studierettleiar@mbi.uib.no</w:t>
              </w:r>
            </w:hyperlink>
          </w:p>
          <w:p w:rsidR="0085149A" w:rsidRPr="000574EB" w:rsidRDefault="0085149A" w:rsidP="00CB03A0">
            <w:pPr>
              <w:rPr>
                <w:rFonts w:asciiTheme="minorHAnsi" w:hAnsiTheme="minorHAnsi" w:cstheme="minorHAnsi"/>
                <w:sz w:val="20"/>
                <w:szCs w:val="20"/>
                <w:lang w:val="nn-NO"/>
              </w:rPr>
            </w:pPr>
          </w:p>
        </w:tc>
        <w:tc>
          <w:tcPr>
            <w:tcW w:w="4111" w:type="dxa"/>
          </w:tcPr>
          <w:p w:rsidR="00D86024" w:rsidRPr="000574EB" w:rsidRDefault="00D86024" w:rsidP="008C0B7F">
            <w:pPr>
              <w:rPr>
                <w:rStyle w:val="hps"/>
                <w:rFonts w:asciiTheme="minorHAnsi" w:hAnsiTheme="minorHAnsi" w:cstheme="minorHAnsi"/>
                <w:color w:val="222222"/>
                <w:sz w:val="20"/>
                <w:szCs w:val="20"/>
                <w:lang w:val="nn-NO"/>
              </w:rPr>
            </w:pPr>
            <w:proofErr w:type="spellStart"/>
            <w:r w:rsidRPr="000574EB">
              <w:rPr>
                <w:rStyle w:val="hps"/>
                <w:rFonts w:asciiTheme="minorHAnsi" w:hAnsiTheme="minorHAnsi" w:cstheme="minorHAnsi"/>
                <w:color w:val="222222"/>
                <w:sz w:val="20"/>
                <w:szCs w:val="20"/>
                <w:lang w:val="nn-NO"/>
              </w:rPr>
              <w:t>Please</w:t>
            </w:r>
            <w:proofErr w:type="spellEnd"/>
            <w:r w:rsidRPr="000574EB">
              <w:rPr>
                <w:rStyle w:val="hps"/>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contact</w:t>
            </w:r>
            <w:proofErr w:type="spellEnd"/>
            <w:r w:rsidRPr="000574EB">
              <w:rPr>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the</w:t>
            </w:r>
            <w:proofErr w:type="spellEnd"/>
            <w:r w:rsidRPr="000574EB">
              <w:rPr>
                <w:rStyle w:val="hps"/>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academic</w:t>
            </w:r>
            <w:proofErr w:type="spellEnd"/>
            <w:r w:rsidRPr="000574EB">
              <w:rPr>
                <w:rStyle w:val="hps"/>
                <w:rFonts w:asciiTheme="minorHAnsi" w:hAnsiTheme="minorHAnsi" w:cstheme="minorHAnsi"/>
                <w:color w:val="222222"/>
                <w:sz w:val="20"/>
                <w:szCs w:val="20"/>
                <w:lang w:val="nn-NO"/>
              </w:rPr>
              <w:t xml:space="preserve"> adviser</w:t>
            </w:r>
            <w:r w:rsidRPr="000574EB">
              <w:rPr>
                <w:rFonts w:asciiTheme="minorHAnsi" w:hAnsiTheme="minorHAnsi" w:cstheme="minorHAnsi"/>
                <w:color w:val="222222"/>
                <w:sz w:val="20"/>
                <w:szCs w:val="20"/>
                <w:lang w:val="nn-NO"/>
              </w:rPr>
              <w:t xml:space="preserve"> </w:t>
            </w:r>
            <w:r w:rsidRPr="000574EB">
              <w:rPr>
                <w:rStyle w:val="hps"/>
                <w:rFonts w:asciiTheme="minorHAnsi" w:hAnsiTheme="minorHAnsi" w:cstheme="minorHAnsi"/>
                <w:color w:val="222222"/>
                <w:sz w:val="20"/>
                <w:szCs w:val="20"/>
                <w:lang w:val="nn-NO"/>
              </w:rPr>
              <w:t>for</w:t>
            </w:r>
            <w:r w:rsidRPr="000574EB">
              <w:rPr>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the</w:t>
            </w:r>
            <w:proofErr w:type="spellEnd"/>
            <w:r w:rsidRPr="000574EB">
              <w:rPr>
                <w:rStyle w:val="hps"/>
                <w:rFonts w:asciiTheme="minorHAnsi" w:hAnsiTheme="minorHAnsi" w:cstheme="minorHAnsi"/>
                <w:color w:val="222222"/>
                <w:sz w:val="20"/>
                <w:szCs w:val="20"/>
                <w:lang w:val="nn-NO"/>
              </w:rPr>
              <w:t xml:space="preserve"> program</w:t>
            </w:r>
            <w:r w:rsidR="005559C5" w:rsidRPr="000574EB">
              <w:rPr>
                <w:rStyle w:val="hps"/>
                <w:rFonts w:asciiTheme="minorHAnsi" w:hAnsiTheme="minorHAnsi" w:cstheme="minorHAnsi"/>
                <w:color w:val="222222"/>
                <w:sz w:val="20"/>
                <w:szCs w:val="20"/>
                <w:lang w:val="nn-NO"/>
              </w:rPr>
              <w:t>me</w:t>
            </w:r>
            <w:r w:rsidRPr="000574EB">
              <w:rPr>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if</w:t>
            </w:r>
            <w:proofErr w:type="spellEnd"/>
            <w:r w:rsidRPr="000574EB">
              <w:rPr>
                <w:rStyle w:val="hps"/>
                <w:rFonts w:asciiTheme="minorHAnsi" w:hAnsiTheme="minorHAnsi" w:cstheme="minorHAnsi"/>
                <w:color w:val="222222"/>
                <w:sz w:val="20"/>
                <w:szCs w:val="20"/>
                <w:lang w:val="nn-NO"/>
              </w:rPr>
              <w:t xml:space="preserve"> </w:t>
            </w:r>
            <w:proofErr w:type="spellStart"/>
            <w:r w:rsidRPr="000574EB">
              <w:rPr>
                <w:rStyle w:val="hps"/>
                <w:rFonts w:asciiTheme="minorHAnsi" w:hAnsiTheme="minorHAnsi" w:cstheme="minorHAnsi"/>
                <w:color w:val="222222"/>
                <w:sz w:val="20"/>
                <w:szCs w:val="20"/>
                <w:lang w:val="nn-NO"/>
              </w:rPr>
              <w:t>you</w:t>
            </w:r>
            <w:proofErr w:type="spellEnd"/>
            <w:r w:rsidRPr="000574EB">
              <w:rPr>
                <w:rStyle w:val="hps"/>
                <w:rFonts w:asciiTheme="minorHAnsi" w:hAnsiTheme="minorHAnsi" w:cstheme="minorHAnsi"/>
                <w:color w:val="222222"/>
                <w:sz w:val="20"/>
                <w:szCs w:val="20"/>
                <w:lang w:val="nn-NO"/>
              </w:rPr>
              <w:t xml:space="preserve"> have </w:t>
            </w:r>
            <w:proofErr w:type="spellStart"/>
            <w:r w:rsidR="005559C5" w:rsidRPr="000574EB">
              <w:rPr>
                <w:rStyle w:val="hps"/>
                <w:rFonts w:asciiTheme="minorHAnsi" w:hAnsiTheme="minorHAnsi" w:cstheme="minorHAnsi"/>
                <w:color w:val="222222"/>
                <w:sz w:val="20"/>
                <w:szCs w:val="20"/>
                <w:lang w:val="nn-NO"/>
              </w:rPr>
              <w:t>any</w:t>
            </w:r>
            <w:proofErr w:type="spellEnd"/>
            <w:r w:rsidR="005559C5" w:rsidRPr="000574EB">
              <w:rPr>
                <w:rStyle w:val="hps"/>
                <w:rFonts w:asciiTheme="minorHAnsi" w:hAnsiTheme="minorHAnsi" w:cstheme="minorHAnsi"/>
                <w:color w:val="222222"/>
                <w:sz w:val="20"/>
                <w:szCs w:val="20"/>
                <w:lang w:val="nn-NO"/>
              </w:rPr>
              <w:t xml:space="preserve"> </w:t>
            </w:r>
            <w:r w:rsidRPr="000574EB">
              <w:rPr>
                <w:rStyle w:val="hps"/>
                <w:rFonts w:asciiTheme="minorHAnsi" w:hAnsiTheme="minorHAnsi" w:cstheme="minorHAnsi"/>
                <w:color w:val="222222"/>
                <w:sz w:val="20"/>
                <w:szCs w:val="20"/>
                <w:lang w:val="nn-NO"/>
              </w:rPr>
              <w:t>questions</w:t>
            </w:r>
            <w:r w:rsidRPr="000574EB">
              <w:rPr>
                <w:rFonts w:asciiTheme="minorHAnsi" w:hAnsiTheme="minorHAnsi" w:cstheme="minorHAnsi"/>
                <w:color w:val="222222"/>
                <w:sz w:val="20"/>
                <w:szCs w:val="20"/>
                <w:lang w:val="nn-NO"/>
              </w:rPr>
              <w:t xml:space="preserve">: </w:t>
            </w:r>
            <w:hyperlink r:id="rId10" w:history="1">
              <w:r w:rsidR="00CB03A0" w:rsidRPr="000574EB">
                <w:rPr>
                  <w:rStyle w:val="Hyperkobling"/>
                  <w:rFonts w:asciiTheme="minorHAnsi" w:hAnsiTheme="minorHAnsi" w:cstheme="minorHAnsi"/>
                  <w:sz w:val="20"/>
                  <w:szCs w:val="20"/>
                  <w:lang w:val="nn-NO"/>
                </w:rPr>
                <w:t>Advice@mbi.uib.no</w:t>
              </w:r>
            </w:hyperlink>
          </w:p>
          <w:p w:rsidR="00D86024" w:rsidRPr="000574EB" w:rsidRDefault="00D86024" w:rsidP="00CB03A0">
            <w:pPr>
              <w:rPr>
                <w:rFonts w:asciiTheme="minorHAnsi" w:hAnsiTheme="minorHAnsi" w:cstheme="minorHAnsi"/>
                <w:sz w:val="20"/>
                <w:szCs w:val="20"/>
                <w:lang w:val="nn-NO"/>
              </w:rPr>
            </w:pPr>
          </w:p>
        </w:tc>
      </w:tr>
    </w:tbl>
    <w:p w:rsidR="00B679F2" w:rsidRPr="000574EB" w:rsidRDefault="009B22B7">
      <w:pPr>
        <w:rPr>
          <w:rFonts w:asciiTheme="minorHAnsi" w:hAnsiTheme="minorHAnsi" w:cstheme="minorHAnsi"/>
          <w:i/>
          <w:sz w:val="20"/>
          <w:szCs w:val="20"/>
          <w:lang w:val="nn-NO"/>
        </w:rPr>
      </w:pP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r w:rsidRPr="000574EB">
        <w:rPr>
          <w:rFonts w:asciiTheme="minorHAnsi" w:hAnsiTheme="minorHAnsi" w:cstheme="minorHAnsi"/>
          <w:i/>
          <w:sz w:val="20"/>
          <w:szCs w:val="20"/>
          <w:lang w:val="nn-NO"/>
        </w:rPr>
        <w:tab/>
      </w:r>
    </w:p>
    <w:sectPr w:rsidR="00B679F2" w:rsidRPr="000574EB" w:rsidSect="00242F2E">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B9" w:rsidRDefault="00C90FB9" w:rsidP="00157B7D">
      <w:r>
        <w:separator/>
      </w:r>
    </w:p>
  </w:endnote>
  <w:endnote w:type="continuationSeparator" w:id="0">
    <w:p w:rsidR="00C90FB9" w:rsidRDefault="00C90FB9" w:rsidP="00157B7D">
      <w:r>
        <w:continuationSeparator/>
      </w:r>
    </w:p>
  </w:endnote>
  <w:endnote w:id="1">
    <w:p w:rsidR="00C90FB9" w:rsidRPr="00CB6BB2" w:rsidRDefault="00C90FB9">
      <w:pPr>
        <w:pStyle w:val="Sluttnotetekst"/>
        <w:rPr>
          <w:lang w:val="nn-N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B9" w:rsidRDefault="00C90FB9">
    <w:pPr>
      <w:pStyle w:val="Bunntekst"/>
      <w:jc w:val="right"/>
    </w:pPr>
    <w:r>
      <w:fldChar w:fldCharType="begin"/>
    </w:r>
    <w:r>
      <w:instrText>PAGE   \* MERGEFORMAT</w:instrText>
    </w:r>
    <w:r>
      <w:fldChar w:fldCharType="separate"/>
    </w:r>
    <w:r w:rsidR="008B56D4">
      <w:rPr>
        <w:noProof/>
      </w:rPr>
      <w:t>4</w:t>
    </w:r>
    <w:r>
      <w:fldChar w:fldCharType="end"/>
    </w:r>
  </w:p>
  <w:p w:rsidR="00C90FB9" w:rsidRDefault="00C90FB9" w:rsidP="00402EAF">
    <w:pPr>
      <w:pStyle w:val="Bunntekst"/>
      <w:rPr>
        <w:rFonts w:ascii="Arial" w:hAnsi="Arial" w:cs="Arial"/>
        <w:sz w:val="20"/>
        <w:szCs w:val="20"/>
      </w:rPr>
    </w:pPr>
    <w:r>
      <w:rPr>
        <w:rFonts w:ascii="Arial" w:hAnsi="Arial" w:cs="Arial"/>
        <w:sz w:val="20"/>
        <w:szCs w:val="20"/>
      </w:rPr>
      <w:t>Studieprogram:</w:t>
    </w:r>
    <w:r w:rsidRPr="00FD27BB">
      <w:t xml:space="preserve"> </w:t>
    </w:r>
    <w:r w:rsidRPr="00FD27BB">
      <w:rPr>
        <w:rFonts w:ascii="Arial" w:hAnsi="Arial" w:cs="Arial"/>
        <w:sz w:val="20"/>
        <w:szCs w:val="20"/>
      </w:rPr>
      <w:t>Bachelorprogram i molekylærbiologi</w:t>
    </w:r>
  </w:p>
  <w:p w:rsidR="00C90FB9" w:rsidRDefault="00C90F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B9" w:rsidRDefault="00C90FB9" w:rsidP="00157B7D">
      <w:r>
        <w:separator/>
      </w:r>
    </w:p>
  </w:footnote>
  <w:footnote w:type="continuationSeparator" w:id="0">
    <w:p w:rsidR="00C90FB9" w:rsidRDefault="00C90FB9" w:rsidP="0015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4B24498"/>
    <w:multiLevelType w:val="hybridMultilevel"/>
    <w:tmpl w:val="91CA8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8571871"/>
    <w:multiLevelType w:val="hybridMultilevel"/>
    <w:tmpl w:val="CEF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501AC"/>
    <w:multiLevelType w:val="hybridMultilevel"/>
    <w:tmpl w:val="A53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67D64"/>
    <w:multiLevelType w:val="hybridMultilevel"/>
    <w:tmpl w:val="75B2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6A2C5720"/>
    <w:multiLevelType w:val="hybridMultilevel"/>
    <w:tmpl w:val="AF1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E4C8B"/>
    <w:multiLevelType w:val="hybridMultilevel"/>
    <w:tmpl w:val="84F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
  </w:num>
  <w:num w:numId="5">
    <w:abstractNumId w:val="1"/>
  </w:num>
  <w:num w:numId="6">
    <w:abstractNumId w:val="13"/>
  </w:num>
  <w:num w:numId="7">
    <w:abstractNumId w:val="1"/>
  </w:num>
  <w:num w:numId="8">
    <w:abstractNumId w:val="4"/>
  </w:num>
  <w:num w:numId="9">
    <w:abstractNumId w:val="0"/>
  </w:num>
  <w:num w:numId="10">
    <w:abstractNumId w:val="9"/>
  </w:num>
  <w:num w:numId="11">
    <w:abstractNumId w:val="11"/>
  </w:num>
  <w:num w:numId="12">
    <w:abstractNumId w:val="5"/>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E"/>
    <w:rsid w:val="00003049"/>
    <w:rsid w:val="0000565C"/>
    <w:rsid w:val="000057D6"/>
    <w:rsid w:val="00007C2F"/>
    <w:rsid w:val="000247FD"/>
    <w:rsid w:val="000306A5"/>
    <w:rsid w:val="00032318"/>
    <w:rsid w:val="00045B0E"/>
    <w:rsid w:val="000511FE"/>
    <w:rsid w:val="000574EB"/>
    <w:rsid w:val="00062A04"/>
    <w:rsid w:val="0008202F"/>
    <w:rsid w:val="00085CA1"/>
    <w:rsid w:val="000B0E33"/>
    <w:rsid w:val="000B4F46"/>
    <w:rsid w:val="000B7738"/>
    <w:rsid w:val="000D14ED"/>
    <w:rsid w:val="000D2F70"/>
    <w:rsid w:val="000F2BA7"/>
    <w:rsid w:val="00100558"/>
    <w:rsid w:val="00110864"/>
    <w:rsid w:val="00125422"/>
    <w:rsid w:val="00133808"/>
    <w:rsid w:val="0014006B"/>
    <w:rsid w:val="00144720"/>
    <w:rsid w:val="0015117A"/>
    <w:rsid w:val="00155588"/>
    <w:rsid w:val="00156396"/>
    <w:rsid w:val="00157B7D"/>
    <w:rsid w:val="00157F7B"/>
    <w:rsid w:val="00162C81"/>
    <w:rsid w:val="001721C3"/>
    <w:rsid w:val="001829AC"/>
    <w:rsid w:val="001902C4"/>
    <w:rsid w:val="00197538"/>
    <w:rsid w:val="001A7233"/>
    <w:rsid w:val="001C2105"/>
    <w:rsid w:val="001D4AB5"/>
    <w:rsid w:val="001E1EBB"/>
    <w:rsid w:val="001E2891"/>
    <w:rsid w:val="0020796B"/>
    <w:rsid w:val="00212F1C"/>
    <w:rsid w:val="00215723"/>
    <w:rsid w:val="00242CD7"/>
    <w:rsid w:val="00242F2E"/>
    <w:rsid w:val="00256392"/>
    <w:rsid w:val="0026173E"/>
    <w:rsid w:val="00284054"/>
    <w:rsid w:val="0028418A"/>
    <w:rsid w:val="002858ED"/>
    <w:rsid w:val="00295CCF"/>
    <w:rsid w:val="002979E7"/>
    <w:rsid w:val="002A2A65"/>
    <w:rsid w:val="002B0EEA"/>
    <w:rsid w:val="002C1FEB"/>
    <w:rsid w:val="002C530D"/>
    <w:rsid w:val="002F7573"/>
    <w:rsid w:val="00302CB2"/>
    <w:rsid w:val="00303F4E"/>
    <w:rsid w:val="00306833"/>
    <w:rsid w:val="00307758"/>
    <w:rsid w:val="003213CA"/>
    <w:rsid w:val="00326E35"/>
    <w:rsid w:val="00343DBA"/>
    <w:rsid w:val="00356115"/>
    <w:rsid w:val="00372D96"/>
    <w:rsid w:val="003901A9"/>
    <w:rsid w:val="00394A5A"/>
    <w:rsid w:val="003B3A01"/>
    <w:rsid w:val="003B68A9"/>
    <w:rsid w:val="003C40E1"/>
    <w:rsid w:val="003C43E6"/>
    <w:rsid w:val="003C5FAE"/>
    <w:rsid w:val="003C639C"/>
    <w:rsid w:val="003C644F"/>
    <w:rsid w:val="003C7411"/>
    <w:rsid w:val="003E3AC1"/>
    <w:rsid w:val="00402EAF"/>
    <w:rsid w:val="004153BA"/>
    <w:rsid w:val="00427551"/>
    <w:rsid w:val="004319B0"/>
    <w:rsid w:val="00431EB6"/>
    <w:rsid w:val="0044093E"/>
    <w:rsid w:val="00445327"/>
    <w:rsid w:val="004471A9"/>
    <w:rsid w:val="00455401"/>
    <w:rsid w:val="00472FE6"/>
    <w:rsid w:val="00484A96"/>
    <w:rsid w:val="0049308A"/>
    <w:rsid w:val="00495E54"/>
    <w:rsid w:val="004A020A"/>
    <w:rsid w:val="004C6496"/>
    <w:rsid w:val="004D05B6"/>
    <w:rsid w:val="004D6874"/>
    <w:rsid w:val="004E1061"/>
    <w:rsid w:val="004E4CD9"/>
    <w:rsid w:val="004E75B6"/>
    <w:rsid w:val="004E76C7"/>
    <w:rsid w:val="004F3621"/>
    <w:rsid w:val="0051100A"/>
    <w:rsid w:val="00512822"/>
    <w:rsid w:val="00526758"/>
    <w:rsid w:val="005323D9"/>
    <w:rsid w:val="0053658A"/>
    <w:rsid w:val="0055085E"/>
    <w:rsid w:val="00550D1B"/>
    <w:rsid w:val="005559C5"/>
    <w:rsid w:val="0057622F"/>
    <w:rsid w:val="00576A8C"/>
    <w:rsid w:val="00582422"/>
    <w:rsid w:val="00585C7B"/>
    <w:rsid w:val="00595164"/>
    <w:rsid w:val="00595E2D"/>
    <w:rsid w:val="005A462C"/>
    <w:rsid w:val="005C3493"/>
    <w:rsid w:val="005E682F"/>
    <w:rsid w:val="005F3A02"/>
    <w:rsid w:val="006028C9"/>
    <w:rsid w:val="00603970"/>
    <w:rsid w:val="0060680E"/>
    <w:rsid w:val="00607905"/>
    <w:rsid w:val="00607F58"/>
    <w:rsid w:val="0061369C"/>
    <w:rsid w:val="00613EA1"/>
    <w:rsid w:val="0062261B"/>
    <w:rsid w:val="0063201A"/>
    <w:rsid w:val="006333F8"/>
    <w:rsid w:val="00636DD5"/>
    <w:rsid w:val="0064345F"/>
    <w:rsid w:val="00677EED"/>
    <w:rsid w:val="006A315A"/>
    <w:rsid w:val="006C1A25"/>
    <w:rsid w:val="006C49B0"/>
    <w:rsid w:val="006C63FA"/>
    <w:rsid w:val="006D0512"/>
    <w:rsid w:val="006D7A76"/>
    <w:rsid w:val="006E0E9A"/>
    <w:rsid w:val="006E50C2"/>
    <w:rsid w:val="006E761C"/>
    <w:rsid w:val="00701C93"/>
    <w:rsid w:val="007026DA"/>
    <w:rsid w:val="00705338"/>
    <w:rsid w:val="0070649C"/>
    <w:rsid w:val="007136F2"/>
    <w:rsid w:val="00724718"/>
    <w:rsid w:val="00726B50"/>
    <w:rsid w:val="0074301C"/>
    <w:rsid w:val="00750694"/>
    <w:rsid w:val="00754E9D"/>
    <w:rsid w:val="007572C7"/>
    <w:rsid w:val="00760B77"/>
    <w:rsid w:val="00763E52"/>
    <w:rsid w:val="00767B03"/>
    <w:rsid w:val="0077461B"/>
    <w:rsid w:val="00776B01"/>
    <w:rsid w:val="00786096"/>
    <w:rsid w:val="00786C20"/>
    <w:rsid w:val="00790C19"/>
    <w:rsid w:val="00791100"/>
    <w:rsid w:val="00793FB7"/>
    <w:rsid w:val="00796C3C"/>
    <w:rsid w:val="007A5F69"/>
    <w:rsid w:val="007B309B"/>
    <w:rsid w:val="007B43F1"/>
    <w:rsid w:val="007B4E22"/>
    <w:rsid w:val="007C69EB"/>
    <w:rsid w:val="007D406F"/>
    <w:rsid w:val="007E4C29"/>
    <w:rsid w:val="007F4712"/>
    <w:rsid w:val="00805F32"/>
    <w:rsid w:val="00805FFE"/>
    <w:rsid w:val="00811425"/>
    <w:rsid w:val="00820D84"/>
    <w:rsid w:val="00822736"/>
    <w:rsid w:val="00834992"/>
    <w:rsid w:val="008405CF"/>
    <w:rsid w:val="008411FF"/>
    <w:rsid w:val="00841426"/>
    <w:rsid w:val="0084265A"/>
    <w:rsid w:val="00843127"/>
    <w:rsid w:val="00845854"/>
    <w:rsid w:val="0085149A"/>
    <w:rsid w:val="008573F2"/>
    <w:rsid w:val="00872944"/>
    <w:rsid w:val="00881A7D"/>
    <w:rsid w:val="00882E49"/>
    <w:rsid w:val="008859BC"/>
    <w:rsid w:val="00891E4B"/>
    <w:rsid w:val="00892C28"/>
    <w:rsid w:val="00896087"/>
    <w:rsid w:val="008A1493"/>
    <w:rsid w:val="008A6C17"/>
    <w:rsid w:val="008B1726"/>
    <w:rsid w:val="008B56D4"/>
    <w:rsid w:val="008C0B7F"/>
    <w:rsid w:val="008C1A16"/>
    <w:rsid w:val="008C27EE"/>
    <w:rsid w:val="008C43CB"/>
    <w:rsid w:val="008D3463"/>
    <w:rsid w:val="008D3A16"/>
    <w:rsid w:val="008D4A1B"/>
    <w:rsid w:val="008E11AE"/>
    <w:rsid w:val="008F23D1"/>
    <w:rsid w:val="00903D51"/>
    <w:rsid w:val="00906AB5"/>
    <w:rsid w:val="00917FAA"/>
    <w:rsid w:val="00921A25"/>
    <w:rsid w:val="00927DB4"/>
    <w:rsid w:val="00950623"/>
    <w:rsid w:val="00952F00"/>
    <w:rsid w:val="009557CB"/>
    <w:rsid w:val="00960BAC"/>
    <w:rsid w:val="00961B5E"/>
    <w:rsid w:val="0099548D"/>
    <w:rsid w:val="009A283A"/>
    <w:rsid w:val="009A3577"/>
    <w:rsid w:val="009B22B7"/>
    <w:rsid w:val="009E1E2B"/>
    <w:rsid w:val="009E2A4F"/>
    <w:rsid w:val="009E2FAB"/>
    <w:rsid w:val="009F1AFE"/>
    <w:rsid w:val="00A12625"/>
    <w:rsid w:val="00A12846"/>
    <w:rsid w:val="00A13967"/>
    <w:rsid w:val="00A21777"/>
    <w:rsid w:val="00A260D3"/>
    <w:rsid w:val="00A3482D"/>
    <w:rsid w:val="00A51D6A"/>
    <w:rsid w:val="00A67CFA"/>
    <w:rsid w:val="00A67E24"/>
    <w:rsid w:val="00A76A01"/>
    <w:rsid w:val="00A866FA"/>
    <w:rsid w:val="00AB3DCF"/>
    <w:rsid w:val="00AC12F3"/>
    <w:rsid w:val="00AD4928"/>
    <w:rsid w:val="00AE06DF"/>
    <w:rsid w:val="00AE6340"/>
    <w:rsid w:val="00B01C5A"/>
    <w:rsid w:val="00B06221"/>
    <w:rsid w:val="00B125BE"/>
    <w:rsid w:val="00B133E7"/>
    <w:rsid w:val="00B23337"/>
    <w:rsid w:val="00B3443D"/>
    <w:rsid w:val="00B44E4D"/>
    <w:rsid w:val="00B520B9"/>
    <w:rsid w:val="00B549F0"/>
    <w:rsid w:val="00B55DD5"/>
    <w:rsid w:val="00B679F2"/>
    <w:rsid w:val="00B7246F"/>
    <w:rsid w:val="00B72A6A"/>
    <w:rsid w:val="00B815F0"/>
    <w:rsid w:val="00B8367A"/>
    <w:rsid w:val="00B86BB6"/>
    <w:rsid w:val="00B9005B"/>
    <w:rsid w:val="00B9052E"/>
    <w:rsid w:val="00B90BC7"/>
    <w:rsid w:val="00B96A89"/>
    <w:rsid w:val="00BA100C"/>
    <w:rsid w:val="00BB03BD"/>
    <w:rsid w:val="00BB46A1"/>
    <w:rsid w:val="00BB6B5A"/>
    <w:rsid w:val="00BD0DC6"/>
    <w:rsid w:val="00BE5FCE"/>
    <w:rsid w:val="00BF464A"/>
    <w:rsid w:val="00C03D37"/>
    <w:rsid w:val="00C2236B"/>
    <w:rsid w:val="00C33727"/>
    <w:rsid w:val="00C62280"/>
    <w:rsid w:val="00C73BD5"/>
    <w:rsid w:val="00C82584"/>
    <w:rsid w:val="00C90FB9"/>
    <w:rsid w:val="00C94089"/>
    <w:rsid w:val="00CB03A0"/>
    <w:rsid w:val="00CB5429"/>
    <w:rsid w:val="00CB6BB2"/>
    <w:rsid w:val="00CC0317"/>
    <w:rsid w:val="00CC22F5"/>
    <w:rsid w:val="00CD6A00"/>
    <w:rsid w:val="00CE521D"/>
    <w:rsid w:val="00CF1737"/>
    <w:rsid w:val="00CF303F"/>
    <w:rsid w:val="00CF470D"/>
    <w:rsid w:val="00D03EF0"/>
    <w:rsid w:val="00D12396"/>
    <w:rsid w:val="00D1660D"/>
    <w:rsid w:val="00D17C50"/>
    <w:rsid w:val="00D23F38"/>
    <w:rsid w:val="00D27F00"/>
    <w:rsid w:val="00D33057"/>
    <w:rsid w:val="00D34606"/>
    <w:rsid w:val="00D445AA"/>
    <w:rsid w:val="00D70273"/>
    <w:rsid w:val="00D80AD1"/>
    <w:rsid w:val="00D84205"/>
    <w:rsid w:val="00D86024"/>
    <w:rsid w:val="00D86E97"/>
    <w:rsid w:val="00D900B7"/>
    <w:rsid w:val="00D94711"/>
    <w:rsid w:val="00DB7189"/>
    <w:rsid w:val="00DC20A9"/>
    <w:rsid w:val="00DC3BE5"/>
    <w:rsid w:val="00DF29E0"/>
    <w:rsid w:val="00DF2D9B"/>
    <w:rsid w:val="00E07EED"/>
    <w:rsid w:val="00E174E8"/>
    <w:rsid w:val="00E2097B"/>
    <w:rsid w:val="00E41B1A"/>
    <w:rsid w:val="00E43D6A"/>
    <w:rsid w:val="00E45D71"/>
    <w:rsid w:val="00E54943"/>
    <w:rsid w:val="00E56F14"/>
    <w:rsid w:val="00E61D5D"/>
    <w:rsid w:val="00E63125"/>
    <w:rsid w:val="00E73BAA"/>
    <w:rsid w:val="00E819B0"/>
    <w:rsid w:val="00EC02D4"/>
    <w:rsid w:val="00EC64D9"/>
    <w:rsid w:val="00ED1A47"/>
    <w:rsid w:val="00ED66AA"/>
    <w:rsid w:val="00EF66FF"/>
    <w:rsid w:val="00F135DA"/>
    <w:rsid w:val="00F15C6B"/>
    <w:rsid w:val="00F300B8"/>
    <w:rsid w:val="00F45D2C"/>
    <w:rsid w:val="00F4684F"/>
    <w:rsid w:val="00F70085"/>
    <w:rsid w:val="00F75D8F"/>
    <w:rsid w:val="00F77CFB"/>
    <w:rsid w:val="00F919A9"/>
    <w:rsid w:val="00FA7E83"/>
    <w:rsid w:val="00FC356D"/>
    <w:rsid w:val="00FD27BB"/>
    <w:rsid w:val="00FD499B"/>
    <w:rsid w:val="00FD4D57"/>
    <w:rsid w:val="00FD4DEF"/>
    <w:rsid w:val="00FF4ABE"/>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rsid w:val="00DF2D9B"/>
    <w:rPr>
      <w:sz w:val="16"/>
      <w:szCs w:val="16"/>
    </w:rPr>
  </w:style>
  <w:style w:type="paragraph" w:styleId="Merknadstekst">
    <w:name w:val="annotation text"/>
    <w:basedOn w:val="Normal"/>
    <w:link w:val="MerknadstekstTegn"/>
    <w:rsid w:val="00DF2D9B"/>
    <w:rPr>
      <w:sz w:val="20"/>
      <w:szCs w:val="20"/>
    </w:rPr>
  </w:style>
  <w:style w:type="character" w:customStyle="1" w:styleId="MerknadstekstTegn">
    <w:name w:val="Merknadstekst Tegn"/>
    <w:basedOn w:val="Standardskriftforavsnitt"/>
    <w:link w:val="Merknadstekst"/>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C644F"/>
  </w:style>
  <w:style w:type="character" w:customStyle="1" w:styleId="shorttext">
    <w:name w:val="short_text"/>
    <w:rsid w:val="00D12396"/>
  </w:style>
  <w:style w:type="paragraph" w:styleId="Sluttnotetekst">
    <w:name w:val="endnote text"/>
    <w:basedOn w:val="Normal"/>
    <w:link w:val="SluttnotetekstTegn"/>
    <w:rsid w:val="00157B7D"/>
    <w:rPr>
      <w:sz w:val="20"/>
      <w:szCs w:val="20"/>
    </w:rPr>
  </w:style>
  <w:style w:type="character" w:customStyle="1" w:styleId="SluttnotetekstTegn">
    <w:name w:val="Sluttnotetekst Tegn"/>
    <w:basedOn w:val="Standardskriftforavsnitt"/>
    <w:link w:val="Sluttnotetekst"/>
    <w:rsid w:val="00157B7D"/>
  </w:style>
  <w:style w:type="character" w:styleId="Sluttnotereferanse">
    <w:name w:val="endnote reference"/>
    <w:rsid w:val="00157B7D"/>
    <w:rPr>
      <w:vertAlign w:val="superscript"/>
    </w:rPr>
  </w:style>
  <w:style w:type="character" w:styleId="Fulgthyperkobling">
    <w:name w:val="FollowedHyperlink"/>
    <w:rsid w:val="00C73BD5"/>
    <w:rPr>
      <w:color w:val="800080"/>
      <w:u w:val="single"/>
    </w:rPr>
  </w:style>
  <w:style w:type="paragraph" w:styleId="Topptekst">
    <w:name w:val="header"/>
    <w:basedOn w:val="Normal"/>
    <w:link w:val="TopptekstTegn"/>
    <w:rsid w:val="00402EAF"/>
    <w:pPr>
      <w:tabs>
        <w:tab w:val="center" w:pos="4536"/>
        <w:tab w:val="right" w:pos="9072"/>
      </w:tabs>
    </w:pPr>
  </w:style>
  <w:style w:type="character" w:customStyle="1" w:styleId="TopptekstTegn">
    <w:name w:val="Topptekst Tegn"/>
    <w:link w:val="Topptekst"/>
    <w:rsid w:val="00402EAF"/>
    <w:rPr>
      <w:sz w:val="24"/>
      <w:szCs w:val="24"/>
    </w:rPr>
  </w:style>
  <w:style w:type="paragraph" w:styleId="Bunntekst">
    <w:name w:val="footer"/>
    <w:basedOn w:val="Normal"/>
    <w:link w:val="BunntekstTegn"/>
    <w:uiPriority w:val="99"/>
    <w:rsid w:val="00402EAF"/>
    <w:pPr>
      <w:tabs>
        <w:tab w:val="center" w:pos="4536"/>
        <w:tab w:val="right" w:pos="9072"/>
      </w:tabs>
    </w:pPr>
  </w:style>
  <w:style w:type="character" w:customStyle="1" w:styleId="BunntekstTegn">
    <w:name w:val="Bunntekst Tegn"/>
    <w:link w:val="Bunntekst"/>
    <w:uiPriority w:val="99"/>
    <w:rsid w:val="00402EAF"/>
    <w:rPr>
      <w:sz w:val="24"/>
      <w:szCs w:val="24"/>
    </w:rPr>
  </w:style>
  <w:style w:type="paragraph" w:customStyle="1" w:styleId="western">
    <w:name w:val="western"/>
    <w:basedOn w:val="Normal"/>
    <w:rsid w:val="00636DD5"/>
    <w:pPr>
      <w:spacing w:before="100" w:beforeAutospacing="1" w:after="119" w:line="276" w:lineRule="auto"/>
    </w:pPr>
    <w:rPr>
      <w:rFonts w:ascii="Calibri" w:hAnsi="Calibri" w:cs="Calibri"/>
      <w:color w:val="000000"/>
      <w:sz w:val="22"/>
      <w:szCs w:val="22"/>
    </w:rPr>
  </w:style>
  <w:style w:type="paragraph" w:customStyle="1" w:styleId="BODY">
    <w:name w:val="BODY"/>
    <w:basedOn w:val="Normal0"/>
    <w:uiPriority w:val="99"/>
    <w:rsid w:val="00FD27BB"/>
    <w:pPr>
      <w:spacing w:before="134" w:after="134"/>
    </w:pPr>
  </w:style>
  <w:style w:type="character" w:customStyle="1" w:styleId="st">
    <w:name w:val="st"/>
    <w:rsid w:val="00906AB5"/>
  </w:style>
  <w:style w:type="character" w:styleId="Utheving">
    <w:name w:val="Emphasis"/>
    <w:basedOn w:val="Standardskriftforavsnitt"/>
    <w:uiPriority w:val="20"/>
    <w:qFormat/>
    <w:rsid w:val="00906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rsid w:val="00DF2D9B"/>
    <w:rPr>
      <w:sz w:val="16"/>
      <w:szCs w:val="16"/>
    </w:rPr>
  </w:style>
  <w:style w:type="paragraph" w:styleId="Merknadstekst">
    <w:name w:val="annotation text"/>
    <w:basedOn w:val="Normal"/>
    <w:link w:val="MerknadstekstTegn"/>
    <w:rsid w:val="00DF2D9B"/>
    <w:rPr>
      <w:sz w:val="20"/>
      <w:szCs w:val="20"/>
    </w:rPr>
  </w:style>
  <w:style w:type="character" w:customStyle="1" w:styleId="MerknadstekstTegn">
    <w:name w:val="Merknadstekst Tegn"/>
    <w:basedOn w:val="Standardskriftforavsnitt"/>
    <w:link w:val="Merknadstekst"/>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C644F"/>
  </w:style>
  <w:style w:type="character" w:customStyle="1" w:styleId="shorttext">
    <w:name w:val="short_text"/>
    <w:rsid w:val="00D12396"/>
  </w:style>
  <w:style w:type="paragraph" w:styleId="Sluttnotetekst">
    <w:name w:val="endnote text"/>
    <w:basedOn w:val="Normal"/>
    <w:link w:val="SluttnotetekstTegn"/>
    <w:rsid w:val="00157B7D"/>
    <w:rPr>
      <w:sz w:val="20"/>
      <w:szCs w:val="20"/>
    </w:rPr>
  </w:style>
  <w:style w:type="character" w:customStyle="1" w:styleId="SluttnotetekstTegn">
    <w:name w:val="Sluttnotetekst Tegn"/>
    <w:basedOn w:val="Standardskriftforavsnitt"/>
    <w:link w:val="Sluttnotetekst"/>
    <w:rsid w:val="00157B7D"/>
  </w:style>
  <w:style w:type="character" w:styleId="Sluttnotereferanse">
    <w:name w:val="endnote reference"/>
    <w:rsid w:val="00157B7D"/>
    <w:rPr>
      <w:vertAlign w:val="superscript"/>
    </w:rPr>
  </w:style>
  <w:style w:type="character" w:styleId="Fulgthyperkobling">
    <w:name w:val="FollowedHyperlink"/>
    <w:rsid w:val="00C73BD5"/>
    <w:rPr>
      <w:color w:val="800080"/>
      <w:u w:val="single"/>
    </w:rPr>
  </w:style>
  <w:style w:type="paragraph" w:styleId="Topptekst">
    <w:name w:val="header"/>
    <w:basedOn w:val="Normal"/>
    <w:link w:val="TopptekstTegn"/>
    <w:rsid w:val="00402EAF"/>
    <w:pPr>
      <w:tabs>
        <w:tab w:val="center" w:pos="4536"/>
        <w:tab w:val="right" w:pos="9072"/>
      </w:tabs>
    </w:pPr>
  </w:style>
  <w:style w:type="character" w:customStyle="1" w:styleId="TopptekstTegn">
    <w:name w:val="Topptekst Tegn"/>
    <w:link w:val="Topptekst"/>
    <w:rsid w:val="00402EAF"/>
    <w:rPr>
      <w:sz w:val="24"/>
      <w:szCs w:val="24"/>
    </w:rPr>
  </w:style>
  <w:style w:type="paragraph" w:styleId="Bunntekst">
    <w:name w:val="footer"/>
    <w:basedOn w:val="Normal"/>
    <w:link w:val="BunntekstTegn"/>
    <w:uiPriority w:val="99"/>
    <w:rsid w:val="00402EAF"/>
    <w:pPr>
      <w:tabs>
        <w:tab w:val="center" w:pos="4536"/>
        <w:tab w:val="right" w:pos="9072"/>
      </w:tabs>
    </w:pPr>
  </w:style>
  <w:style w:type="character" w:customStyle="1" w:styleId="BunntekstTegn">
    <w:name w:val="Bunntekst Tegn"/>
    <w:link w:val="Bunntekst"/>
    <w:uiPriority w:val="99"/>
    <w:rsid w:val="00402EAF"/>
    <w:rPr>
      <w:sz w:val="24"/>
      <w:szCs w:val="24"/>
    </w:rPr>
  </w:style>
  <w:style w:type="paragraph" w:customStyle="1" w:styleId="western">
    <w:name w:val="western"/>
    <w:basedOn w:val="Normal"/>
    <w:rsid w:val="00636DD5"/>
    <w:pPr>
      <w:spacing w:before="100" w:beforeAutospacing="1" w:after="119" w:line="276" w:lineRule="auto"/>
    </w:pPr>
    <w:rPr>
      <w:rFonts w:ascii="Calibri" w:hAnsi="Calibri" w:cs="Calibri"/>
      <w:color w:val="000000"/>
      <w:sz w:val="22"/>
      <w:szCs w:val="22"/>
    </w:rPr>
  </w:style>
  <w:style w:type="paragraph" w:customStyle="1" w:styleId="BODY">
    <w:name w:val="BODY"/>
    <w:basedOn w:val="Normal0"/>
    <w:uiPriority w:val="99"/>
    <w:rsid w:val="00FD27BB"/>
    <w:pPr>
      <w:spacing w:before="134" w:after="134"/>
    </w:pPr>
  </w:style>
  <w:style w:type="character" w:customStyle="1" w:styleId="st">
    <w:name w:val="st"/>
    <w:rsid w:val="00906AB5"/>
  </w:style>
  <w:style w:type="character" w:styleId="Utheving">
    <w:name w:val="Emphasis"/>
    <w:basedOn w:val="Standardskriftforavsnitt"/>
    <w:uiPriority w:val="20"/>
    <w:qFormat/>
    <w:rsid w:val="0090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0136">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24395607">
      <w:bodyDiv w:val="1"/>
      <w:marLeft w:val="0"/>
      <w:marRight w:val="0"/>
      <w:marTop w:val="0"/>
      <w:marBottom w:val="0"/>
      <w:divBdr>
        <w:top w:val="none" w:sz="0" w:space="0" w:color="auto"/>
        <w:left w:val="none" w:sz="0" w:space="0" w:color="auto"/>
        <w:bottom w:val="none" w:sz="0" w:space="0" w:color="auto"/>
        <w:right w:val="none" w:sz="0" w:space="0" w:color="auto"/>
      </w:divBdr>
    </w:div>
    <w:div w:id="165901966">
      <w:bodyDiv w:val="1"/>
      <w:marLeft w:val="0"/>
      <w:marRight w:val="0"/>
      <w:marTop w:val="0"/>
      <w:marBottom w:val="0"/>
      <w:divBdr>
        <w:top w:val="none" w:sz="0" w:space="0" w:color="auto"/>
        <w:left w:val="none" w:sz="0" w:space="0" w:color="auto"/>
        <w:bottom w:val="none" w:sz="0" w:space="0" w:color="auto"/>
        <w:right w:val="none" w:sz="0" w:space="0" w:color="auto"/>
      </w:divBdr>
    </w:div>
    <w:div w:id="231045133">
      <w:bodyDiv w:val="1"/>
      <w:marLeft w:val="0"/>
      <w:marRight w:val="0"/>
      <w:marTop w:val="0"/>
      <w:marBottom w:val="0"/>
      <w:divBdr>
        <w:top w:val="none" w:sz="0" w:space="0" w:color="auto"/>
        <w:left w:val="none" w:sz="0" w:space="0" w:color="auto"/>
        <w:bottom w:val="none" w:sz="0" w:space="0" w:color="auto"/>
        <w:right w:val="none" w:sz="0" w:space="0" w:color="auto"/>
      </w:divBdr>
    </w:div>
    <w:div w:id="400055981">
      <w:bodyDiv w:val="1"/>
      <w:marLeft w:val="0"/>
      <w:marRight w:val="0"/>
      <w:marTop w:val="0"/>
      <w:marBottom w:val="0"/>
      <w:divBdr>
        <w:top w:val="none" w:sz="0" w:space="0" w:color="auto"/>
        <w:left w:val="none" w:sz="0" w:space="0" w:color="auto"/>
        <w:bottom w:val="none" w:sz="0" w:space="0" w:color="auto"/>
        <w:right w:val="none" w:sz="0" w:space="0" w:color="auto"/>
      </w:divBdr>
    </w:div>
    <w:div w:id="418988318">
      <w:bodyDiv w:val="1"/>
      <w:marLeft w:val="0"/>
      <w:marRight w:val="0"/>
      <w:marTop w:val="0"/>
      <w:marBottom w:val="0"/>
      <w:divBdr>
        <w:top w:val="none" w:sz="0" w:space="0" w:color="auto"/>
        <w:left w:val="none" w:sz="0" w:space="0" w:color="auto"/>
        <w:bottom w:val="none" w:sz="0" w:space="0" w:color="auto"/>
        <w:right w:val="none" w:sz="0" w:space="0" w:color="auto"/>
      </w:divBdr>
    </w:div>
    <w:div w:id="646208173">
      <w:bodyDiv w:val="1"/>
      <w:marLeft w:val="0"/>
      <w:marRight w:val="0"/>
      <w:marTop w:val="0"/>
      <w:marBottom w:val="0"/>
      <w:divBdr>
        <w:top w:val="none" w:sz="0" w:space="0" w:color="auto"/>
        <w:left w:val="none" w:sz="0" w:space="0" w:color="auto"/>
        <w:bottom w:val="none" w:sz="0" w:space="0" w:color="auto"/>
        <w:right w:val="none" w:sz="0" w:space="0" w:color="auto"/>
      </w:divBdr>
    </w:div>
    <w:div w:id="752236201">
      <w:bodyDiv w:val="1"/>
      <w:marLeft w:val="0"/>
      <w:marRight w:val="0"/>
      <w:marTop w:val="0"/>
      <w:marBottom w:val="0"/>
      <w:divBdr>
        <w:top w:val="none" w:sz="0" w:space="0" w:color="auto"/>
        <w:left w:val="none" w:sz="0" w:space="0" w:color="auto"/>
        <w:bottom w:val="none" w:sz="0" w:space="0" w:color="auto"/>
        <w:right w:val="none" w:sz="0" w:space="0" w:color="auto"/>
      </w:divBdr>
    </w:div>
    <w:div w:id="835611587">
      <w:bodyDiv w:val="1"/>
      <w:marLeft w:val="0"/>
      <w:marRight w:val="0"/>
      <w:marTop w:val="0"/>
      <w:marBottom w:val="0"/>
      <w:divBdr>
        <w:top w:val="none" w:sz="0" w:space="0" w:color="auto"/>
        <w:left w:val="none" w:sz="0" w:space="0" w:color="auto"/>
        <w:bottom w:val="none" w:sz="0" w:space="0" w:color="auto"/>
        <w:right w:val="none" w:sz="0" w:space="0" w:color="auto"/>
      </w:divBdr>
    </w:div>
    <w:div w:id="872883656">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570">
      <w:bodyDiv w:val="1"/>
      <w:marLeft w:val="0"/>
      <w:marRight w:val="0"/>
      <w:marTop w:val="0"/>
      <w:marBottom w:val="0"/>
      <w:divBdr>
        <w:top w:val="none" w:sz="0" w:space="0" w:color="auto"/>
        <w:left w:val="none" w:sz="0" w:space="0" w:color="auto"/>
        <w:bottom w:val="none" w:sz="0" w:space="0" w:color="auto"/>
        <w:right w:val="none" w:sz="0" w:space="0" w:color="auto"/>
      </w:divBdr>
    </w:div>
    <w:div w:id="1271401024">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301">
      <w:bodyDiv w:val="1"/>
      <w:marLeft w:val="0"/>
      <w:marRight w:val="0"/>
      <w:marTop w:val="0"/>
      <w:marBottom w:val="0"/>
      <w:divBdr>
        <w:top w:val="none" w:sz="0" w:space="0" w:color="auto"/>
        <w:left w:val="none" w:sz="0" w:space="0" w:color="auto"/>
        <w:bottom w:val="none" w:sz="0" w:space="0" w:color="auto"/>
        <w:right w:val="none" w:sz="0" w:space="0" w:color="auto"/>
      </w:divBdr>
    </w:div>
    <w:div w:id="1825967109">
      <w:bodyDiv w:val="1"/>
      <w:marLeft w:val="0"/>
      <w:marRight w:val="0"/>
      <w:marTop w:val="0"/>
      <w:marBottom w:val="0"/>
      <w:divBdr>
        <w:top w:val="none" w:sz="0" w:space="0" w:color="auto"/>
        <w:left w:val="none" w:sz="0" w:space="0" w:color="auto"/>
        <w:bottom w:val="none" w:sz="0" w:space="0" w:color="auto"/>
        <w:right w:val="none" w:sz="0" w:space="0" w:color="auto"/>
      </w:divBdr>
    </w:div>
    <w:div w:id="1856074972">
      <w:bodyDiv w:val="1"/>
      <w:marLeft w:val="0"/>
      <w:marRight w:val="0"/>
      <w:marTop w:val="0"/>
      <w:marBottom w:val="0"/>
      <w:divBdr>
        <w:top w:val="none" w:sz="0" w:space="0" w:color="auto"/>
        <w:left w:val="none" w:sz="0" w:space="0" w:color="auto"/>
        <w:bottom w:val="none" w:sz="0" w:space="0" w:color="auto"/>
        <w:right w:val="none" w:sz="0" w:space="0" w:color="auto"/>
      </w:divBdr>
    </w:div>
    <w:div w:id="1866552325">
      <w:bodyDiv w:val="1"/>
      <w:marLeft w:val="0"/>
      <w:marRight w:val="0"/>
      <w:marTop w:val="0"/>
      <w:marBottom w:val="0"/>
      <w:divBdr>
        <w:top w:val="none" w:sz="0" w:space="0" w:color="auto"/>
        <w:left w:val="none" w:sz="0" w:space="0" w:color="auto"/>
        <w:bottom w:val="none" w:sz="0" w:space="0" w:color="auto"/>
        <w:right w:val="none" w:sz="0" w:space="0" w:color="auto"/>
      </w:divBdr>
    </w:div>
    <w:div w:id="2067219985">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vice@mbi.uib.no" TargetMode="External"/><Relationship Id="rId4" Type="http://schemas.microsoft.com/office/2007/relationships/stylesWithEffects" Target="stylesWithEffects.xml"/><Relationship Id="rId9" Type="http://schemas.openxmlformats.org/officeDocument/2006/relationships/hyperlink" Target="mailto:Studierettleiar@mb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AFE5-74DE-4959-B3C3-8F769A37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8C5B6278.dotm</Template>
  <TotalTime>98</TotalTime>
  <Pages>8</Pages>
  <Words>1764</Words>
  <Characters>11931</Characters>
  <Application>Microsoft Office Word</Application>
  <DocSecurity>0</DocSecurity>
  <Lines>99</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13668</CharactersWithSpaces>
  <SharedDoc>false</SharedDoc>
  <HLinks>
    <vt:vector size="24"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ariant>
        <vt:i4>4128829</vt:i4>
      </vt:variant>
      <vt:variant>
        <vt:i4>3</vt:i4>
      </vt:variant>
      <vt:variant>
        <vt:i4>0</vt:i4>
      </vt:variant>
      <vt:variant>
        <vt:i4>5</vt:i4>
      </vt:variant>
      <vt:variant>
        <vt:lpwstr>http://www.uib.no/matnat/53449/protokoller-studiestyret</vt:lpwstr>
      </vt:variant>
      <vt:variant>
        <vt:lpwstr/>
      </vt:variant>
      <vt:variant>
        <vt:i4>720989</vt:i4>
      </vt:variant>
      <vt:variant>
        <vt:i4>0</vt:i4>
      </vt:variant>
      <vt:variant>
        <vt:i4>0</vt:i4>
      </vt:variant>
      <vt:variant>
        <vt:i4>5</vt:i4>
      </vt:variant>
      <vt:variant>
        <vt:lpwstr>http://regler.app.uib.no/regler/Del-2-Forskning-utdanning-og-formidling/2.2-Utdanning/2.2.2.-Forskrift-om-opptak-studier-vurdering-og-grader-ved-Universitetet-i-Bergen/Forskrift-om-opptak-studier-vurdering-og-grader-ved-Universitetet-i-Bergen</vt:lpwstr>
      </vt:variant>
      <vt:variant>
        <vt:lpwstr>K2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Lill Kristin Knudsen</cp:lastModifiedBy>
  <cp:revision>13</cp:revision>
  <cp:lastPrinted>2014-05-22T09:39:00Z</cp:lastPrinted>
  <dcterms:created xsi:type="dcterms:W3CDTF">2017-02-01T09:27:00Z</dcterms:created>
  <dcterms:modified xsi:type="dcterms:W3CDTF">2017-02-02T12:45:00Z</dcterms:modified>
</cp:coreProperties>
</file>