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B54" w:rsidRPr="003E492C" w:rsidRDefault="00FF7B54" w:rsidP="00FF7B54">
      <w:pPr>
        <w:rPr>
          <w:rFonts w:asciiTheme="minorHAnsi" w:hAnsiTheme="minorHAnsi" w:cstheme="minorHAnsi"/>
          <w:sz w:val="20"/>
          <w:szCs w:val="20"/>
          <w:lang w:val="nn-NO"/>
        </w:rPr>
      </w:pPr>
    </w:p>
    <w:p w:rsidR="00FF7B54" w:rsidRPr="003E492C" w:rsidRDefault="00FF7B54" w:rsidP="00FF7B54">
      <w:pPr>
        <w:rPr>
          <w:rFonts w:asciiTheme="minorHAnsi" w:hAnsiTheme="minorHAnsi" w:cstheme="minorHAnsi"/>
          <w:sz w:val="20"/>
          <w:szCs w:val="20"/>
          <w:lang w:val="nn-NO"/>
        </w:rPr>
      </w:pPr>
    </w:p>
    <w:p w:rsidR="00FF7B54" w:rsidRPr="003E492C" w:rsidRDefault="00FF7B54" w:rsidP="001D0A1F">
      <w:pPr>
        <w:rPr>
          <w:rFonts w:asciiTheme="minorHAnsi" w:hAnsiTheme="minorHAnsi" w:cstheme="minorHAnsi"/>
          <w:i/>
          <w:sz w:val="20"/>
          <w:szCs w:val="20"/>
          <w:lang w:val="nn-NO"/>
        </w:rPr>
      </w:pPr>
      <w:r w:rsidRPr="003E492C">
        <w:rPr>
          <w:rFonts w:asciiTheme="minorHAnsi" w:hAnsiTheme="minorHAnsi" w:cstheme="minorHAnsi"/>
          <w:sz w:val="20"/>
          <w:szCs w:val="20"/>
          <w:lang w:val="nn-NO"/>
        </w:rPr>
        <w:t xml:space="preserve">Studieplan for </w:t>
      </w:r>
      <w:r w:rsidRPr="003E492C">
        <w:rPr>
          <w:rFonts w:asciiTheme="minorHAnsi" w:hAnsiTheme="minorHAnsi" w:cstheme="minorHAnsi"/>
          <w:sz w:val="20"/>
          <w:szCs w:val="20"/>
          <w:lang w:val="nn-NO"/>
        </w:rPr>
        <w:tab/>
      </w:r>
      <w:r w:rsidR="001D0A1F" w:rsidRPr="003E492C">
        <w:rPr>
          <w:rFonts w:asciiTheme="minorHAnsi" w:hAnsiTheme="minorHAnsi" w:cstheme="minorHAnsi"/>
          <w:sz w:val="20"/>
          <w:szCs w:val="20"/>
          <w:lang w:val="nn-NO"/>
        </w:rPr>
        <w:t>masterprogram i molekylærbiologi</w:t>
      </w:r>
    </w:p>
    <w:p w:rsidR="00FF7B54" w:rsidRPr="003E492C" w:rsidRDefault="00FF7B54" w:rsidP="00A21777">
      <w:pPr>
        <w:rPr>
          <w:rFonts w:asciiTheme="minorHAnsi" w:hAnsiTheme="minorHAnsi" w:cstheme="minorHAnsi"/>
          <w:i/>
          <w:sz w:val="20"/>
          <w:szCs w:val="20"/>
          <w:lang w:val="nn-NO"/>
        </w:rPr>
      </w:pPr>
      <w:r w:rsidRPr="003E492C">
        <w:rPr>
          <w:rFonts w:asciiTheme="minorHAnsi" w:hAnsiTheme="minorHAnsi" w:cstheme="minorHAnsi"/>
          <w:i/>
          <w:sz w:val="20"/>
          <w:szCs w:val="20"/>
          <w:lang w:val="nn-NO"/>
        </w:rPr>
        <w:tab/>
      </w:r>
      <w:r w:rsidRPr="003E492C">
        <w:rPr>
          <w:rFonts w:asciiTheme="minorHAnsi" w:hAnsiTheme="minorHAnsi" w:cstheme="minorHAnsi"/>
          <w:i/>
          <w:sz w:val="20"/>
          <w:szCs w:val="20"/>
          <w:lang w:val="nn-NO"/>
        </w:rPr>
        <w:tab/>
      </w:r>
      <w:r w:rsidRPr="003E492C">
        <w:rPr>
          <w:rFonts w:asciiTheme="minorHAnsi" w:hAnsiTheme="minorHAnsi" w:cstheme="minorHAnsi"/>
          <w:i/>
          <w:sz w:val="20"/>
          <w:szCs w:val="20"/>
          <w:lang w:val="nn-NO"/>
        </w:rPr>
        <w:tab/>
      </w:r>
    </w:p>
    <w:p w:rsidR="007D406F" w:rsidRPr="003E492C" w:rsidRDefault="007D406F" w:rsidP="00FF7B54">
      <w:pPr>
        <w:rPr>
          <w:rFonts w:asciiTheme="minorHAnsi" w:hAnsiTheme="minorHAnsi" w:cstheme="minorHAnsi"/>
          <w:i/>
          <w:sz w:val="20"/>
          <w:szCs w:val="20"/>
          <w:lang w:val="nn-NO"/>
        </w:rPr>
      </w:pPr>
    </w:p>
    <w:p w:rsidR="00FF7B54" w:rsidRPr="003E492C" w:rsidRDefault="00FF7B54" w:rsidP="00FF7B54">
      <w:pPr>
        <w:rPr>
          <w:rFonts w:asciiTheme="minorHAnsi" w:hAnsiTheme="minorHAnsi" w:cstheme="minorHAnsi"/>
          <w:b/>
          <w:i/>
          <w:sz w:val="20"/>
          <w:szCs w:val="20"/>
          <w:lang w:val="nn-NO"/>
        </w:rPr>
      </w:pPr>
      <w:r w:rsidRPr="003E492C">
        <w:rPr>
          <w:rFonts w:asciiTheme="minorHAnsi" w:hAnsiTheme="minorHAnsi" w:cstheme="minorHAnsi"/>
          <w:b/>
          <w:i/>
          <w:sz w:val="20"/>
          <w:szCs w:val="20"/>
          <w:lang w:val="nn-NO"/>
        </w:rPr>
        <w:t>Godkjenning:</w:t>
      </w:r>
    </w:p>
    <w:p w:rsidR="00FF7B54" w:rsidRPr="003E492C" w:rsidRDefault="00FF7B54" w:rsidP="00FF7B54">
      <w:pPr>
        <w:rPr>
          <w:rFonts w:asciiTheme="minorHAnsi" w:hAnsiTheme="minorHAnsi" w:cstheme="minorHAnsi"/>
          <w:i/>
          <w:sz w:val="20"/>
          <w:szCs w:val="20"/>
          <w:lang w:val="nn-NO"/>
        </w:rPr>
      </w:pPr>
      <w:r w:rsidRPr="003E492C">
        <w:rPr>
          <w:rFonts w:asciiTheme="minorHAnsi" w:hAnsiTheme="minorHAnsi" w:cstheme="minorHAnsi"/>
          <w:i/>
          <w:sz w:val="20"/>
          <w:szCs w:val="20"/>
          <w:lang w:val="nn-NO"/>
        </w:rPr>
        <w:t>Studieplanen er godkjend av:</w:t>
      </w:r>
      <w:r w:rsidRPr="003E492C">
        <w:rPr>
          <w:rFonts w:asciiTheme="minorHAnsi" w:hAnsiTheme="minorHAnsi" w:cstheme="minorHAnsi"/>
          <w:i/>
          <w:sz w:val="20"/>
          <w:szCs w:val="20"/>
          <w:lang w:val="nn-NO"/>
        </w:rPr>
        <w:tab/>
      </w:r>
    </w:p>
    <w:p w:rsidR="00FF7B54" w:rsidRPr="003E492C" w:rsidRDefault="00FF7B54" w:rsidP="00FF7B54">
      <w:pPr>
        <w:ind w:left="1416" w:firstLine="708"/>
        <w:rPr>
          <w:rFonts w:asciiTheme="minorHAnsi" w:hAnsiTheme="minorHAnsi" w:cstheme="minorHAnsi"/>
          <w:i/>
          <w:sz w:val="20"/>
          <w:szCs w:val="20"/>
          <w:lang w:val="nn-NO"/>
        </w:rPr>
      </w:pPr>
      <w:r w:rsidRPr="003E492C">
        <w:rPr>
          <w:rFonts w:asciiTheme="minorHAnsi" w:hAnsiTheme="minorHAnsi" w:cstheme="minorHAnsi"/>
          <w:i/>
          <w:sz w:val="20"/>
          <w:szCs w:val="20"/>
          <w:lang w:val="nn-NO"/>
        </w:rPr>
        <w:t xml:space="preserve">Universitetsstyret: </w:t>
      </w:r>
      <w:r w:rsidRPr="003E492C">
        <w:rPr>
          <w:rFonts w:asciiTheme="minorHAnsi" w:hAnsiTheme="minorHAnsi" w:cstheme="minorHAnsi"/>
          <w:i/>
          <w:sz w:val="20"/>
          <w:szCs w:val="20"/>
          <w:lang w:val="nn-NO"/>
        </w:rPr>
        <w:tab/>
        <w:t>…………………………………….(</w:t>
      </w:r>
      <w:proofErr w:type="spellStart"/>
      <w:r w:rsidRPr="003E492C">
        <w:rPr>
          <w:rFonts w:asciiTheme="minorHAnsi" w:hAnsiTheme="minorHAnsi" w:cstheme="minorHAnsi"/>
          <w:i/>
          <w:sz w:val="20"/>
          <w:szCs w:val="20"/>
          <w:lang w:val="nn-NO"/>
        </w:rPr>
        <w:t>dd.mm.år</w:t>
      </w:r>
      <w:proofErr w:type="spellEnd"/>
      <w:r w:rsidRPr="003E492C">
        <w:rPr>
          <w:rFonts w:asciiTheme="minorHAnsi" w:hAnsiTheme="minorHAnsi" w:cstheme="minorHAnsi"/>
          <w:i/>
          <w:sz w:val="20"/>
          <w:szCs w:val="20"/>
          <w:lang w:val="nn-NO"/>
        </w:rPr>
        <w:t>)</w:t>
      </w:r>
      <w:r w:rsidRPr="003E492C">
        <w:rPr>
          <w:rFonts w:asciiTheme="minorHAnsi" w:hAnsiTheme="minorHAnsi" w:cstheme="minorHAnsi"/>
          <w:i/>
          <w:sz w:val="20"/>
          <w:szCs w:val="20"/>
          <w:lang w:val="nn-NO"/>
        </w:rPr>
        <w:tab/>
      </w:r>
      <w:r w:rsidRPr="003E492C">
        <w:rPr>
          <w:rFonts w:asciiTheme="minorHAnsi" w:hAnsiTheme="minorHAnsi" w:cstheme="minorHAnsi"/>
          <w:i/>
          <w:sz w:val="20"/>
          <w:szCs w:val="20"/>
          <w:lang w:val="nn-NO"/>
        </w:rPr>
        <w:tab/>
      </w:r>
      <w:r w:rsidRPr="003E492C">
        <w:rPr>
          <w:rFonts w:asciiTheme="minorHAnsi" w:hAnsiTheme="minorHAnsi" w:cstheme="minorHAnsi"/>
          <w:i/>
          <w:sz w:val="20"/>
          <w:szCs w:val="20"/>
          <w:lang w:val="nn-NO"/>
        </w:rPr>
        <w:tab/>
      </w:r>
    </w:p>
    <w:p w:rsidR="00FF7B54" w:rsidRPr="003E492C" w:rsidRDefault="00FF7B54" w:rsidP="00FF7B54">
      <w:pPr>
        <w:ind w:left="1416" w:firstLine="708"/>
        <w:rPr>
          <w:rFonts w:asciiTheme="minorHAnsi" w:hAnsiTheme="minorHAnsi" w:cstheme="minorHAnsi"/>
          <w:i/>
          <w:sz w:val="20"/>
          <w:szCs w:val="20"/>
          <w:lang w:val="nn-NO"/>
        </w:rPr>
      </w:pPr>
      <w:r w:rsidRPr="003E492C">
        <w:rPr>
          <w:rFonts w:asciiTheme="minorHAnsi" w:hAnsiTheme="minorHAnsi" w:cstheme="minorHAnsi"/>
          <w:i/>
          <w:sz w:val="20"/>
          <w:szCs w:val="20"/>
          <w:lang w:val="nn-NO"/>
        </w:rPr>
        <w:t>Programstyret:            …………………………………….(</w:t>
      </w:r>
      <w:proofErr w:type="spellStart"/>
      <w:r w:rsidRPr="003E492C">
        <w:rPr>
          <w:rFonts w:asciiTheme="minorHAnsi" w:hAnsiTheme="minorHAnsi" w:cstheme="minorHAnsi"/>
          <w:i/>
          <w:sz w:val="20"/>
          <w:szCs w:val="20"/>
          <w:lang w:val="nn-NO"/>
        </w:rPr>
        <w:t>dd.mm.år</w:t>
      </w:r>
      <w:proofErr w:type="spellEnd"/>
      <w:r w:rsidRPr="003E492C">
        <w:rPr>
          <w:rFonts w:asciiTheme="minorHAnsi" w:hAnsiTheme="minorHAnsi" w:cstheme="minorHAnsi"/>
          <w:i/>
          <w:sz w:val="20"/>
          <w:szCs w:val="20"/>
          <w:lang w:val="nn-NO"/>
        </w:rPr>
        <w:t xml:space="preserve">) </w:t>
      </w:r>
    </w:p>
    <w:p w:rsidR="00FF7B54" w:rsidRPr="003E492C" w:rsidRDefault="00FF7B54" w:rsidP="00FF7B54">
      <w:pPr>
        <w:rPr>
          <w:rFonts w:asciiTheme="minorHAnsi" w:hAnsiTheme="minorHAnsi" w:cstheme="minorHAnsi"/>
          <w:i/>
          <w:sz w:val="20"/>
          <w:szCs w:val="20"/>
          <w:lang w:val="nn-NO"/>
        </w:rPr>
      </w:pPr>
      <w:r w:rsidRPr="003E492C">
        <w:rPr>
          <w:rFonts w:asciiTheme="minorHAnsi" w:hAnsiTheme="minorHAnsi" w:cstheme="minorHAnsi"/>
          <w:i/>
          <w:sz w:val="20"/>
          <w:szCs w:val="20"/>
          <w:lang w:val="nn-NO"/>
        </w:rPr>
        <w:tab/>
      </w:r>
      <w:r w:rsidRPr="003E492C">
        <w:rPr>
          <w:rFonts w:asciiTheme="minorHAnsi" w:hAnsiTheme="minorHAnsi" w:cstheme="minorHAnsi"/>
          <w:i/>
          <w:sz w:val="20"/>
          <w:szCs w:val="20"/>
          <w:lang w:val="nn-NO"/>
        </w:rPr>
        <w:tab/>
      </w:r>
      <w:r w:rsidRPr="003E492C">
        <w:rPr>
          <w:rFonts w:asciiTheme="minorHAnsi" w:hAnsiTheme="minorHAnsi" w:cstheme="minorHAnsi"/>
          <w:i/>
          <w:sz w:val="20"/>
          <w:szCs w:val="20"/>
          <w:lang w:val="nn-NO"/>
        </w:rPr>
        <w:tab/>
      </w:r>
      <w:r w:rsidR="00A21777" w:rsidRPr="003E492C">
        <w:rPr>
          <w:rFonts w:asciiTheme="minorHAnsi" w:hAnsiTheme="minorHAnsi" w:cstheme="minorHAnsi"/>
          <w:i/>
          <w:sz w:val="20"/>
          <w:szCs w:val="20"/>
          <w:lang w:val="nn-NO"/>
        </w:rPr>
        <w:t xml:space="preserve">Det matematisk-naturvitskaplege </w:t>
      </w:r>
      <w:r w:rsidRPr="003E492C">
        <w:rPr>
          <w:rFonts w:asciiTheme="minorHAnsi" w:hAnsiTheme="minorHAnsi" w:cstheme="minorHAnsi"/>
          <w:i/>
          <w:sz w:val="20"/>
          <w:szCs w:val="20"/>
          <w:lang w:val="nn-NO"/>
        </w:rPr>
        <w:t>fakultet:     .…………………………………….(</w:t>
      </w:r>
      <w:proofErr w:type="spellStart"/>
      <w:r w:rsidRPr="003E492C">
        <w:rPr>
          <w:rFonts w:asciiTheme="minorHAnsi" w:hAnsiTheme="minorHAnsi" w:cstheme="minorHAnsi"/>
          <w:i/>
          <w:sz w:val="20"/>
          <w:szCs w:val="20"/>
          <w:lang w:val="nn-NO"/>
        </w:rPr>
        <w:t>dd.mm.år</w:t>
      </w:r>
      <w:proofErr w:type="spellEnd"/>
      <w:r w:rsidRPr="003E492C">
        <w:rPr>
          <w:rFonts w:asciiTheme="minorHAnsi" w:hAnsiTheme="minorHAnsi" w:cstheme="minorHAnsi"/>
          <w:i/>
          <w:sz w:val="20"/>
          <w:szCs w:val="20"/>
          <w:lang w:val="nn-NO"/>
        </w:rPr>
        <w:t>)</w:t>
      </w:r>
    </w:p>
    <w:p w:rsidR="00FF7B54" w:rsidRPr="003E492C" w:rsidRDefault="00FF7B54" w:rsidP="00FF7B54">
      <w:pPr>
        <w:rPr>
          <w:rFonts w:asciiTheme="minorHAnsi" w:hAnsiTheme="minorHAnsi" w:cstheme="minorHAnsi"/>
          <w:i/>
          <w:sz w:val="20"/>
          <w:szCs w:val="20"/>
          <w:lang w:val="nn-NO"/>
        </w:rPr>
      </w:pPr>
    </w:p>
    <w:p w:rsidR="00FF7B54" w:rsidRPr="003E492C" w:rsidRDefault="00FF7B54" w:rsidP="00FF7B54">
      <w:pPr>
        <w:rPr>
          <w:rFonts w:asciiTheme="minorHAnsi" w:hAnsiTheme="minorHAnsi" w:cstheme="minorHAnsi"/>
          <w:i/>
          <w:sz w:val="20"/>
          <w:szCs w:val="20"/>
          <w:lang w:val="nn-NO"/>
        </w:rPr>
      </w:pPr>
      <w:r w:rsidRPr="003E492C">
        <w:rPr>
          <w:rFonts w:asciiTheme="minorHAnsi" w:hAnsiTheme="minorHAnsi" w:cstheme="minorHAnsi"/>
          <w:i/>
          <w:sz w:val="20"/>
          <w:szCs w:val="20"/>
          <w:lang w:val="nn-NO"/>
        </w:rPr>
        <w:t xml:space="preserve">Studieplanen vart justert:  </w:t>
      </w:r>
      <w:r w:rsidRPr="003E492C">
        <w:rPr>
          <w:rFonts w:asciiTheme="minorHAnsi" w:hAnsiTheme="minorHAnsi" w:cstheme="minorHAnsi"/>
          <w:i/>
          <w:sz w:val="20"/>
          <w:szCs w:val="20"/>
          <w:lang w:val="nn-NO"/>
        </w:rPr>
        <w:tab/>
        <w:t>…………………………………….(</w:t>
      </w:r>
      <w:proofErr w:type="spellStart"/>
      <w:r w:rsidRPr="003E492C">
        <w:rPr>
          <w:rFonts w:asciiTheme="minorHAnsi" w:hAnsiTheme="minorHAnsi" w:cstheme="minorHAnsi"/>
          <w:i/>
          <w:sz w:val="20"/>
          <w:szCs w:val="20"/>
          <w:lang w:val="nn-NO"/>
        </w:rPr>
        <w:t>dd.mm.år</w:t>
      </w:r>
      <w:proofErr w:type="spellEnd"/>
      <w:r w:rsidRPr="003E492C">
        <w:rPr>
          <w:rFonts w:asciiTheme="minorHAnsi" w:hAnsiTheme="minorHAnsi" w:cstheme="minorHAnsi"/>
          <w:i/>
          <w:sz w:val="20"/>
          <w:szCs w:val="20"/>
          <w:lang w:val="nn-NO"/>
        </w:rPr>
        <w:t>)</w:t>
      </w:r>
    </w:p>
    <w:p w:rsidR="00FF7B54" w:rsidRPr="003E492C" w:rsidRDefault="00FF7B54" w:rsidP="00FF7B54">
      <w:pPr>
        <w:rPr>
          <w:rFonts w:asciiTheme="minorHAnsi" w:hAnsiTheme="minorHAnsi" w:cstheme="minorHAnsi"/>
          <w:i/>
          <w:sz w:val="20"/>
          <w:szCs w:val="20"/>
          <w:lang w:val="nn-NO"/>
        </w:rPr>
      </w:pPr>
    </w:p>
    <w:p w:rsidR="00A21777" w:rsidRPr="003E492C" w:rsidRDefault="00A21777" w:rsidP="00FF7B54">
      <w:pPr>
        <w:rPr>
          <w:rFonts w:asciiTheme="minorHAnsi" w:hAnsiTheme="minorHAnsi" w:cstheme="minorHAnsi"/>
          <w:i/>
          <w:sz w:val="20"/>
          <w:szCs w:val="20"/>
          <w:lang w:val="nn-NO"/>
        </w:rPr>
      </w:pPr>
    </w:p>
    <w:p w:rsidR="00A21777" w:rsidRPr="003E492C" w:rsidRDefault="00A21777" w:rsidP="00FF7B54">
      <w:pPr>
        <w:rPr>
          <w:rFonts w:asciiTheme="minorHAnsi" w:hAnsiTheme="minorHAnsi" w:cstheme="minorHAnsi"/>
          <w:i/>
          <w:sz w:val="20"/>
          <w:szCs w:val="20"/>
          <w:lang w:val="nn-NO"/>
        </w:rPr>
      </w:pPr>
    </w:p>
    <w:p w:rsidR="00FF7B54" w:rsidRPr="003E492C" w:rsidRDefault="00FF7B54" w:rsidP="00FF7B54">
      <w:pPr>
        <w:rPr>
          <w:rFonts w:asciiTheme="minorHAnsi" w:hAnsiTheme="minorHAnsi" w:cstheme="minorHAnsi"/>
          <w:b/>
          <w:i/>
          <w:sz w:val="20"/>
          <w:szCs w:val="20"/>
          <w:lang w:val="nn-NO"/>
        </w:rPr>
      </w:pPr>
      <w:r w:rsidRPr="003E492C">
        <w:rPr>
          <w:rFonts w:asciiTheme="minorHAnsi" w:hAnsiTheme="minorHAnsi" w:cstheme="minorHAnsi"/>
          <w:b/>
          <w:i/>
          <w:sz w:val="20"/>
          <w:szCs w:val="20"/>
          <w:lang w:val="nn-NO"/>
        </w:rPr>
        <w:t>Evaluering:</w:t>
      </w:r>
    </w:p>
    <w:p w:rsidR="00FF7B54" w:rsidRPr="003E492C" w:rsidRDefault="00FF7B54" w:rsidP="00FF7B54">
      <w:pPr>
        <w:rPr>
          <w:rFonts w:asciiTheme="minorHAnsi" w:hAnsiTheme="minorHAnsi" w:cstheme="minorHAnsi"/>
          <w:i/>
          <w:sz w:val="20"/>
          <w:szCs w:val="20"/>
          <w:lang w:val="nn-NO"/>
        </w:rPr>
      </w:pPr>
      <w:r w:rsidRPr="003E492C">
        <w:rPr>
          <w:rFonts w:asciiTheme="minorHAnsi" w:hAnsiTheme="minorHAnsi" w:cstheme="minorHAnsi"/>
          <w:i/>
          <w:sz w:val="20"/>
          <w:szCs w:val="20"/>
          <w:lang w:val="nn-NO"/>
        </w:rPr>
        <w:t>Studieprogrammet vart sist evaluert: …………………………………….(</w:t>
      </w:r>
      <w:proofErr w:type="spellStart"/>
      <w:r w:rsidRPr="003E492C">
        <w:rPr>
          <w:rFonts w:asciiTheme="minorHAnsi" w:hAnsiTheme="minorHAnsi" w:cstheme="minorHAnsi"/>
          <w:i/>
          <w:sz w:val="20"/>
          <w:szCs w:val="20"/>
          <w:lang w:val="nn-NO"/>
        </w:rPr>
        <w:t>dd.mm.år</w:t>
      </w:r>
      <w:proofErr w:type="spellEnd"/>
      <w:r w:rsidRPr="003E492C">
        <w:rPr>
          <w:rFonts w:asciiTheme="minorHAnsi" w:hAnsiTheme="minorHAnsi" w:cstheme="minorHAnsi"/>
          <w:i/>
          <w:sz w:val="20"/>
          <w:szCs w:val="20"/>
          <w:lang w:val="nn-NO"/>
        </w:rPr>
        <w:t>)</w:t>
      </w:r>
    </w:p>
    <w:p w:rsidR="00FF7B54" w:rsidRPr="003E492C" w:rsidRDefault="00FF7B54" w:rsidP="00FF7B54">
      <w:pPr>
        <w:rPr>
          <w:rFonts w:asciiTheme="minorHAnsi" w:hAnsiTheme="minorHAnsi" w:cstheme="minorHAnsi"/>
          <w:i/>
          <w:sz w:val="20"/>
          <w:szCs w:val="20"/>
          <w:lang w:val="nn-NO"/>
        </w:rPr>
      </w:pPr>
      <w:r w:rsidRPr="003E492C">
        <w:rPr>
          <w:rFonts w:asciiTheme="minorHAnsi" w:hAnsiTheme="minorHAnsi" w:cstheme="minorHAnsi"/>
          <w:i/>
          <w:sz w:val="20"/>
          <w:szCs w:val="20"/>
          <w:lang w:val="nn-NO"/>
        </w:rPr>
        <w:t>Neste planlagde evaluering:     …………………………………….(</w:t>
      </w:r>
      <w:proofErr w:type="spellStart"/>
      <w:r w:rsidRPr="003E492C">
        <w:rPr>
          <w:rFonts w:asciiTheme="minorHAnsi" w:hAnsiTheme="minorHAnsi" w:cstheme="minorHAnsi"/>
          <w:i/>
          <w:sz w:val="20"/>
          <w:szCs w:val="20"/>
          <w:lang w:val="nn-NO"/>
        </w:rPr>
        <w:t>dd.mm.år</w:t>
      </w:r>
      <w:proofErr w:type="spellEnd"/>
      <w:r w:rsidRPr="003E492C">
        <w:rPr>
          <w:rFonts w:asciiTheme="minorHAnsi" w:hAnsiTheme="minorHAnsi" w:cstheme="minorHAnsi"/>
          <w:i/>
          <w:sz w:val="20"/>
          <w:szCs w:val="20"/>
          <w:lang w:val="nn-NO"/>
        </w:rPr>
        <w:t xml:space="preserve">) </w:t>
      </w:r>
    </w:p>
    <w:p w:rsidR="00FF7B54" w:rsidRPr="003E492C" w:rsidRDefault="00FF7B54" w:rsidP="00197538">
      <w:pPr>
        <w:rPr>
          <w:rFonts w:asciiTheme="minorHAnsi" w:hAnsiTheme="minorHAnsi" w:cstheme="minorHAnsi"/>
          <w:b/>
          <w:sz w:val="20"/>
          <w:szCs w:val="20"/>
          <w:lang w:val="nn-NO"/>
        </w:rPr>
      </w:pPr>
    </w:p>
    <w:p w:rsidR="00FF7B54" w:rsidRPr="003E492C" w:rsidRDefault="00FF7B54" w:rsidP="00197538">
      <w:pPr>
        <w:rPr>
          <w:rFonts w:asciiTheme="minorHAnsi" w:hAnsiTheme="minorHAnsi" w:cstheme="minorHAnsi"/>
          <w:b/>
          <w:sz w:val="20"/>
          <w:szCs w:val="20"/>
          <w:lang w:val="nn-NO"/>
        </w:rPr>
      </w:pPr>
    </w:p>
    <w:p w:rsidR="00FF7B54" w:rsidRPr="003E492C" w:rsidRDefault="00FF7B54" w:rsidP="00197538">
      <w:pPr>
        <w:rPr>
          <w:rFonts w:asciiTheme="minorHAnsi" w:hAnsiTheme="minorHAnsi" w:cstheme="minorHAnsi"/>
          <w:b/>
          <w:sz w:val="20"/>
          <w:szCs w:val="20"/>
          <w:lang w:val="nn-NO"/>
        </w:rPr>
      </w:pPr>
    </w:p>
    <w:p w:rsidR="00FF7B54" w:rsidRPr="003E492C" w:rsidRDefault="00FF7B54" w:rsidP="00197538">
      <w:pPr>
        <w:rPr>
          <w:rFonts w:asciiTheme="minorHAnsi" w:hAnsiTheme="minorHAnsi" w:cstheme="minorHAnsi"/>
          <w:b/>
          <w:sz w:val="20"/>
          <w:szCs w:val="20"/>
          <w:lang w:val="nn-NO"/>
        </w:rPr>
      </w:pPr>
    </w:p>
    <w:p w:rsidR="00FF7B54" w:rsidRPr="003E492C" w:rsidRDefault="00FF7B54" w:rsidP="00197538">
      <w:pPr>
        <w:rPr>
          <w:rFonts w:asciiTheme="minorHAnsi" w:hAnsiTheme="minorHAnsi" w:cstheme="minorHAnsi"/>
          <w:b/>
          <w:sz w:val="20"/>
          <w:szCs w:val="20"/>
          <w:lang w:val="nn-NO"/>
        </w:rPr>
      </w:pPr>
    </w:p>
    <w:p w:rsidR="00FF7B54" w:rsidRPr="003E492C" w:rsidRDefault="00FF7B54" w:rsidP="00197538">
      <w:pPr>
        <w:rPr>
          <w:rFonts w:asciiTheme="minorHAnsi" w:hAnsiTheme="minorHAnsi" w:cstheme="minorHAnsi"/>
          <w:b/>
          <w:sz w:val="20"/>
          <w:szCs w:val="20"/>
          <w:lang w:val="nn-NO"/>
        </w:rPr>
      </w:pPr>
    </w:p>
    <w:p w:rsidR="00FF7B54" w:rsidRPr="003E492C" w:rsidRDefault="00FF7B54" w:rsidP="00197538">
      <w:pPr>
        <w:rPr>
          <w:rFonts w:asciiTheme="minorHAnsi" w:hAnsiTheme="minorHAnsi" w:cstheme="minorHAnsi"/>
          <w:b/>
          <w:sz w:val="20"/>
          <w:szCs w:val="20"/>
          <w:lang w:val="nn-NO"/>
        </w:rPr>
      </w:pPr>
    </w:p>
    <w:p w:rsidR="00FF7B54" w:rsidRPr="003E492C" w:rsidRDefault="00FF7B54" w:rsidP="00197538">
      <w:pPr>
        <w:rPr>
          <w:rFonts w:asciiTheme="minorHAnsi" w:hAnsiTheme="minorHAnsi" w:cstheme="minorHAnsi"/>
          <w:b/>
          <w:sz w:val="20"/>
          <w:szCs w:val="20"/>
          <w:lang w:val="nn-NO"/>
        </w:rPr>
      </w:pPr>
    </w:p>
    <w:p w:rsidR="00FF7B54" w:rsidRPr="003E492C" w:rsidRDefault="00FF7B54" w:rsidP="00197538">
      <w:pPr>
        <w:rPr>
          <w:rFonts w:asciiTheme="minorHAnsi" w:hAnsiTheme="minorHAnsi" w:cstheme="minorHAnsi"/>
          <w:b/>
          <w:sz w:val="20"/>
          <w:szCs w:val="20"/>
          <w:lang w:val="nn-NO"/>
        </w:rPr>
      </w:pPr>
    </w:p>
    <w:p w:rsidR="00FF7B54" w:rsidRDefault="00FF7B54" w:rsidP="00197538">
      <w:pPr>
        <w:rPr>
          <w:rFonts w:asciiTheme="minorHAnsi" w:hAnsiTheme="minorHAnsi" w:cstheme="minorHAnsi"/>
          <w:b/>
          <w:sz w:val="20"/>
          <w:szCs w:val="20"/>
          <w:lang w:val="nn-NO"/>
        </w:rPr>
      </w:pPr>
    </w:p>
    <w:p w:rsidR="00182A65" w:rsidRDefault="00182A65" w:rsidP="00197538">
      <w:pPr>
        <w:rPr>
          <w:rFonts w:asciiTheme="minorHAnsi" w:hAnsiTheme="minorHAnsi" w:cstheme="minorHAnsi"/>
          <w:b/>
          <w:sz w:val="20"/>
          <w:szCs w:val="20"/>
          <w:lang w:val="nn-NO"/>
        </w:rPr>
      </w:pPr>
    </w:p>
    <w:p w:rsidR="00182A65" w:rsidRDefault="00182A65" w:rsidP="00197538">
      <w:pPr>
        <w:rPr>
          <w:rFonts w:asciiTheme="minorHAnsi" w:hAnsiTheme="minorHAnsi" w:cstheme="minorHAnsi"/>
          <w:b/>
          <w:sz w:val="20"/>
          <w:szCs w:val="20"/>
          <w:lang w:val="nn-NO"/>
        </w:rPr>
      </w:pPr>
    </w:p>
    <w:p w:rsidR="00182A65" w:rsidRDefault="00182A65" w:rsidP="00197538">
      <w:pPr>
        <w:rPr>
          <w:rFonts w:asciiTheme="minorHAnsi" w:hAnsiTheme="minorHAnsi" w:cstheme="minorHAnsi"/>
          <w:b/>
          <w:sz w:val="20"/>
          <w:szCs w:val="20"/>
          <w:lang w:val="nn-NO"/>
        </w:rPr>
      </w:pPr>
    </w:p>
    <w:p w:rsidR="00182A65" w:rsidRDefault="00182A65" w:rsidP="00197538">
      <w:pPr>
        <w:rPr>
          <w:rFonts w:asciiTheme="minorHAnsi" w:hAnsiTheme="minorHAnsi" w:cstheme="minorHAnsi"/>
          <w:b/>
          <w:sz w:val="20"/>
          <w:szCs w:val="20"/>
          <w:lang w:val="nn-NO"/>
        </w:rPr>
      </w:pPr>
    </w:p>
    <w:p w:rsidR="00182A65" w:rsidRDefault="00182A65" w:rsidP="00197538">
      <w:pPr>
        <w:rPr>
          <w:rFonts w:asciiTheme="minorHAnsi" w:hAnsiTheme="minorHAnsi" w:cstheme="minorHAnsi"/>
          <w:b/>
          <w:sz w:val="20"/>
          <w:szCs w:val="20"/>
          <w:lang w:val="nn-NO"/>
        </w:rPr>
      </w:pPr>
    </w:p>
    <w:p w:rsidR="00182A65" w:rsidRDefault="00182A65" w:rsidP="00197538">
      <w:pPr>
        <w:rPr>
          <w:rFonts w:asciiTheme="minorHAnsi" w:hAnsiTheme="minorHAnsi" w:cstheme="minorHAnsi"/>
          <w:b/>
          <w:sz w:val="20"/>
          <w:szCs w:val="20"/>
          <w:lang w:val="nn-NO"/>
        </w:rPr>
      </w:pPr>
    </w:p>
    <w:p w:rsidR="00182A65" w:rsidRPr="003E492C" w:rsidRDefault="00182A65" w:rsidP="00197538">
      <w:pPr>
        <w:rPr>
          <w:rFonts w:asciiTheme="minorHAnsi" w:hAnsiTheme="minorHAnsi" w:cstheme="minorHAnsi"/>
          <w:b/>
          <w:sz w:val="20"/>
          <w:szCs w:val="20"/>
          <w:lang w:val="nn-NO"/>
        </w:rPr>
      </w:pPr>
    </w:p>
    <w:p w:rsidR="00FF7B54" w:rsidRPr="003E492C" w:rsidRDefault="00FF7B54" w:rsidP="00197538">
      <w:pPr>
        <w:rPr>
          <w:rFonts w:asciiTheme="minorHAnsi" w:hAnsiTheme="minorHAnsi" w:cstheme="minorHAnsi"/>
          <w:b/>
          <w:sz w:val="20"/>
          <w:szCs w:val="20"/>
          <w:lang w:val="nn-NO"/>
        </w:rPr>
      </w:pPr>
    </w:p>
    <w:p w:rsidR="00891E4B" w:rsidRPr="003E492C" w:rsidRDefault="00891E4B" w:rsidP="004D05B6">
      <w:pPr>
        <w:rPr>
          <w:rFonts w:asciiTheme="minorHAnsi" w:hAnsiTheme="minorHAnsi" w:cstheme="minorHAnsi"/>
          <w:b/>
          <w:i/>
          <w:sz w:val="20"/>
          <w:szCs w:val="20"/>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3E492C" w:rsidTr="00155588">
        <w:trPr>
          <w:trHeight w:val="255"/>
        </w:trPr>
        <w:tc>
          <w:tcPr>
            <w:tcW w:w="1526" w:type="dxa"/>
          </w:tcPr>
          <w:p w:rsidR="005A462C" w:rsidRPr="003E492C" w:rsidRDefault="005A462C" w:rsidP="00A866FA">
            <w:pPr>
              <w:rPr>
                <w:rFonts w:asciiTheme="minorHAnsi" w:hAnsiTheme="minorHAnsi" w:cstheme="minorHAnsi"/>
                <w:b/>
                <w:sz w:val="20"/>
                <w:szCs w:val="20"/>
              </w:rPr>
            </w:pPr>
            <w:r w:rsidRPr="003E492C">
              <w:rPr>
                <w:rFonts w:asciiTheme="minorHAnsi" w:hAnsiTheme="minorHAnsi" w:cstheme="minorHAnsi"/>
                <w:b/>
                <w:sz w:val="20"/>
                <w:szCs w:val="20"/>
              </w:rPr>
              <w:lastRenderedPageBreak/>
              <w:t>FS-rader</w:t>
            </w:r>
          </w:p>
        </w:tc>
        <w:tc>
          <w:tcPr>
            <w:tcW w:w="3260" w:type="dxa"/>
            <w:noWrap/>
          </w:tcPr>
          <w:p w:rsidR="005A462C" w:rsidRPr="003E492C" w:rsidRDefault="005A462C" w:rsidP="00431EB6">
            <w:pPr>
              <w:ind w:left="720"/>
              <w:rPr>
                <w:rFonts w:asciiTheme="minorHAnsi" w:hAnsiTheme="minorHAnsi" w:cstheme="minorHAnsi"/>
                <w:b/>
                <w:sz w:val="20"/>
                <w:szCs w:val="20"/>
              </w:rPr>
            </w:pPr>
            <w:r w:rsidRPr="003E492C">
              <w:rPr>
                <w:rFonts w:asciiTheme="minorHAnsi" w:hAnsiTheme="minorHAnsi" w:cstheme="minorHAnsi"/>
                <w:b/>
                <w:sz w:val="20"/>
                <w:szCs w:val="20"/>
              </w:rPr>
              <w:t>Overskrift</w:t>
            </w:r>
          </w:p>
        </w:tc>
        <w:tc>
          <w:tcPr>
            <w:tcW w:w="9214" w:type="dxa"/>
            <w:gridSpan w:val="2"/>
            <w:noWrap/>
          </w:tcPr>
          <w:p w:rsidR="005A462C" w:rsidRPr="003E492C" w:rsidRDefault="005A462C" w:rsidP="008C0B7F">
            <w:pPr>
              <w:rPr>
                <w:rFonts w:asciiTheme="minorHAnsi" w:hAnsiTheme="minorHAnsi" w:cstheme="minorHAnsi"/>
                <w:b/>
                <w:sz w:val="20"/>
                <w:szCs w:val="20"/>
                <w:lang w:val="nn-NO"/>
              </w:rPr>
            </w:pPr>
            <w:r w:rsidRPr="003E492C">
              <w:rPr>
                <w:rFonts w:asciiTheme="minorHAnsi" w:hAnsiTheme="minorHAnsi" w:cstheme="minorHAnsi"/>
                <w:b/>
                <w:sz w:val="20"/>
                <w:szCs w:val="20"/>
                <w:lang w:val="nn-NO"/>
              </w:rPr>
              <w:t>Standardsetningar og rettleiing</w:t>
            </w:r>
          </w:p>
        </w:tc>
      </w:tr>
      <w:tr w:rsidR="005A462C" w:rsidRPr="003E492C" w:rsidTr="00252F99">
        <w:trPr>
          <w:trHeight w:val="255"/>
        </w:trPr>
        <w:tc>
          <w:tcPr>
            <w:tcW w:w="1526" w:type="dxa"/>
          </w:tcPr>
          <w:p w:rsidR="005A462C" w:rsidRPr="003E492C" w:rsidRDefault="005A462C" w:rsidP="005A462C">
            <w:pPr>
              <w:jc w:val="center"/>
              <w:rPr>
                <w:rFonts w:asciiTheme="minorHAnsi" w:hAnsiTheme="minorHAnsi" w:cstheme="minorHAnsi"/>
                <w:sz w:val="20"/>
                <w:szCs w:val="20"/>
              </w:rPr>
            </w:pPr>
          </w:p>
        </w:tc>
        <w:tc>
          <w:tcPr>
            <w:tcW w:w="3260" w:type="dxa"/>
            <w:noWrap/>
          </w:tcPr>
          <w:p w:rsidR="005A462C" w:rsidRPr="003E492C" w:rsidRDefault="005A462C" w:rsidP="005A462C">
            <w:pPr>
              <w:jc w:val="center"/>
              <w:rPr>
                <w:rFonts w:asciiTheme="minorHAnsi" w:hAnsiTheme="minorHAnsi" w:cstheme="minorHAnsi"/>
                <w:b/>
                <w:sz w:val="20"/>
                <w:szCs w:val="20"/>
                <w:lang w:val="en-US"/>
              </w:rPr>
            </w:pPr>
          </w:p>
        </w:tc>
        <w:tc>
          <w:tcPr>
            <w:tcW w:w="4394" w:type="dxa"/>
            <w:noWrap/>
          </w:tcPr>
          <w:p w:rsidR="005A462C" w:rsidRPr="003E492C" w:rsidRDefault="005A462C" w:rsidP="005A462C">
            <w:pPr>
              <w:jc w:val="center"/>
              <w:rPr>
                <w:rFonts w:asciiTheme="minorHAnsi" w:hAnsiTheme="minorHAnsi" w:cstheme="minorHAnsi"/>
                <w:b/>
                <w:sz w:val="20"/>
                <w:szCs w:val="20"/>
                <w:lang w:val="nn-NO"/>
              </w:rPr>
            </w:pPr>
          </w:p>
          <w:p w:rsidR="005A462C" w:rsidRPr="003E492C" w:rsidRDefault="005A462C" w:rsidP="005A462C">
            <w:pPr>
              <w:jc w:val="center"/>
              <w:rPr>
                <w:rFonts w:asciiTheme="minorHAnsi" w:hAnsiTheme="minorHAnsi" w:cstheme="minorHAnsi"/>
                <w:b/>
                <w:sz w:val="20"/>
                <w:szCs w:val="20"/>
                <w:lang w:val="nn-NO"/>
              </w:rPr>
            </w:pPr>
            <w:r w:rsidRPr="003E492C">
              <w:rPr>
                <w:rFonts w:asciiTheme="minorHAnsi" w:hAnsiTheme="minorHAnsi" w:cstheme="minorHAnsi"/>
                <w:b/>
                <w:sz w:val="20"/>
                <w:szCs w:val="20"/>
                <w:lang w:val="nn-NO"/>
              </w:rPr>
              <w:t>Norsk</w:t>
            </w:r>
          </w:p>
        </w:tc>
        <w:tc>
          <w:tcPr>
            <w:tcW w:w="4820" w:type="dxa"/>
          </w:tcPr>
          <w:p w:rsidR="005A462C" w:rsidRPr="003E492C" w:rsidRDefault="005A462C" w:rsidP="005A462C">
            <w:pPr>
              <w:jc w:val="center"/>
              <w:rPr>
                <w:rFonts w:asciiTheme="minorHAnsi" w:hAnsiTheme="minorHAnsi" w:cstheme="minorHAnsi"/>
                <w:b/>
                <w:sz w:val="20"/>
                <w:szCs w:val="20"/>
                <w:lang w:val="en-US"/>
              </w:rPr>
            </w:pPr>
          </w:p>
          <w:p w:rsidR="005A462C" w:rsidRPr="003E492C" w:rsidRDefault="005A462C" w:rsidP="005D0954">
            <w:pPr>
              <w:jc w:val="center"/>
              <w:rPr>
                <w:rFonts w:asciiTheme="minorHAnsi" w:hAnsiTheme="minorHAnsi" w:cstheme="minorHAnsi"/>
                <w:b/>
                <w:sz w:val="20"/>
                <w:szCs w:val="20"/>
                <w:lang w:val="en-US"/>
              </w:rPr>
            </w:pPr>
            <w:r w:rsidRPr="003E492C">
              <w:rPr>
                <w:rFonts w:asciiTheme="minorHAnsi" w:hAnsiTheme="minorHAnsi" w:cstheme="minorHAnsi"/>
                <w:b/>
                <w:sz w:val="20"/>
                <w:szCs w:val="20"/>
                <w:lang w:val="en-US"/>
              </w:rPr>
              <w:t>Eng</w:t>
            </w:r>
            <w:r w:rsidR="005D0954" w:rsidRPr="003E492C">
              <w:rPr>
                <w:rFonts w:asciiTheme="minorHAnsi" w:hAnsiTheme="minorHAnsi" w:cstheme="minorHAnsi"/>
                <w:b/>
                <w:sz w:val="20"/>
                <w:szCs w:val="20"/>
                <w:lang w:val="en-US"/>
              </w:rPr>
              <w:t>lish</w:t>
            </w:r>
          </w:p>
        </w:tc>
      </w:tr>
      <w:tr w:rsidR="001B61FB" w:rsidRPr="003E492C" w:rsidTr="0035418D">
        <w:trPr>
          <w:trHeight w:val="255"/>
        </w:trPr>
        <w:tc>
          <w:tcPr>
            <w:tcW w:w="1526" w:type="dxa"/>
          </w:tcPr>
          <w:p w:rsidR="001B61FB" w:rsidRPr="003E492C" w:rsidRDefault="001B61FB" w:rsidP="0035418D">
            <w:pPr>
              <w:rPr>
                <w:rFonts w:asciiTheme="minorHAnsi" w:hAnsiTheme="minorHAnsi" w:cstheme="minorHAnsi"/>
                <w:sz w:val="20"/>
                <w:szCs w:val="20"/>
                <w:lang w:val="en-US"/>
              </w:rPr>
            </w:pPr>
          </w:p>
        </w:tc>
        <w:tc>
          <w:tcPr>
            <w:tcW w:w="3260" w:type="dxa"/>
            <w:noWrap/>
          </w:tcPr>
          <w:p w:rsidR="001B61FB" w:rsidRPr="003E492C" w:rsidRDefault="001B61FB" w:rsidP="0035418D">
            <w:pPr>
              <w:rPr>
                <w:rFonts w:asciiTheme="minorHAnsi" w:hAnsiTheme="minorHAnsi" w:cstheme="minorHAnsi"/>
                <w:b/>
                <w:sz w:val="20"/>
                <w:szCs w:val="20"/>
                <w:lang w:val="nn-NO"/>
              </w:rPr>
            </w:pPr>
            <w:r w:rsidRPr="003E492C">
              <w:rPr>
                <w:rFonts w:asciiTheme="minorHAnsi" w:hAnsiTheme="minorHAnsi" w:cstheme="minorHAnsi"/>
                <w:b/>
                <w:sz w:val="20"/>
                <w:szCs w:val="20"/>
                <w:lang w:val="nn-NO"/>
              </w:rPr>
              <w:t>Namn på studieprogrammet</w:t>
            </w:r>
          </w:p>
          <w:p w:rsidR="001B61FB" w:rsidRPr="003E492C" w:rsidRDefault="001B61FB" w:rsidP="0035418D">
            <w:pPr>
              <w:numPr>
                <w:ilvl w:val="0"/>
                <w:numId w:val="2"/>
              </w:numPr>
              <w:rPr>
                <w:rFonts w:asciiTheme="minorHAnsi" w:hAnsiTheme="minorHAnsi" w:cstheme="minorHAnsi"/>
                <w:sz w:val="20"/>
                <w:szCs w:val="20"/>
                <w:lang w:val="nn-NO"/>
              </w:rPr>
            </w:pPr>
            <w:r w:rsidRPr="003E492C">
              <w:rPr>
                <w:rFonts w:asciiTheme="minorHAnsi" w:hAnsiTheme="minorHAnsi" w:cstheme="minorHAnsi"/>
                <w:sz w:val="20"/>
                <w:szCs w:val="20"/>
                <w:lang w:val="nn-NO"/>
              </w:rPr>
              <w:t>bokmål</w:t>
            </w:r>
          </w:p>
          <w:p w:rsidR="001B61FB" w:rsidRPr="003E492C" w:rsidRDefault="001B61FB" w:rsidP="0035418D">
            <w:pPr>
              <w:numPr>
                <w:ilvl w:val="0"/>
                <w:numId w:val="2"/>
              </w:numPr>
              <w:rPr>
                <w:rFonts w:asciiTheme="minorHAnsi" w:hAnsiTheme="minorHAnsi" w:cstheme="minorHAnsi"/>
                <w:sz w:val="20"/>
                <w:szCs w:val="20"/>
                <w:lang w:val="nn-NO"/>
              </w:rPr>
            </w:pPr>
            <w:r w:rsidRPr="003E492C">
              <w:rPr>
                <w:rFonts w:asciiTheme="minorHAnsi" w:hAnsiTheme="minorHAnsi" w:cstheme="minorHAnsi"/>
                <w:sz w:val="20"/>
                <w:szCs w:val="20"/>
                <w:lang w:val="nn-NO"/>
              </w:rPr>
              <w:t>nynorsk</w:t>
            </w:r>
          </w:p>
          <w:p w:rsidR="001B61FB" w:rsidRPr="003E492C" w:rsidRDefault="001B61FB" w:rsidP="0035418D">
            <w:pPr>
              <w:rPr>
                <w:rFonts w:asciiTheme="minorHAnsi" w:hAnsiTheme="minorHAnsi" w:cstheme="minorHAnsi"/>
                <w:sz w:val="20"/>
                <w:szCs w:val="20"/>
                <w:lang w:val="en-US"/>
              </w:rPr>
            </w:pPr>
            <w:r w:rsidRPr="003E492C">
              <w:rPr>
                <w:rFonts w:asciiTheme="minorHAnsi" w:hAnsiTheme="minorHAnsi" w:cstheme="minorHAnsi"/>
                <w:sz w:val="20"/>
                <w:szCs w:val="20"/>
                <w:lang w:val="en-US"/>
              </w:rPr>
              <w:t>Name of the programme of  study</w:t>
            </w:r>
          </w:p>
          <w:p w:rsidR="001B61FB" w:rsidRPr="003E492C" w:rsidRDefault="001B61FB" w:rsidP="0035418D">
            <w:pPr>
              <w:ind w:left="720"/>
              <w:rPr>
                <w:rFonts w:asciiTheme="minorHAnsi" w:hAnsiTheme="minorHAnsi" w:cstheme="minorHAnsi"/>
                <w:sz w:val="20"/>
                <w:szCs w:val="20"/>
                <w:lang w:val="en-US"/>
              </w:rPr>
            </w:pPr>
          </w:p>
        </w:tc>
        <w:tc>
          <w:tcPr>
            <w:tcW w:w="4394" w:type="dxa"/>
            <w:noWrap/>
          </w:tcPr>
          <w:p w:rsidR="001B61FB" w:rsidRPr="003E492C" w:rsidRDefault="001B61FB" w:rsidP="0035418D">
            <w:pPr>
              <w:rPr>
                <w:rFonts w:asciiTheme="minorHAnsi" w:hAnsiTheme="minorHAnsi" w:cstheme="minorHAnsi"/>
                <w:sz w:val="20"/>
                <w:szCs w:val="20"/>
                <w:lang w:val="nn-NO"/>
              </w:rPr>
            </w:pPr>
          </w:p>
          <w:p w:rsidR="001B61FB" w:rsidRPr="003E492C" w:rsidRDefault="001B61FB" w:rsidP="0035418D">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Masterprogram i </w:t>
            </w:r>
            <w:r w:rsidR="001D0A1F" w:rsidRPr="003E492C">
              <w:rPr>
                <w:rFonts w:asciiTheme="minorHAnsi" w:hAnsiTheme="minorHAnsi" w:cstheme="minorHAnsi"/>
                <w:sz w:val="20"/>
                <w:szCs w:val="20"/>
              </w:rPr>
              <w:t>masterprogram i molekylærbiologi</w:t>
            </w:r>
          </w:p>
          <w:p w:rsidR="001B61FB" w:rsidRPr="003E492C" w:rsidRDefault="001B61FB" w:rsidP="0035418D">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Masterprogram i </w:t>
            </w:r>
            <w:r w:rsidR="001D0A1F" w:rsidRPr="003E492C">
              <w:rPr>
                <w:rFonts w:asciiTheme="minorHAnsi" w:hAnsiTheme="minorHAnsi" w:cstheme="minorHAnsi"/>
                <w:sz w:val="20"/>
                <w:szCs w:val="20"/>
              </w:rPr>
              <w:t>masterprogram i molekylærbiologi</w:t>
            </w:r>
            <w:r w:rsidR="001D0A1F" w:rsidRPr="003E492C">
              <w:rPr>
                <w:rFonts w:asciiTheme="minorHAnsi" w:hAnsiTheme="minorHAnsi" w:cstheme="minorHAnsi"/>
                <w:sz w:val="20"/>
                <w:szCs w:val="20"/>
                <w:lang w:val="nn-NO"/>
              </w:rPr>
              <w:t xml:space="preserve"> </w:t>
            </w:r>
          </w:p>
        </w:tc>
        <w:tc>
          <w:tcPr>
            <w:tcW w:w="4820" w:type="dxa"/>
          </w:tcPr>
          <w:p w:rsidR="001B61FB" w:rsidRPr="003E492C" w:rsidRDefault="001B61FB" w:rsidP="001D0A1F">
            <w:pPr>
              <w:rPr>
                <w:rFonts w:asciiTheme="minorHAnsi" w:hAnsiTheme="minorHAnsi" w:cstheme="minorHAnsi"/>
                <w:sz w:val="20"/>
                <w:szCs w:val="20"/>
                <w:lang w:val="en-US"/>
              </w:rPr>
            </w:pPr>
            <w:r w:rsidRPr="003E492C">
              <w:rPr>
                <w:rFonts w:asciiTheme="minorHAnsi" w:hAnsiTheme="minorHAnsi" w:cstheme="minorHAnsi"/>
                <w:sz w:val="20"/>
                <w:szCs w:val="20"/>
                <w:lang w:val="en-US"/>
              </w:rPr>
              <w:t xml:space="preserve">Master’s programme in </w:t>
            </w:r>
            <w:r w:rsidR="001D0A1F" w:rsidRPr="003E492C">
              <w:rPr>
                <w:rFonts w:asciiTheme="minorHAnsi" w:hAnsiTheme="minorHAnsi" w:cstheme="minorHAnsi"/>
                <w:sz w:val="20"/>
                <w:szCs w:val="20"/>
                <w:lang w:val="en-US"/>
              </w:rPr>
              <w:t>Molecular Biology</w:t>
            </w:r>
          </w:p>
        </w:tc>
      </w:tr>
      <w:tr w:rsidR="005A462C" w:rsidRPr="003E492C" w:rsidTr="00252F99">
        <w:trPr>
          <w:trHeight w:val="255"/>
        </w:trPr>
        <w:tc>
          <w:tcPr>
            <w:tcW w:w="1526" w:type="dxa"/>
          </w:tcPr>
          <w:p w:rsidR="005A462C" w:rsidRPr="003E492C" w:rsidRDefault="005A462C" w:rsidP="00B06221">
            <w:pPr>
              <w:rPr>
                <w:rFonts w:asciiTheme="minorHAnsi" w:hAnsiTheme="minorHAnsi" w:cstheme="minorHAnsi"/>
                <w:sz w:val="20"/>
                <w:szCs w:val="20"/>
                <w:lang w:val="en-US"/>
              </w:rPr>
            </w:pPr>
          </w:p>
        </w:tc>
        <w:tc>
          <w:tcPr>
            <w:tcW w:w="3260" w:type="dxa"/>
            <w:noWrap/>
          </w:tcPr>
          <w:p w:rsidR="005A462C" w:rsidRPr="003E492C" w:rsidRDefault="005A462C" w:rsidP="00872944">
            <w:pPr>
              <w:rPr>
                <w:rFonts w:asciiTheme="minorHAnsi" w:hAnsiTheme="minorHAnsi" w:cstheme="minorHAnsi"/>
                <w:b/>
                <w:sz w:val="20"/>
                <w:szCs w:val="20"/>
                <w:lang w:val="nn-NO"/>
              </w:rPr>
            </w:pPr>
            <w:r w:rsidRPr="003E492C">
              <w:rPr>
                <w:rFonts w:asciiTheme="minorHAnsi" w:hAnsiTheme="minorHAnsi" w:cstheme="minorHAnsi"/>
                <w:b/>
                <w:sz w:val="20"/>
                <w:szCs w:val="20"/>
                <w:lang w:val="nn-NO"/>
              </w:rPr>
              <w:t>Namn på studie</w:t>
            </w:r>
            <w:r w:rsidR="001B61FB" w:rsidRPr="003E492C">
              <w:rPr>
                <w:rFonts w:asciiTheme="minorHAnsi" w:hAnsiTheme="minorHAnsi" w:cstheme="minorHAnsi"/>
                <w:b/>
                <w:sz w:val="20"/>
                <w:szCs w:val="20"/>
                <w:lang w:val="nn-NO"/>
              </w:rPr>
              <w:t>retningar</w:t>
            </w:r>
          </w:p>
          <w:p w:rsidR="005A462C" w:rsidRPr="003E492C" w:rsidRDefault="005A462C" w:rsidP="00872944">
            <w:pPr>
              <w:numPr>
                <w:ilvl w:val="0"/>
                <w:numId w:val="2"/>
              </w:numPr>
              <w:rPr>
                <w:rFonts w:asciiTheme="minorHAnsi" w:hAnsiTheme="minorHAnsi" w:cstheme="minorHAnsi"/>
                <w:sz w:val="20"/>
                <w:szCs w:val="20"/>
                <w:lang w:val="nn-NO"/>
              </w:rPr>
            </w:pPr>
            <w:r w:rsidRPr="003E492C">
              <w:rPr>
                <w:rFonts w:asciiTheme="minorHAnsi" w:hAnsiTheme="minorHAnsi" w:cstheme="minorHAnsi"/>
                <w:sz w:val="20"/>
                <w:szCs w:val="20"/>
                <w:lang w:val="nn-NO"/>
              </w:rPr>
              <w:t>bokmål</w:t>
            </w:r>
          </w:p>
          <w:p w:rsidR="005A462C" w:rsidRPr="003E492C" w:rsidRDefault="005A462C" w:rsidP="00872944">
            <w:pPr>
              <w:numPr>
                <w:ilvl w:val="0"/>
                <w:numId w:val="2"/>
              </w:numPr>
              <w:rPr>
                <w:rFonts w:asciiTheme="minorHAnsi" w:hAnsiTheme="minorHAnsi" w:cstheme="minorHAnsi"/>
                <w:sz w:val="20"/>
                <w:szCs w:val="20"/>
                <w:lang w:val="nn-NO"/>
              </w:rPr>
            </w:pPr>
            <w:r w:rsidRPr="003E492C">
              <w:rPr>
                <w:rFonts w:asciiTheme="minorHAnsi" w:hAnsiTheme="minorHAnsi" w:cstheme="minorHAnsi"/>
                <w:sz w:val="20"/>
                <w:szCs w:val="20"/>
                <w:lang w:val="nn-NO"/>
              </w:rPr>
              <w:t>nynorsk</w:t>
            </w:r>
          </w:p>
          <w:p w:rsidR="005A462C" w:rsidRPr="003E492C" w:rsidRDefault="001B61FB" w:rsidP="00872944">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Name</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of</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the</w:t>
            </w:r>
            <w:proofErr w:type="spellEnd"/>
            <w:r w:rsidRPr="003E492C">
              <w:rPr>
                <w:rFonts w:asciiTheme="minorHAnsi" w:hAnsiTheme="minorHAnsi" w:cstheme="minorHAnsi"/>
                <w:sz w:val="20"/>
                <w:szCs w:val="20"/>
                <w:lang w:val="nn-NO"/>
              </w:rPr>
              <w:t xml:space="preserve"> </w:t>
            </w:r>
            <w:r w:rsidRPr="003E492C">
              <w:rPr>
                <w:rFonts w:asciiTheme="minorHAnsi" w:hAnsiTheme="minorHAnsi" w:cstheme="minorHAnsi"/>
                <w:sz w:val="20"/>
                <w:szCs w:val="20"/>
                <w:lang w:val="en"/>
              </w:rPr>
              <w:t>specializations</w:t>
            </w:r>
          </w:p>
          <w:p w:rsidR="005A462C" w:rsidRPr="003E492C" w:rsidRDefault="005A462C" w:rsidP="005A462C">
            <w:pPr>
              <w:ind w:left="720"/>
              <w:rPr>
                <w:rFonts w:asciiTheme="minorHAnsi" w:hAnsiTheme="minorHAnsi" w:cstheme="minorHAnsi"/>
                <w:sz w:val="20"/>
                <w:szCs w:val="20"/>
                <w:lang w:val="nn-NO"/>
              </w:rPr>
            </w:pPr>
          </w:p>
        </w:tc>
        <w:tc>
          <w:tcPr>
            <w:tcW w:w="4394" w:type="dxa"/>
            <w:noWrap/>
          </w:tcPr>
          <w:p w:rsidR="005A462C" w:rsidRPr="003E492C" w:rsidRDefault="005A462C" w:rsidP="00872944">
            <w:pPr>
              <w:rPr>
                <w:rFonts w:asciiTheme="minorHAnsi" w:hAnsiTheme="minorHAnsi" w:cstheme="minorHAnsi"/>
                <w:sz w:val="20"/>
                <w:szCs w:val="20"/>
                <w:lang w:val="nn-NO"/>
              </w:rPr>
            </w:pPr>
          </w:p>
        </w:tc>
        <w:tc>
          <w:tcPr>
            <w:tcW w:w="4820" w:type="dxa"/>
          </w:tcPr>
          <w:p w:rsidR="005A462C" w:rsidRPr="003E492C" w:rsidRDefault="005A462C" w:rsidP="008C0B7F">
            <w:pPr>
              <w:rPr>
                <w:rFonts w:asciiTheme="minorHAnsi" w:hAnsiTheme="minorHAnsi" w:cstheme="minorHAnsi"/>
                <w:sz w:val="20"/>
                <w:szCs w:val="20"/>
                <w:lang w:val="en-US"/>
              </w:rPr>
            </w:pPr>
          </w:p>
        </w:tc>
      </w:tr>
      <w:tr w:rsidR="005A462C" w:rsidRPr="003E492C" w:rsidTr="00252F99">
        <w:trPr>
          <w:trHeight w:val="255"/>
        </w:trPr>
        <w:tc>
          <w:tcPr>
            <w:tcW w:w="1526" w:type="dxa"/>
          </w:tcPr>
          <w:p w:rsidR="005A462C" w:rsidRPr="003E492C" w:rsidRDefault="005A462C" w:rsidP="00820D84">
            <w:pPr>
              <w:rPr>
                <w:rFonts w:asciiTheme="minorHAnsi" w:hAnsiTheme="minorHAnsi" w:cstheme="minorHAnsi"/>
                <w:sz w:val="20"/>
                <w:szCs w:val="20"/>
                <w:lang w:val="en-GB"/>
              </w:rPr>
            </w:pPr>
            <w:r w:rsidRPr="003E492C">
              <w:rPr>
                <w:rFonts w:asciiTheme="minorHAnsi" w:hAnsiTheme="minorHAnsi" w:cstheme="minorHAnsi"/>
                <w:sz w:val="20"/>
                <w:szCs w:val="20"/>
              </w:rPr>
              <w:t>SP_GRADEN</w:t>
            </w:r>
          </w:p>
        </w:tc>
        <w:tc>
          <w:tcPr>
            <w:tcW w:w="3260" w:type="dxa"/>
            <w:noWrap/>
          </w:tcPr>
          <w:p w:rsidR="005A462C" w:rsidRPr="003E492C" w:rsidRDefault="005A462C" w:rsidP="00917FAA">
            <w:pPr>
              <w:rPr>
                <w:rFonts w:asciiTheme="minorHAnsi" w:hAnsiTheme="minorHAnsi" w:cstheme="minorHAnsi"/>
                <w:b/>
                <w:sz w:val="20"/>
                <w:szCs w:val="20"/>
                <w:lang w:val="nn-NO"/>
              </w:rPr>
            </w:pPr>
            <w:r w:rsidRPr="003E492C">
              <w:rPr>
                <w:rFonts w:asciiTheme="minorHAnsi" w:hAnsiTheme="minorHAnsi" w:cstheme="minorHAnsi"/>
                <w:b/>
                <w:sz w:val="20"/>
                <w:szCs w:val="20"/>
                <w:lang w:val="nn-NO"/>
              </w:rPr>
              <w:t>Namn på grad</w:t>
            </w:r>
          </w:p>
          <w:p w:rsidR="005A462C" w:rsidRPr="003E492C" w:rsidRDefault="005A462C" w:rsidP="006E0E9A">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Name</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of</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qualification</w:t>
            </w:r>
            <w:proofErr w:type="spellEnd"/>
          </w:p>
        </w:tc>
        <w:tc>
          <w:tcPr>
            <w:tcW w:w="4394" w:type="dxa"/>
            <w:noWrap/>
          </w:tcPr>
          <w:p w:rsidR="005A462C" w:rsidRPr="003E492C" w:rsidRDefault="00414285" w:rsidP="00917FAA">
            <w:pPr>
              <w:rPr>
                <w:rFonts w:asciiTheme="minorHAnsi" w:hAnsiTheme="minorHAnsi" w:cstheme="minorHAnsi"/>
                <w:sz w:val="20"/>
                <w:szCs w:val="20"/>
                <w:lang w:val="nn-NO"/>
              </w:rPr>
            </w:pPr>
            <w:r w:rsidRPr="003E492C">
              <w:rPr>
                <w:rFonts w:asciiTheme="minorHAnsi" w:hAnsiTheme="minorHAnsi" w:cstheme="minorHAnsi"/>
                <w:sz w:val="20"/>
                <w:szCs w:val="20"/>
                <w:lang w:val="nn-NO"/>
              </w:rPr>
              <w:t>Master</w:t>
            </w:r>
            <w:r w:rsidR="005A462C" w:rsidRPr="003E492C">
              <w:rPr>
                <w:rFonts w:asciiTheme="minorHAnsi" w:hAnsiTheme="minorHAnsi" w:cstheme="minorHAnsi"/>
                <w:sz w:val="20"/>
                <w:szCs w:val="20"/>
                <w:lang w:val="nn-NO"/>
              </w:rPr>
              <w:t xml:space="preserve">  i </w:t>
            </w:r>
            <w:r w:rsidR="001D0A1F" w:rsidRPr="003E492C">
              <w:rPr>
                <w:rFonts w:asciiTheme="minorHAnsi" w:hAnsiTheme="minorHAnsi" w:cstheme="minorHAnsi"/>
                <w:sz w:val="20"/>
                <w:szCs w:val="20"/>
                <w:lang w:val="nn-NO"/>
              </w:rPr>
              <w:t>molekylærbiologi</w:t>
            </w:r>
          </w:p>
          <w:p w:rsidR="005A462C" w:rsidRPr="003E492C" w:rsidRDefault="005A462C" w:rsidP="00917FAA">
            <w:pPr>
              <w:rPr>
                <w:rFonts w:asciiTheme="minorHAnsi" w:hAnsiTheme="minorHAnsi" w:cstheme="minorHAnsi"/>
                <w:sz w:val="20"/>
                <w:szCs w:val="20"/>
                <w:lang w:val="nn-NO"/>
              </w:rPr>
            </w:pPr>
          </w:p>
          <w:p w:rsidR="005A462C" w:rsidRPr="003E492C" w:rsidRDefault="005A462C" w:rsidP="00917FAA">
            <w:pPr>
              <w:rPr>
                <w:rFonts w:asciiTheme="minorHAnsi" w:hAnsiTheme="minorHAnsi" w:cstheme="minorHAnsi"/>
                <w:sz w:val="20"/>
                <w:szCs w:val="20"/>
                <w:lang w:val="nn-NO"/>
              </w:rPr>
            </w:pPr>
          </w:p>
        </w:tc>
        <w:tc>
          <w:tcPr>
            <w:tcW w:w="4820" w:type="dxa"/>
          </w:tcPr>
          <w:p w:rsidR="005A462C" w:rsidRPr="003E492C" w:rsidRDefault="00414285" w:rsidP="008C0B7F">
            <w:pPr>
              <w:rPr>
                <w:rFonts w:asciiTheme="minorHAnsi" w:hAnsiTheme="minorHAnsi" w:cstheme="minorHAnsi"/>
                <w:sz w:val="20"/>
                <w:szCs w:val="20"/>
                <w:lang w:val="en-US"/>
              </w:rPr>
            </w:pPr>
            <w:r w:rsidRPr="003E492C">
              <w:rPr>
                <w:rFonts w:asciiTheme="minorHAnsi" w:hAnsiTheme="minorHAnsi" w:cstheme="minorHAnsi"/>
                <w:sz w:val="20"/>
                <w:szCs w:val="20"/>
                <w:lang w:val="en-US"/>
              </w:rPr>
              <w:t>Master</w:t>
            </w:r>
            <w:r w:rsidR="005D0954" w:rsidRPr="003E492C">
              <w:rPr>
                <w:rFonts w:asciiTheme="minorHAnsi" w:hAnsiTheme="minorHAnsi" w:cstheme="minorHAnsi"/>
                <w:sz w:val="20"/>
                <w:szCs w:val="20"/>
                <w:lang w:val="en-US"/>
              </w:rPr>
              <w:t xml:space="preserve"> of S</w:t>
            </w:r>
            <w:r w:rsidR="005A462C" w:rsidRPr="003E492C">
              <w:rPr>
                <w:rFonts w:asciiTheme="minorHAnsi" w:hAnsiTheme="minorHAnsi" w:cstheme="minorHAnsi"/>
                <w:sz w:val="20"/>
                <w:szCs w:val="20"/>
                <w:lang w:val="en-US"/>
              </w:rPr>
              <w:t xml:space="preserve">cience </w:t>
            </w:r>
            <w:r w:rsidR="00543CBD" w:rsidRPr="003E492C">
              <w:rPr>
                <w:rFonts w:asciiTheme="minorHAnsi" w:hAnsiTheme="minorHAnsi" w:cstheme="minorHAnsi"/>
                <w:sz w:val="20"/>
                <w:szCs w:val="20"/>
                <w:lang w:val="en-US"/>
              </w:rPr>
              <w:t xml:space="preserve">in </w:t>
            </w:r>
            <w:r w:rsidR="001D0A1F" w:rsidRPr="003E492C">
              <w:rPr>
                <w:rFonts w:asciiTheme="minorHAnsi" w:hAnsiTheme="minorHAnsi" w:cstheme="minorHAnsi"/>
                <w:sz w:val="20"/>
                <w:szCs w:val="20"/>
                <w:lang w:val="en-US"/>
              </w:rPr>
              <w:t>Molecular Biology</w:t>
            </w:r>
          </w:p>
          <w:p w:rsidR="005A462C" w:rsidRPr="003E492C" w:rsidRDefault="005A462C" w:rsidP="008C0B7F">
            <w:pPr>
              <w:rPr>
                <w:rFonts w:asciiTheme="minorHAnsi" w:hAnsiTheme="minorHAnsi" w:cstheme="minorHAnsi"/>
                <w:sz w:val="20"/>
                <w:szCs w:val="20"/>
                <w:lang w:val="en-US"/>
              </w:rPr>
            </w:pPr>
          </w:p>
        </w:tc>
      </w:tr>
      <w:tr w:rsidR="005A462C" w:rsidRPr="003E492C" w:rsidTr="00252F99">
        <w:trPr>
          <w:trHeight w:val="255"/>
        </w:trPr>
        <w:tc>
          <w:tcPr>
            <w:tcW w:w="1526" w:type="dxa"/>
          </w:tcPr>
          <w:p w:rsidR="005A462C" w:rsidRPr="003E492C" w:rsidRDefault="005A462C" w:rsidP="00820D84">
            <w:pPr>
              <w:rPr>
                <w:rFonts w:asciiTheme="minorHAnsi" w:hAnsiTheme="minorHAnsi" w:cstheme="minorHAnsi"/>
                <w:sz w:val="20"/>
                <w:szCs w:val="20"/>
              </w:rPr>
            </w:pPr>
            <w:r w:rsidRPr="003E492C">
              <w:rPr>
                <w:rFonts w:asciiTheme="minorHAnsi" w:hAnsiTheme="minorHAnsi" w:cstheme="minorHAnsi"/>
                <w:sz w:val="20"/>
                <w:szCs w:val="20"/>
              </w:rPr>
              <w:t>SP_OMFANG</w:t>
            </w:r>
          </w:p>
        </w:tc>
        <w:tc>
          <w:tcPr>
            <w:tcW w:w="3260" w:type="dxa"/>
            <w:noWrap/>
          </w:tcPr>
          <w:p w:rsidR="005A462C" w:rsidRPr="003E492C" w:rsidRDefault="005A462C" w:rsidP="006E0E9A">
            <w:pPr>
              <w:rPr>
                <w:rFonts w:asciiTheme="minorHAnsi" w:hAnsiTheme="minorHAnsi" w:cstheme="minorHAnsi"/>
                <w:b/>
                <w:sz w:val="20"/>
                <w:szCs w:val="20"/>
                <w:lang w:val="nn-NO"/>
              </w:rPr>
            </w:pPr>
            <w:r w:rsidRPr="003E492C">
              <w:rPr>
                <w:rFonts w:asciiTheme="minorHAnsi" w:hAnsiTheme="minorHAnsi" w:cstheme="minorHAnsi"/>
                <w:b/>
                <w:sz w:val="20"/>
                <w:szCs w:val="20"/>
                <w:lang w:val="nn-NO"/>
              </w:rPr>
              <w:t>Omfang og studiepoeng</w:t>
            </w:r>
          </w:p>
          <w:p w:rsidR="005A462C" w:rsidRPr="003E492C" w:rsidRDefault="005A462C" w:rsidP="006E0E9A">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ECTS </w:t>
            </w:r>
            <w:proofErr w:type="spellStart"/>
            <w:r w:rsidRPr="003E492C">
              <w:rPr>
                <w:rFonts w:asciiTheme="minorHAnsi" w:hAnsiTheme="minorHAnsi" w:cstheme="minorHAnsi"/>
                <w:sz w:val="20"/>
                <w:szCs w:val="20"/>
                <w:lang w:val="nn-NO"/>
              </w:rPr>
              <w:t>credits</w:t>
            </w:r>
            <w:proofErr w:type="spellEnd"/>
          </w:p>
        </w:tc>
        <w:tc>
          <w:tcPr>
            <w:tcW w:w="4394" w:type="dxa"/>
            <w:noWrap/>
          </w:tcPr>
          <w:p w:rsidR="005A462C" w:rsidRPr="003E492C" w:rsidRDefault="00414285" w:rsidP="001D0A1F">
            <w:pPr>
              <w:rPr>
                <w:rFonts w:asciiTheme="minorHAnsi" w:hAnsiTheme="minorHAnsi" w:cstheme="minorHAnsi"/>
                <w:sz w:val="20"/>
                <w:szCs w:val="20"/>
                <w:lang w:val="nn-NO"/>
              </w:rPr>
            </w:pPr>
            <w:r w:rsidRPr="003E492C">
              <w:rPr>
                <w:rFonts w:asciiTheme="minorHAnsi" w:hAnsiTheme="minorHAnsi" w:cstheme="minorHAnsi"/>
                <w:sz w:val="20"/>
                <w:szCs w:val="20"/>
                <w:lang w:val="nn-NO"/>
              </w:rPr>
              <w:t>Master</w:t>
            </w:r>
            <w:r w:rsidR="005A462C" w:rsidRPr="003E492C">
              <w:rPr>
                <w:rFonts w:asciiTheme="minorHAnsi" w:hAnsiTheme="minorHAnsi" w:cstheme="minorHAnsi"/>
                <w:sz w:val="20"/>
                <w:szCs w:val="20"/>
                <w:lang w:val="nn-NO"/>
              </w:rPr>
              <w:t xml:space="preserve">programmet i </w:t>
            </w:r>
            <w:r w:rsidR="001D0A1F" w:rsidRPr="003E492C">
              <w:rPr>
                <w:rFonts w:asciiTheme="minorHAnsi" w:hAnsiTheme="minorHAnsi" w:cstheme="minorHAnsi"/>
                <w:sz w:val="20"/>
                <w:szCs w:val="20"/>
                <w:lang w:val="nn-NO"/>
              </w:rPr>
              <w:t>molekylærbiologi</w:t>
            </w:r>
            <w:r w:rsidR="005A462C" w:rsidRPr="003E492C">
              <w:rPr>
                <w:rFonts w:asciiTheme="minorHAnsi" w:hAnsiTheme="minorHAnsi" w:cstheme="minorHAnsi"/>
                <w:sz w:val="20"/>
                <w:szCs w:val="20"/>
                <w:lang w:val="nn-NO"/>
              </w:rPr>
              <w:t xml:space="preserve"> har e</w:t>
            </w:r>
            <w:r w:rsidR="001C2105" w:rsidRPr="003E492C">
              <w:rPr>
                <w:rFonts w:asciiTheme="minorHAnsi" w:hAnsiTheme="minorHAnsi" w:cstheme="minorHAnsi"/>
                <w:sz w:val="20"/>
                <w:szCs w:val="20"/>
                <w:lang w:val="nn-NO"/>
              </w:rPr>
              <w:t>i</w:t>
            </w:r>
            <w:r w:rsidR="005A462C" w:rsidRPr="003E492C">
              <w:rPr>
                <w:rFonts w:asciiTheme="minorHAnsi" w:hAnsiTheme="minorHAnsi" w:cstheme="minorHAnsi"/>
                <w:sz w:val="20"/>
                <w:szCs w:val="20"/>
                <w:lang w:val="nn-NO"/>
              </w:rPr>
              <w:t>t omfang på 1</w:t>
            </w:r>
            <w:r w:rsidRPr="003E492C">
              <w:rPr>
                <w:rFonts w:asciiTheme="minorHAnsi" w:hAnsiTheme="minorHAnsi" w:cstheme="minorHAnsi"/>
                <w:sz w:val="20"/>
                <w:szCs w:val="20"/>
                <w:lang w:val="nn-NO"/>
              </w:rPr>
              <w:t>20</w:t>
            </w:r>
            <w:r w:rsidR="005A462C" w:rsidRPr="003E492C">
              <w:rPr>
                <w:rFonts w:asciiTheme="minorHAnsi" w:hAnsiTheme="minorHAnsi" w:cstheme="minorHAnsi"/>
                <w:sz w:val="20"/>
                <w:szCs w:val="20"/>
                <w:lang w:val="nn-NO"/>
              </w:rPr>
              <w:t xml:space="preserve"> st</w:t>
            </w:r>
            <w:r w:rsidRPr="003E492C">
              <w:rPr>
                <w:rFonts w:asciiTheme="minorHAnsi" w:hAnsiTheme="minorHAnsi" w:cstheme="minorHAnsi"/>
                <w:sz w:val="20"/>
                <w:szCs w:val="20"/>
                <w:lang w:val="nn-NO"/>
              </w:rPr>
              <w:t>udiepoeng og er normert til 2</w:t>
            </w:r>
            <w:r w:rsidR="005A462C" w:rsidRPr="003E492C">
              <w:rPr>
                <w:rFonts w:asciiTheme="minorHAnsi" w:hAnsiTheme="minorHAnsi" w:cstheme="minorHAnsi"/>
                <w:sz w:val="20"/>
                <w:szCs w:val="20"/>
                <w:lang w:val="nn-NO"/>
              </w:rPr>
              <w:t xml:space="preserve"> år.</w:t>
            </w:r>
          </w:p>
        </w:tc>
        <w:tc>
          <w:tcPr>
            <w:tcW w:w="4820" w:type="dxa"/>
          </w:tcPr>
          <w:p w:rsidR="005A462C" w:rsidRPr="003E492C" w:rsidRDefault="00763623" w:rsidP="00763623">
            <w:pPr>
              <w:rPr>
                <w:rFonts w:asciiTheme="minorHAnsi" w:hAnsiTheme="minorHAnsi" w:cstheme="minorHAnsi"/>
                <w:sz w:val="20"/>
                <w:szCs w:val="20"/>
                <w:lang w:val="en-US"/>
              </w:rPr>
            </w:pPr>
            <w:r w:rsidRPr="003E492C">
              <w:rPr>
                <w:rFonts w:asciiTheme="minorHAnsi" w:hAnsiTheme="minorHAnsi" w:cstheme="minorHAnsi"/>
                <w:sz w:val="20"/>
                <w:szCs w:val="20"/>
                <w:lang w:val="en-US"/>
              </w:rPr>
              <w:t>T</w:t>
            </w:r>
            <w:r w:rsidR="00F87F46" w:rsidRPr="003E492C">
              <w:rPr>
                <w:rFonts w:asciiTheme="minorHAnsi" w:hAnsiTheme="minorHAnsi" w:cstheme="minorHAnsi"/>
                <w:sz w:val="20"/>
                <w:szCs w:val="20"/>
                <w:lang w:val="en-US"/>
              </w:rPr>
              <w:t>wo years of full-time study</w:t>
            </w:r>
            <w:r w:rsidR="005D0954" w:rsidRPr="003E492C">
              <w:rPr>
                <w:rFonts w:asciiTheme="minorHAnsi" w:hAnsiTheme="minorHAnsi" w:cstheme="minorHAnsi"/>
                <w:sz w:val="20"/>
                <w:szCs w:val="20"/>
                <w:lang w:val="en-US"/>
              </w:rPr>
              <w:t>,</w:t>
            </w:r>
            <w:r w:rsidR="00F87F46" w:rsidRPr="003E492C">
              <w:rPr>
                <w:rFonts w:asciiTheme="minorHAnsi" w:hAnsiTheme="minorHAnsi" w:cstheme="minorHAnsi"/>
                <w:sz w:val="20"/>
                <w:szCs w:val="20"/>
                <w:lang w:val="en-US"/>
              </w:rPr>
              <w:t xml:space="preserve"> where the normal workload for a full-time student is 60 credits</w:t>
            </w:r>
            <w:r w:rsidR="005D0954" w:rsidRPr="003E492C">
              <w:rPr>
                <w:rFonts w:asciiTheme="minorHAnsi" w:hAnsiTheme="minorHAnsi" w:cstheme="minorHAnsi"/>
                <w:sz w:val="20"/>
                <w:szCs w:val="20"/>
                <w:lang w:val="en-US"/>
              </w:rPr>
              <w:t xml:space="preserve"> for one academic year</w:t>
            </w:r>
            <w:r w:rsidR="00F87F46" w:rsidRPr="003E492C">
              <w:rPr>
                <w:rFonts w:asciiTheme="minorHAnsi" w:hAnsiTheme="minorHAnsi" w:cstheme="minorHAnsi"/>
                <w:sz w:val="20"/>
                <w:szCs w:val="20"/>
                <w:lang w:val="en-US"/>
              </w:rPr>
              <w:t>.</w:t>
            </w:r>
          </w:p>
          <w:p w:rsidR="00BD6C15" w:rsidRPr="003E492C" w:rsidRDefault="00BD6C15" w:rsidP="00763623">
            <w:pPr>
              <w:rPr>
                <w:rFonts w:asciiTheme="minorHAnsi" w:hAnsiTheme="minorHAnsi" w:cstheme="minorHAnsi"/>
                <w:sz w:val="20"/>
                <w:szCs w:val="20"/>
                <w:lang w:val="en-US"/>
              </w:rPr>
            </w:pPr>
          </w:p>
        </w:tc>
      </w:tr>
      <w:tr w:rsidR="005A462C" w:rsidRPr="003E492C" w:rsidTr="00252F99">
        <w:trPr>
          <w:trHeight w:val="255"/>
        </w:trPr>
        <w:tc>
          <w:tcPr>
            <w:tcW w:w="1526" w:type="dxa"/>
          </w:tcPr>
          <w:p w:rsidR="005A462C" w:rsidRPr="003E492C" w:rsidRDefault="005A462C" w:rsidP="006E0E9A">
            <w:pPr>
              <w:rPr>
                <w:rFonts w:asciiTheme="minorHAnsi" w:hAnsiTheme="minorHAnsi" w:cstheme="minorHAnsi"/>
                <w:sz w:val="20"/>
                <w:szCs w:val="20"/>
              </w:rPr>
            </w:pPr>
            <w:r w:rsidRPr="003E492C">
              <w:rPr>
                <w:rFonts w:asciiTheme="minorHAnsi" w:hAnsiTheme="minorHAnsi" w:cstheme="minorHAnsi"/>
                <w:sz w:val="20"/>
                <w:szCs w:val="20"/>
              </w:rPr>
              <w:t>SP_FULLDEL</w:t>
            </w:r>
          </w:p>
        </w:tc>
        <w:tc>
          <w:tcPr>
            <w:tcW w:w="3260" w:type="dxa"/>
            <w:noWrap/>
          </w:tcPr>
          <w:p w:rsidR="005A462C" w:rsidRPr="003E492C" w:rsidRDefault="005A462C" w:rsidP="004E75B6">
            <w:pPr>
              <w:rPr>
                <w:rFonts w:asciiTheme="minorHAnsi" w:hAnsiTheme="minorHAnsi" w:cstheme="minorHAnsi"/>
                <w:b/>
                <w:sz w:val="20"/>
                <w:szCs w:val="20"/>
                <w:lang w:val="nn-NO"/>
              </w:rPr>
            </w:pPr>
            <w:r w:rsidRPr="003E492C">
              <w:rPr>
                <w:rFonts w:asciiTheme="minorHAnsi" w:hAnsiTheme="minorHAnsi" w:cstheme="minorHAnsi"/>
                <w:b/>
                <w:sz w:val="20"/>
                <w:szCs w:val="20"/>
                <w:lang w:val="nn-NO"/>
              </w:rPr>
              <w:t>Fulltid/deltid</w:t>
            </w:r>
          </w:p>
          <w:p w:rsidR="005A462C" w:rsidRPr="003E492C" w:rsidRDefault="005A462C" w:rsidP="004E75B6">
            <w:pPr>
              <w:rPr>
                <w:rFonts w:asciiTheme="minorHAnsi" w:hAnsiTheme="minorHAnsi" w:cstheme="minorHAnsi"/>
                <w:sz w:val="20"/>
                <w:szCs w:val="20"/>
                <w:lang w:val="nn-NO"/>
              </w:rPr>
            </w:pPr>
            <w:r w:rsidRPr="003E492C">
              <w:rPr>
                <w:rFonts w:asciiTheme="minorHAnsi" w:hAnsiTheme="minorHAnsi" w:cstheme="minorHAnsi"/>
                <w:sz w:val="20"/>
                <w:szCs w:val="20"/>
                <w:lang w:val="nn-NO"/>
              </w:rPr>
              <w:t>Full-time/part-time</w:t>
            </w:r>
          </w:p>
          <w:p w:rsidR="005A462C" w:rsidRPr="003E492C" w:rsidRDefault="005A462C" w:rsidP="004E75B6">
            <w:pPr>
              <w:rPr>
                <w:rFonts w:asciiTheme="minorHAnsi" w:hAnsiTheme="minorHAnsi" w:cstheme="minorHAnsi"/>
                <w:sz w:val="20"/>
                <w:szCs w:val="20"/>
                <w:lang w:val="nn-NO"/>
              </w:rPr>
            </w:pPr>
          </w:p>
        </w:tc>
        <w:tc>
          <w:tcPr>
            <w:tcW w:w="4394" w:type="dxa"/>
            <w:noWrap/>
          </w:tcPr>
          <w:p w:rsidR="005A462C" w:rsidRPr="003E492C" w:rsidRDefault="00303F4E" w:rsidP="004E75B6">
            <w:pPr>
              <w:rPr>
                <w:rFonts w:asciiTheme="minorHAnsi" w:hAnsiTheme="minorHAnsi" w:cstheme="minorHAnsi"/>
                <w:sz w:val="20"/>
                <w:szCs w:val="20"/>
                <w:lang w:val="nn-NO"/>
              </w:rPr>
            </w:pPr>
            <w:r w:rsidRPr="003E492C">
              <w:rPr>
                <w:rFonts w:asciiTheme="minorHAnsi" w:hAnsiTheme="minorHAnsi" w:cstheme="minorHAnsi"/>
                <w:sz w:val="20"/>
                <w:szCs w:val="20"/>
                <w:lang w:val="nn-NO"/>
              </w:rPr>
              <w:t>Fulltid</w:t>
            </w:r>
          </w:p>
        </w:tc>
        <w:tc>
          <w:tcPr>
            <w:tcW w:w="4820" w:type="dxa"/>
          </w:tcPr>
          <w:p w:rsidR="005E682F" w:rsidRPr="003E492C" w:rsidRDefault="005E682F" w:rsidP="005E682F">
            <w:pPr>
              <w:rPr>
                <w:rFonts w:asciiTheme="minorHAnsi" w:hAnsiTheme="minorHAnsi" w:cstheme="minorHAnsi"/>
                <w:sz w:val="20"/>
                <w:szCs w:val="20"/>
                <w:lang w:val="en-US"/>
              </w:rPr>
            </w:pPr>
          </w:p>
          <w:p w:rsidR="005A462C" w:rsidRPr="003E492C" w:rsidRDefault="00303F4E" w:rsidP="008C0B7F">
            <w:pPr>
              <w:rPr>
                <w:rFonts w:asciiTheme="minorHAnsi" w:hAnsiTheme="minorHAnsi" w:cstheme="minorHAnsi"/>
                <w:sz w:val="20"/>
                <w:szCs w:val="20"/>
                <w:lang w:val="en-US"/>
              </w:rPr>
            </w:pPr>
            <w:r w:rsidRPr="003E492C">
              <w:rPr>
                <w:rFonts w:asciiTheme="minorHAnsi" w:hAnsiTheme="minorHAnsi" w:cstheme="minorHAnsi"/>
                <w:sz w:val="20"/>
                <w:szCs w:val="20"/>
                <w:lang w:val="en-US"/>
              </w:rPr>
              <w:t>Full-time</w:t>
            </w:r>
          </w:p>
        </w:tc>
      </w:tr>
      <w:tr w:rsidR="005A462C" w:rsidRPr="003E492C" w:rsidTr="00252F99">
        <w:trPr>
          <w:trHeight w:val="255"/>
        </w:trPr>
        <w:tc>
          <w:tcPr>
            <w:tcW w:w="1526" w:type="dxa"/>
          </w:tcPr>
          <w:p w:rsidR="005A462C" w:rsidRPr="003E492C" w:rsidRDefault="005A462C" w:rsidP="00820D84">
            <w:pPr>
              <w:rPr>
                <w:rFonts w:asciiTheme="minorHAnsi" w:hAnsiTheme="minorHAnsi" w:cstheme="minorHAnsi"/>
                <w:sz w:val="20"/>
                <w:szCs w:val="20"/>
              </w:rPr>
            </w:pPr>
            <w:r w:rsidRPr="003E492C">
              <w:rPr>
                <w:rFonts w:asciiTheme="minorHAnsi" w:hAnsiTheme="minorHAnsi" w:cstheme="minorHAnsi"/>
                <w:sz w:val="20"/>
                <w:szCs w:val="20"/>
              </w:rPr>
              <w:t>SP_SPRAK</w:t>
            </w:r>
          </w:p>
        </w:tc>
        <w:tc>
          <w:tcPr>
            <w:tcW w:w="3260" w:type="dxa"/>
            <w:noWrap/>
          </w:tcPr>
          <w:p w:rsidR="005A462C" w:rsidRPr="003E492C" w:rsidRDefault="005A462C" w:rsidP="00607905">
            <w:pPr>
              <w:rPr>
                <w:rFonts w:asciiTheme="minorHAnsi" w:hAnsiTheme="minorHAnsi" w:cstheme="minorHAnsi"/>
                <w:b/>
                <w:sz w:val="20"/>
                <w:szCs w:val="20"/>
                <w:lang w:val="nn-NO"/>
              </w:rPr>
            </w:pPr>
            <w:r w:rsidRPr="003E492C">
              <w:rPr>
                <w:rFonts w:asciiTheme="minorHAnsi" w:hAnsiTheme="minorHAnsi" w:cstheme="minorHAnsi"/>
                <w:b/>
                <w:sz w:val="20"/>
                <w:szCs w:val="20"/>
                <w:lang w:val="nn-NO"/>
              </w:rPr>
              <w:t>Undervisningsspråk</w:t>
            </w:r>
          </w:p>
          <w:p w:rsidR="005A462C" w:rsidRPr="003E492C" w:rsidRDefault="005A462C" w:rsidP="00607905">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Language </w:t>
            </w:r>
            <w:proofErr w:type="spellStart"/>
            <w:r w:rsidRPr="003E492C">
              <w:rPr>
                <w:rFonts w:asciiTheme="minorHAnsi" w:hAnsiTheme="minorHAnsi" w:cstheme="minorHAnsi"/>
                <w:sz w:val="20"/>
                <w:szCs w:val="20"/>
                <w:lang w:val="nn-NO"/>
              </w:rPr>
              <w:t>of</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instruction</w:t>
            </w:r>
            <w:proofErr w:type="spellEnd"/>
          </w:p>
        </w:tc>
        <w:tc>
          <w:tcPr>
            <w:tcW w:w="4394" w:type="dxa"/>
            <w:noWrap/>
          </w:tcPr>
          <w:p w:rsidR="005A462C" w:rsidRPr="003E492C" w:rsidRDefault="005A462C" w:rsidP="000057D6">
            <w:pPr>
              <w:rPr>
                <w:rFonts w:asciiTheme="minorHAnsi" w:hAnsiTheme="minorHAnsi" w:cstheme="minorHAnsi"/>
                <w:sz w:val="20"/>
                <w:szCs w:val="20"/>
                <w:u w:val="single"/>
                <w:lang w:val="nn-NO"/>
              </w:rPr>
            </w:pPr>
            <w:r w:rsidRPr="003E492C">
              <w:rPr>
                <w:rFonts w:asciiTheme="minorHAnsi" w:hAnsiTheme="minorHAnsi" w:cstheme="minorHAnsi"/>
                <w:sz w:val="20"/>
                <w:szCs w:val="20"/>
                <w:u w:val="single"/>
                <w:lang w:val="nn-NO"/>
              </w:rPr>
              <w:t>Standard:</w:t>
            </w:r>
          </w:p>
          <w:p w:rsidR="005A462C" w:rsidRPr="003E492C" w:rsidRDefault="005A462C" w:rsidP="00242F2E">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Norsk </w:t>
            </w:r>
            <w:r w:rsidR="00543CBD" w:rsidRPr="003E492C">
              <w:rPr>
                <w:rFonts w:asciiTheme="minorHAnsi" w:hAnsiTheme="minorHAnsi" w:cstheme="minorHAnsi"/>
                <w:sz w:val="20"/>
                <w:szCs w:val="20"/>
                <w:lang w:val="nn-NO"/>
              </w:rPr>
              <w:t>og engelsk</w:t>
            </w:r>
          </w:p>
        </w:tc>
        <w:tc>
          <w:tcPr>
            <w:tcW w:w="4820" w:type="dxa"/>
          </w:tcPr>
          <w:p w:rsidR="005E682F" w:rsidRPr="003E492C" w:rsidRDefault="005E682F" w:rsidP="005E682F">
            <w:pPr>
              <w:rPr>
                <w:rFonts w:asciiTheme="minorHAnsi" w:hAnsiTheme="minorHAnsi" w:cstheme="minorHAnsi"/>
                <w:sz w:val="20"/>
                <w:szCs w:val="20"/>
                <w:lang w:val="en-US"/>
              </w:rPr>
            </w:pPr>
            <w:r w:rsidRPr="003E492C">
              <w:rPr>
                <w:rFonts w:asciiTheme="minorHAnsi" w:hAnsiTheme="minorHAnsi" w:cstheme="minorHAnsi"/>
                <w:sz w:val="20"/>
                <w:szCs w:val="20"/>
                <w:u w:val="single"/>
                <w:lang w:val="en-US"/>
              </w:rPr>
              <w:t>Default:</w:t>
            </w:r>
          </w:p>
          <w:p w:rsidR="005A462C" w:rsidRPr="003E492C" w:rsidRDefault="00543CBD" w:rsidP="008C0B7F">
            <w:pPr>
              <w:rPr>
                <w:rFonts w:asciiTheme="minorHAnsi" w:hAnsiTheme="minorHAnsi" w:cstheme="minorHAnsi"/>
                <w:sz w:val="20"/>
                <w:szCs w:val="20"/>
                <w:lang w:val="en-US"/>
              </w:rPr>
            </w:pPr>
            <w:r w:rsidRPr="003E492C">
              <w:rPr>
                <w:rFonts w:asciiTheme="minorHAnsi" w:hAnsiTheme="minorHAnsi" w:cstheme="minorHAnsi"/>
                <w:sz w:val="20"/>
                <w:szCs w:val="20"/>
                <w:lang w:val="en-US"/>
              </w:rPr>
              <w:t>English</w:t>
            </w:r>
          </w:p>
          <w:p w:rsidR="0000565C" w:rsidRPr="003E492C" w:rsidRDefault="0000565C" w:rsidP="008C0B7F">
            <w:pPr>
              <w:rPr>
                <w:rFonts w:asciiTheme="minorHAnsi" w:hAnsiTheme="minorHAnsi" w:cstheme="minorHAnsi"/>
                <w:sz w:val="20"/>
                <w:szCs w:val="20"/>
                <w:lang w:val="en-US"/>
              </w:rPr>
            </w:pPr>
          </w:p>
        </w:tc>
      </w:tr>
      <w:tr w:rsidR="005A462C" w:rsidRPr="003E492C" w:rsidTr="00252F99">
        <w:trPr>
          <w:trHeight w:val="255"/>
        </w:trPr>
        <w:tc>
          <w:tcPr>
            <w:tcW w:w="1526" w:type="dxa"/>
          </w:tcPr>
          <w:p w:rsidR="005A462C" w:rsidRPr="003E492C" w:rsidRDefault="005A462C" w:rsidP="00820D84">
            <w:pPr>
              <w:rPr>
                <w:rFonts w:asciiTheme="minorHAnsi" w:hAnsiTheme="minorHAnsi" w:cstheme="minorHAnsi"/>
                <w:sz w:val="20"/>
                <w:szCs w:val="20"/>
              </w:rPr>
            </w:pPr>
            <w:r w:rsidRPr="003E492C">
              <w:rPr>
                <w:rFonts w:asciiTheme="minorHAnsi" w:hAnsiTheme="minorHAnsi" w:cstheme="minorHAnsi"/>
                <w:sz w:val="20"/>
                <w:szCs w:val="20"/>
              </w:rPr>
              <w:t>SP_START</w:t>
            </w:r>
          </w:p>
        </w:tc>
        <w:tc>
          <w:tcPr>
            <w:tcW w:w="3260" w:type="dxa"/>
            <w:noWrap/>
          </w:tcPr>
          <w:p w:rsidR="005A462C" w:rsidRPr="003E492C" w:rsidRDefault="005A462C" w:rsidP="00B815F0">
            <w:pPr>
              <w:rPr>
                <w:rFonts w:asciiTheme="minorHAnsi" w:hAnsiTheme="minorHAnsi" w:cstheme="minorHAnsi"/>
                <w:b/>
                <w:sz w:val="20"/>
                <w:szCs w:val="20"/>
                <w:lang w:val="nn-NO"/>
              </w:rPr>
            </w:pPr>
            <w:r w:rsidRPr="003E492C">
              <w:rPr>
                <w:rFonts w:asciiTheme="minorHAnsi" w:hAnsiTheme="minorHAnsi" w:cstheme="minorHAnsi"/>
                <w:b/>
                <w:sz w:val="20"/>
                <w:szCs w:val="20"/>
                <w:lang w:val="nn-NO"/>
              </w:rPr>
              <w:t>Studiestart - semester</w:t>
            </w:r>
          </w:p>
          <w:p w:rsidR="005A462C" w:rsidRPr="003E492C" w:rsidRDefault="005A462C" w:rsidP="00B815F0">
            <w:pPr>
              <w:rPr>
                <w:rFonts w:asciiTheme="minorHAnsi" w:hAnsiTheme="minorHAnsi" w:cstheme="minorHAnsi"/>
                <w:sz w:val="20"/>
                <w:szCs w:val="20"/>
                <w:lang w:val="nn-NO"/>
              </w:rPr>
            </w:pPr>
            <w:r w:rsidRPr="003E492C">
              <w:rPr>
                <w:rFonts w:asciiTheme="minorHAnsi" w:hAnsiTheme="minorHAnsi" w:cstheme="minorHAnsi"/>
                <w:sz w:val="20"/>
                <w:szCs w:val="20"/>
                <w:lang w:val="nn-NO"/>
              </w:rPr>
              <w:t>Semester</w:t>
            </w:r>
          </w:p>
        </w:tc>
        <w:tc>
          <w:tcPr>
            <w:tcW w:w="4394" w:type="dxa"/>
            <w:noWrap/>
          </w:tcPr>
          <w:p w:rsidR="005A462C" w:rsidRPr="003E492C" w:rsidRDefault="005A462C" w:rsidP="00B815F0">
            <w:pPr>
              <w:rPr>
                <w:rFonts w:asciiTheme="minorHAnsi" w:hAnsiTheme="minorHAnsi" w:cstheme="minorHAnsi"/>
                <w:sz w:val="20"/>
                <w:szCs w:val="20"/>
                <w:u w:val="single"/>
                <w:lang w:val="nn-NO"/>
              </w:rPr>
            </w:pPr>
            <w:r w:rsidRPr="003E492C">
              <w:rPr>
                <w:rFonts w:asciiTheme="minorHAnsi" w:hAnsiTheme="minorHAnsi" w:cstheme="minorHAnsi"/>
                <w:sz w:val="20"/>
                <w:szCs w:val="20"/>
                <w:u w:val="single"/>
                <w:lang w:val="nn-NO"/>
              </w:rPr>
              <w:t>Standard:</w:t>
            </w:r>
          </w:p>
          <w:p w:rsidR="005A462C" w:rsidRPr="003E492C" w:rsidRDefault="005A462C" w:rsidP="00B815F0">
            <w:pPr>
              <w:rPr>
                <w:rFonts w:asciiTheme="minorHAnsi" w:hAnsiTheme="minorHAnsi" w:cstheme="minorHAnsi"/>
                <w:sz w:val="20"/>
                <w:szCs w:val="20"/>
                <w:lang w:val="nn-NO"/>
              </w:rPr>
            </w:pPr>
            <w:r w:rsidRPr="003E492C">
              <w:rPr>
                <w:rFonts w:asciiTheme="minorHAnsi" w:hAnsiTheme="minorHAnsi" w:cstheme="minorHAnsi"/>
                <w:sz w:val="20"/>
                <w:szCs w:val="20"/>
                <w:lang w:val="nn-NO"/>
              </w:rPr>
              <w:t>Haust</w:t>
            </w:r>
            <w:r w:rsidR="003950BF" w:rsidRPr="003E492C">
              <w:rPr>
                <w:rFonts w:asciiTheme="minorHAnsi" w:hAnsiTheme="minorHAnsi" w:cstheme="minorHAnsi"/>
                <w:sz w:val="20"/>
                <w:szCs w:val="20"/>
                <w:lang w:val="nn-NO"/>
              </w:rPr>
              <w:t xml:space="preserve"> (hovudopptak), vår (supperingsopptak)</w:t>
            </w:r>
          </w:p>
          <w:p w:rsidR="005A462C" w:rsidRPr="003E492C" w:rsidRDefault="005A462C" w:rsidP="00B815F0">
            <w:pPr>
              <w:rPr>
                <w:rFonts w:asciiTheme="minorHAnsi" w:hAnsiTheme="minorHAnsi" w:cstheme="minorHAnsi"/>
                <w:sz w:val="20"/>
                <w:szCs w:val="20"/>
                <w:lang w:val="nn-NO"/>
              </w:rPr>
            </w:pPr>
          </w:p>
        </w:tc>
        <w:tc>
          <w:tcPr>
            <w:tcW w:w="4820" w:type="dxa"/>
          </w:tcPr>
          <w:p w:rsidR="005E682F" w:rsidRPr="003E492C" w:rsidRDefault="005E682F" w:rsidP="005E682F">
            <w:pPr>
              <w:rPr>
                <w:rFonts w:asciiTheme="minorHAnsi" w:hAnsiTheme="minorHAnsi" w:cstheme="minorHAnsi"/>
                <w:sz w:val="20"/>
                <w:szCs w:val="20"/>
                <w:lang w:val="en-US"/>
              </w:rPr>
            </w:pPr>
            <w:r w:rsidRPr="003E492C">
              <w:rPr>
                <w:rFonts w:asciiTheme="minorHAnsi" w:hAnsiTheme="minorHAnsi" w:cstheme="minorHAnsi"/>
                <w:sz w:val="20"/>
                <w:szCs w:val="20"/>
                <w:u w:val="single"/>
                <w:lang w:val="en-US"/>
              </w:rPr>
              <w:t>Default:</w:t>
            </w:r>
          </w:p>
          <w:p w:rsidR="005A462C" w:rsidRPr="003E492C" w:rsidRDefault="0000565C" w:rsidP="008C0B7F">
            <w:pPr>
              <w:rPr>
                <w:rFonts w:asciiTheme="minorHAnsi" w:hAnsiTheme="minorHAnsi" w:cstheme="minorHAnsi"/>
                <w:sz w:val="20"/>
                <w:szCs w:val="20"/>
                <w:lang w:val="en-US"/>
              </w:rPr>
            </w:pPr>
            <w:r w:rsidRPr="003E492C">
              <w:rPr>
                <w:rFonts w:asciiTheme="minorHAnsi" w:hAnsiTheme="minorHAnsi" w:cstheme="minorHAnsi"/>
                <w:sz w:val="20"/>
                <w:szCs w:val="20"/>
                <w:lang w:val="en-US"/>
              </w:rPr>
              <w:t>Autum</w:t>
            </w:r>
            <w:r w:rsidR="00F70085" w:rsidRPr="003E492C">
              <w:rPr>
                <w:rFonts w:asciiTheme="minorHAnsi" w:hAnsiTheme="minorHAnsi" w:cstheme="minorHAnsi"/>
                <w:sz w:val="20"/>
                <w:szCs w:val="20"/>
                <w:lang w:val="en-US"/>
              </w:rPr>
              <w:t>n</w:t>
            </w:r>
          </w:p>
          <w:p w:rsidR="005A462C" w:rsidRPr="003E492C" w:rsidRDefault="005A462C" w:rsidP="008C0B7F">
            <w:pPr>
              <w:rPr>
                <w:rFonts w:asciiTheme="minorHAnsi" w:hAnsiTheme="minorHAnsi" w:cstheme="minorHAnsi"/>
                <w:sz w:val="20"/>
                <w:szCs w:val="20"/>
                <w:lang w:val="en-US"/>
              </w:rPr>
            </w:pPr>
          </w:p>
        </w:tc>
      </w:tr>
      <w:tr w:rsidR="005A462C" w:rsidRPr="003E492C" w:rsidTr="00252F99">
        <w:trPr>
          <w:trHeight w:val="255"/>
        </w:trPr>
        <w:tc>
          <w:tcPr>
            <w:tcW w:w="1526" w:type="dxa"/>
          </w:tcPr>
          <w:p w:rsidR="005A462C" w:rsidRPr="003E492C" w:rsidRDefault="005A462C" w:rsidP="00820D84">
            <w:pPr>
              <w:rPr>
                <w:rFonts w:asciiTheme="minorHAnsi" w:hAnsiTheme="minorHAnsi" w:cstheme="minorHAnsi"/>
                <w:sz w:val="20"/>
                <w:szCs w:val="20"/>
                <w:lang w:val="en-GB"/>
              </w:rPr>
            </w:pPr>
            <w:r w:rsidRPr="003E492C">
              <w:rPr>
                <w:rFonts w:asciiTheme="minorHAnsi" w:hAnsiTheme="minorHAnsi" w:cstheme="minorHAnsi"/>
                <w:sz w:val="20"/>
                <w:szCs w:val="20"/>
              </w:rPr>
              <w:t>SP_INNHOLD</w:t>
            </w:r>
          </w:p>
        </w:tc>
        <w:tc>
          <w:tcPr>
            <w:tcW w:w="3260" w:type="dxa"/>
            <w:noWrap/>
          </w:tcPr>
          <w:p w:rsidR="005A462C" w:rsidRPr="003E492C" w:rsidRDefault="005A462C" w:rsidP="00ED1A47">
            <w:pPr>
              <w:rPr>
                <w:rFonts w:asciiTheme="minorHAnsi" w:hAnsiTheme="minorHAnsi" w:cstheme="minorHAnsi"/>
                <w:b/>
                <w:sz w:val="20"/>
                <w:szCs w:val="20"/>
                <w:lang w:val="en-US"/>
              </w:rPr>
            </w:pPr>
            <w:proofErr w:type="spellStart"/>
            <w:r w:rsidRPr="003E492C">
              <w:rPr>
                <w:rFonts w:asciiTheme="minorHAnsi" w:hAnsiTheme="minorHAnsi" w:cstheme="minorHAnsi"/>
                <w:b/>
                <w:sz w:val="20"/>
                <w:szCs w:val="20"/>
                <w:lang w:val="en-US"/>
              </w:rPr>
              <w:t>Mål</w:t>
            </w:r>
            <w:proofErr w:type="spellEnd"/>
            <w:r w:rsidRPr="003E492C">
              <w:rPr>
                <w:rFonts w:asciiTheme="minorHAnsi" w:hAnsiTheme="minorHAnsi" w:cstheme="minorHAnsi"/>
                <w:b/>
                <w:sz w:val="20"/>
                <w:szCs w:val="20"/>
                <w:lang w:val="en-US"/>
              </w:rPr>
              <w:t xml:space="preserve"> </w:t>
            </w:r>
            <w:proofErr w:type="spellStart"/>
            <w:r w:rsidRPr="003E492C">
              <w:rPr>
                <w:rFonts w:asciiTheme="minorHAnsi" w:hAnsiTheme="minorHAnsi" w:cstheme="minorHAnsi"/>
                <w:b/>
                <w:sz w:val="20"/>
                <w:szCs w:val="20"/>
                <w:lang w:val="en-US"/>
              </w:rPr>
              <w:t>og</w:t>
            </w:r>
            <w:proofErr w:type="spellEnd"/>
            <w:r w:rsidRPr="003E492C">
              <w:rPr>
                <w:rFonts w:asciiTheme="minorHAnsi" w:hAnsiTheme="minorHAnsi" w:cstheme="minorHAnsi"/>
                <w:b/>
                <w:sz w:val="20"/>
                <w:szCs w:val="20"/>
                <w:lang w:val="en-US"/>
              </w:rPr>
              <w:t xml:space="preserve"> </w:t>
            </w:r>
            <w:proofErr w:type="spellStart"/>
            <w:r w:rsidRPr="003E492C">
              <w:rPr>
                <w:rFonts w:asciiTheme="minorHAnsi" w:hAnsiTheme="minorHAnsi" w:cstheme="minorHAnsi"/>
                <w:b/>
                <w:sz w:val="20"/>
                <w:szCs w:val="20"/>
                <w:lang w:val="en-US"/>
              </w:rPr>
              <w:t>innhald</w:t>
            </w:r>
            <w:proofErr w:type="spellEnd"/>
          </w:p>
          <w:p w:rsidR="005A462C" w:rsidRPr="003E492C" w:rsidRDefault="005A462C" w:rsidP="00ED1A47">
            <w:pPr>
              <w:rPr>
                <w:rFonts w:asciiTheme="minorHAnsi" w:hAnsiTheme="minorHAnsi" w:cstheme="minorHAnsi"/>
                <w:sz w:val="20"/>
                <w:szCs w:val="20"/>
                <w:lang w:val="en-US"/>
              </w:rPr>
            </w:pPr>
            <w:r w:rsidRPr="003E492C">
              <w:rPr>
                <w:rFonts w:asciiTheme="minorHAnsi" w:hAnsiTheme="minorHAnsi" w:cstheme="minorHAnsi"/>
                <w:sz w:val="20"/>
                <w:szCs w:val="20"/>
                <w:lang w:val="en-US"/>
              </w:rPr>
              <w:t>Objectives and content</w:t>
            </w:r>
          </w:p>
        </w:tc>
        <w:tc>
          <w:tcPr>
            <w:tcW w:w="4394" w:type="dxa"/>
            <w:noWrap/>
          </w:tcPr>
          <w:p w:rsidR="001D0A1F" w:rsidRPr="003E492C" w:rsidRDefault="001D0A1F" w:rsidP="001D0A1F">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Masterprogrammet i molekylærbiologi gir studenten avansert forskingsbasert kunnskap og innsikt innan fagområdet molekylærbiologi. Hos oss </w:t>
            </w:r>
            <w:r w:rsidR="00216626">
              <w:rPr>
                <w:rFonts w:asciiTheme="minorHAnsi" w:hAnsiTheme="minorHAnsi" w:cstheme="minorHAnsi"/>
                <w:sz w:val="20"/>
                <w:szCs w:val="20"/>
                <w:lang w:val="nn-NO"/>
              </w:rPr>
              <w:t>vert det forska</w:t>
            </w:r>
            <w:r w:rsidRPr="003E492C">
              <w:rPr>
                <w:rFonts w:asciiTheme="minorHAnsi" w:hAnsiTheme="minorHAnsi" w:cstheme="minorHAnsi"/>
                <w:sz w:val="20"/>
                <w:szCs w:val="20"/>
                <w:lang w:val="nn-NO"/>
              </w:rPr>
              <w:t xml:space="preserve"> på viktige biomolekyl som protein, lipid, </w:t>
            </w:r>
            <w:proofErr w:type="spellStart"/>
            <w:r w:rsidRPr="003E492C">
              <w:rPr>
                <w:rFonts w:asciiTheme="minorHAnsi" w:hAnsiTheme="minorHAnsi" w:cstheme="minorHAnsi"/>
                <w:sz w:val="20"/>
                <w:szCs w:val="20"/>
                <w:lang w:val="nn-NO"/>
              </w:rPr>
              <w:t>fosfolipid</w:t>
            </w:r>
            <w:proofErr w:type="spellEnd"/>
            <w:r w:rsidRPr="003E492C">
              <w:rPr>
                <w:rFonts w:asciiTheme="minorHAnsi" w:hAnsiTheme="minorHAnsi" w:cstheme="minorHAnsi"/>
                <w:sz w:val="20"/>
                <w:szCs w:val="20"/>
                <w:lang w:val="nn-NO"/>
              </w:rPr>
              <w:t xml:space="preserve">, DNA, RNA og livsprosessane dei inngår i - inkludert sjukdom. Studenten vel eit forskingsprosjekt innanfor eit av </w:t>
            </w:r>
            <w:r w:rsidRPr="003E492C">
              <w:rPr>
                <w:rFonts w:asciiTheme="minorHAnsi" w:hAnsiTheme="minorHAnsi" w:cstheme="minorHAnsi"/>
                <w:sz w:val="20"/>
                <w:szCs w:val="20"/>
                <w:lang w:val="nn-NO"/>
              </w:rPr>
              <w:lastRenderedPageBreak/>
              <w:t xml:space="preserve">områda det forskast på ved instituttet. Blant spanande forskingsprosjekt finn studenten problemstillingar innan proteinstruktur og funksjonsrelasjonar, </w:t>
            </w:r>
            <w:proofErr w:type="spellStart"/>
            <w:r w:rsidRPr="003E492C">
              <w:rPr>
                <w:rFonts w:asciiTheme="minorHAnsi" w:hAnsiTheme="minorHAnsi" w:cstheme="minorHAnsi"/>
                <w:sz w:val="20"/>
                <w:szCs w:val="20"/>
                <w:lang w:val="nn-NO"/>
              </w:rPr>
              <w:t>signalering</w:t>
            </w:r>
            <w:proofErr w:type="spellEnd"/>
            <w:r w:rsidRPr="003E492C">
              <w:rPr>
                <w:rFonts w:asciiTheme="minorHAnsi" w:hAnsiTheme="minorHAnsi" w:cstheme="minorHAnsi"/>
                <w:sz w:val="20"/>
                <w:szCs w:val="20"/>
                <w:lang w:val="nn-NO"/>
              </w:rPr>
              <w:t xml:space="preserve"> og regulering i biologiske system, og berekningsorientert biologi og bioinformatikk (s</w:t>
            </w:r>
            <w:r w:rsidR="00572BC7" w:rsidRPr="003E492C">
              <w:rPr>
                <w:rFonts w:asciiTheme="minorHAnsi" w:hAnsiTheme="minorHAnsi" w:cstheme="minorHAnsi"/>
                <w:sz w:val="20"/>
                <w:szCs w:val="20"/>
                <w:lang w:val="nn-NO"/>
              </w:rPr>
              <w:t>jå</w:t>
            </w:r>
            <w:r w:rsidRPr="003E492C">
              <w:rPr>
                <w:rFonts w:asciiTheme="minorHAnsi" w:hAnsiTheme="minorHAnsi" w:cstheme="minorHAnsi"/>
                <w:sz w:val="20"/>
                <w:szCs w:val="20"/>
                <w:lang w:val="nn-NO"/>
              </w:rPr>
              <w:t xml:space="preserve"> </w:t>
            </w:r>
            <w:hyperlink r:id="rId9" w:history="1">
              <w:r w:rsidRPr="003E492C">
                <w:rPr>
                  <w:rStyle w:val="Hyperkobling"/>
                  <w:rFonts w:asciiTheme="minorHAnsi" w:hAnsiTheme="minorHAnsi" w:cstheme="minorHAnsi"/>
                  <w:sz w:val="20"/>
                  <w:szCs w:val="20"/>
                  <w:lang w:val="nn-NO"/>
                </w:rPr>
                <w:t>forsking ved MBI</w:t>
              </w:r>
            </w:hyperlink>
            <w:r w:rsidRPr="003E492C">
              <w:rPr>
                <w:rFonts w:asciiTheme="minorHAnsi" w:hAnsiTheme="minorHAnsi" w:cstheme="minorHAnsi"/>
                <w:color w:val="3366FF"/>
                <w:sz w:val="20"/>
                <w:szCs w:val="20"/>
                <w:lang w:val="nn-NO"/>
              </w:rPr>
              <w:t>)</w:t>
            </w:r>
            <w:r w:rsidRPr="003E492C">
              <w:rPr>
                <w:rFonts w:asciiTheme="minorHAnsi" w:hAnsiTheme="minorHAnsi" w:cstheme="minorHAnsi"/>
                <w:sz w:val="20"/>
                <w:szCs w:val="20"/>
                <w:lang w:val="nn-NO"/>
              </w:rPr>
              <w:t xml:space="preserve">. Forskingsprosjektet </w:t>
            </w:r>
            <w:r w:rsidR="00216626">
              <w:rPr>
                <w:rFonts w:asciiTheme="minorHAnsi" w:hAnsiTheme="minorHAnsi" w:cstheme="minorHAnsi"/>
                <w:sz w:val="20"/>
                <w:szCs w:val="20"/>
                <w:lang w:val="nn-NO"/>
              </w:rPr>
              <w:t>vert gjennomført</w:t>
            </w:r>
            <w:r w:rsidRPr="003E492C">
              <w:rPr>
                <w:rFonts w:asciiTheme="minorHAnsi" w:hAnsiTheme="minorHAnsi" w:cstheme="minorHAnsi"/>
                <w:sz w:val="20"/>
                <w:szCs w:val="20"/>
                <w:lang w:val="nn-NO"/>
              </w:rPr>
              <w:t xml:space="preserve"> i samarbeid med ei av forskingsgruppene ved instituttet.</w:t>
            </w:r>
            <w:r w:rsidRPr="003E492C">
              <w:rPr>
                <w:rFonts w:asciiTheme="minorHAnsi" w:hAnsiTheme="minorHAnsi" w:cstheme="minorHAnsi"/>
                <w:color w:val="FF0000"/>
                <w:sz w:val="20"/>
                <w:szCs w:val="20"/>
                <w:lang w:val="nn-NO"/>
              </w:rPr>
              <w:t xml:space="preserve"> </w:t>
            </w:r>
            <w:r w:rsidRPr="003E492C">
              <w:rPr>
                <w:rFonts w:asciiTheme="minorHAnsi" w:hAnsiTheme="minorHAnsi" w:cstheme="minorHAnsi"/>
                <w:sz w:val="20"/>
                <w:szCs w:val="20"/>
                <w:lang w:val="nn-NO"/>
              </w:rPr>
              <w:t xml:space="preserve">Gjennom arbeidet med masteroppgåva lærer </w:t>
            </w:r>
            <w:r w:rsidR="00216626">
              <w:rPr>
                <w:rFonts w:asciiTheme="minorHAnsi" w:hAnsiTheme="minorHAnsi" w:cstheme="minorHAnsi"/>
                <w:sz w:val="20"/>
                <w:szCs w:val="20"/>
                <w:lang w:val="nn-NO"/>
              </w:rPr>
              <w:t>studenten å arbeide sjølvstendi</w:t>
            </w:r>
            <w:r w:rsidRPr="003E492C">
              <w:rPr>
                <w:rFonts w:asciiTheme="minorHAnsi" w:hAnsiTheme="minorHAnsi" w:cstheme="minorHAnsi"/>
                <w:sz w:val="20"/>
                <w:szCs w:val="20"/>
                <w:lang w:val="nn-NO"/>
              </w:rPr>
              <w:t>g i eit laboratorium. Studenten lærer å  vurdere eigne resultat i lys av hypotesane som skal undersøkjast. Studenten lærer kunsten å presentere eigne forskingsresultat, både munnleg og skriftleg. Vidare lærer studenten å lese og kritisk vurdere relevant faglitteratur. I tillegg til det praktiske arbeidet  inngår både obligatoriske og  valfrie emn</w:t>
            </w:r>
            <w:r w:rsidR="00216626">
              <w:rPr>
                <w:rFonts w:asciiTheme="minorHAnsi" w:hAnsiTheme="minorHAnsi" w:cstheme="minorHAnsi"/>
                <w:sz w:val="20"/>
                <w:szCs w:val="20"/>
                <w:lang w:val="nn-NO"/>
              </w:rPr>
              <w:t>e</w:t>
            </w:r>
            <w:r w:rsidRPr="003E492C">
              <w:rPr>
                <w:rFonts w:asciiTheme="minorHAnsi" w:hAnsiTheme="minorHAnsi" w:cstheme="minorHAnsi"/>
                <w:sz w:val="20"/>
                <w:szCs w:val="20"/>
                <w:lang w:val="nn-NO"/>
              </w:rPr>
              <w:t xml:space="preserve"> i studiet.</w:t>
            </w:r>
          </w:p>
          <w:p w:rsidR="00740B22" w:rsidRPr="003E492C" w:rsidRDefault="00740B22" w:rsidP="001D0A1F">
            <w:pPr>
              <w:rPr>
                <w:rFonts w:asciiTheme="minorHAnsi" w:hAnsiTheme="minorHAnsi" w:cstheme="minorHAnsi"/>
                <w:i/>
                <w:sz w:val="20"/>
                <w:szCs w:val="20"/>
                <w:lang w:val="nn-NO"/>
              </w:rPr>
            </w:pPr>
          </w:p>
          <w:p w:rsidR="005A462C" w:rsidRPr="003E492C" w:rsidRDefault="005A462C" w:rsidP="001D0A1F">
            <w:pPr>
              <w:rPr>
                <w:rFonts w:asciiTheme="minorHAnsi" w:hAnsiTheme="minorHAnsi" w:cstheme="minorHAnsi"/>
                <w:i/>
                <w:sz w:val="20"/>
                <w:szCs w:val="20"/>
                <w:lang w:val="nn-NO"/>
              </w:rPr>
            </w:pPr>
          </w:p>
        </w:tc>
        <w:tc>
          <w:tcPr>
            <w:tcW w:w="4820" w:type="dxa"/>
          </w:tcPr>
          <w:p w:rsidR="001D0A1F" w:rsidRPr="003E492C" w:rsidRDefault="001D0A1F" w:rsidP="001D0A1F">
            <w:pPr>
              <w:rPr>
                <w:rFonts w:asciiTheme="minorHAnsi" w:hAnsiTheme="minorHAnsi" w:cstheme="minorHAnsi"/>
                <w:sz w:val="20"/>
                <w:szCs w:val="20"/>
                <w:lang w:val="en-GB"/>
              </w:rPr>
            </w:pPr>
            <w:r w:rsidRPr="003E492C">
              <w:rPr>
                <w:rFonts w:asciiTheme="minorHAnsi" w:hAnsiTheme="minorHAnsi" w:cstheme="minorHAnsi"/>
                <w:sz w:val="20"/>
                <w:szCs w:val="20"/>
                <w:lang w:val="en-GB"/>
              </w:rPr>
              <w:lastRenderedPageBreak/>
              <w:t xml:space="preserve">The master programme in molecular biology provides the student with solid and advanced understanding of current topics within this discipline. We conduct research on important biomolecules and their roles in the various life processes including diseases. The student can choose a research project among the areas of protein structure and function relationship, signal </w:t>
            </w:r>
            <w:r w:rsidRPr="003E492C">
              <w:rPr>
                <w:rFonts w:asciiTheme="minorHAnsi" w:hAnsiTheme="minorHAnsi" w:cstheme="minorHAnsi"/>
                <w:sz w:val="20"/>
                <w:szCs w:val="20"/>
                <w:lang w:val="en-GB"/>
              </w:rPr>
              <w:lastRenderedPageBreak/>
              <w:t>transduction and regulation in biological systems, and biological computation and bioinformatics (</w:t>
            </w:r>
            <w:hyperlink r:id="rId10" w:history="1">
              <w:r w:rsidRPr="003E492C">
                <w:rPr>
                  <w:rStyle w:val="Hyperkobling"/>
                  <w:rFonts w:asciiTheme="minorHAnsi" w:hAnsiTheme="minorHAnsi" w:cstheme="minorHAnsi"/>
                  <w:sz w:val="20"/>
                  <w:szCs w:val="20"/>
                  <w:lang w:val="en-GB"/>
                </w:rPr>
                <w:t>research conducted at MBI</w:t>
              </w:r>
            </w:hyperlink>
            <w:r w:rsidRPr="003E492C">
              <w:rPr>
                <w:rFonts w:asciiTheme="minorHAnsi" w:hAnsiTheme="minorHAnsi" w:cstheme="minorHAnsi"/>
                <w:sz w:val="20"/>
                <w:szCs w:val="20"/>
                <w:lang w:val="en-GB"/>
              </w:rPr>
              <w:t xml:space="preserve">). The research project is often part of a larger project where the </w:t>
            </w:r>
            <w:r w:rsidR="00572BC7" w:rsidRPr="003E492C">
              <w:rPr>
                <w:rFonts w:asciiTheme="minorHAnsi" w:hAnsiTheme="minorHAnsi" w:cstheme="minorHAnsi"/>
                <w:sz w:val="20"/>
                <w:szCs w:val="20"/>
                <w:lang w:val="en-GB"/>
              </w:rPr>
              <w:t>student collaborates</w:t>
            </w:r>
            <w:r w:rsidRPr="003E492C">
              <w:rPr>
                <w:rFonts w:asciiTheme="minorHAnsi" w:hAnsiTheme="minorHAnsi" w:cstheme="minorHAnsi"/>
                <w:sz w:val="20"/>
                <w:szCs w:val="20"/>
                <w:lang w:val="en-GB"/>
              </w:rPr>
              <w:t xml:space="preserve"> in groups with researchers. Through project work the student will learn how to work both independently and collaboratively in the laboratory. The student will learn to evaluate own results in relation to the hypothesis being tested. In addition, the student will develop skills to present own results, both orally and in writing. The student will also learn how to read and evaluate relevant literature. In addition to the practical work, other requirements include both mandatory and elective courses.</w:t>
            </w:r>
          </w:p>
          <w:p w:rsidR="008A6C17" w:rsidRPr="003E492C" w:rsidRDefault="008A6C17" w:rsidP="001D0A1F">
            <w:pPr>
              <w:rPr>
                <w:rFonts w:asciiTheme="minorHAnsi" w:hAnsiTheme="minorHAnsi" w:cstheme="minorHAnsi"/>
                <w:sz w:val="20"/>
                <w:szCs w:val="20"/>
                <w:lang w:val="en-US"/>
              </w:rPr>
            </w:pPr>
          </w:p>
        </w:tc>
      </w:tr>
      <w:tr w:rsidR="005A462C" w:rsidRPr="003E492C" w:rsidTr="00252F99">
        <w:trPr>
          <w:trHeight w:val="255"/>
        </w:trPr>
        <w:tc>
          <w:tcPr>
            <w:tcW w:w="1526" w:type="dxa"/>
          </w:tcPr>
          <w:p w:rsidR="005A462C" w:rsidRPr="003E492C" w:rsidRDefault="00F234B9" w:rsidP="00820D84">
            <w:pPr>
              <w:rPr>
                <w:rFonts w:asciiTheme="minorHAnsi" w:hAnsiTheme="minorHAnsi" w:cstheme="minorHAnsi"/>
                <w:sz w:val="20"/>
                <w:szCs w:val="20"/>
              </w:rPr>
            </w:pPr>
            <w:r w:rsidRPr="003E492C">
              <w:rPr>
                <w:rFonts w:asciiTheme="minorHAnsi" w:hAnsiTheme="minorHAnsi" w:cstheme="minorHAnsi"/>
                <w:noProof/>
                <w:sz w:val="20"/>
                <w:szCs w:val="20"/>
              </w:rPr>
              <w:lastRenderedPageBreak/>
              <mc:AlternateContent>
                <mc:Choice Requires="wps">
                  <w:drawing>
                    <wp:anchor distT="0" distB="0" distL="114300" distR="114300" simplePos="0" relativeHeight="251657728" behindDoc="0" locked="0" layoutInCell="1" allowOverlap="1" wp14:anchorId="384C73DE" wp14:editId="6805EEDA">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F21928" w:rsidRPr="0077461B" w:rsidRDefault="00F21928"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F21928" w:rsidRPr="0077461B" w:rsidRDefault="00F21928"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r w:rsidR="005A462C" w:rsidRPr="003E492C">
              <w:rPr>
                <w:rFonts w:asciiTheme="minorHAnsi" w:hAnsiTheme="minorHAnsi" w:cstheme="minorHAnsi"/>
                <w:sz w:val="20"/>
                <w:szCs w:val="20"/>
              </w:rPr>
              <w:t>SP_UTBYTTE</w:t>
            </w:r>
          </w:p>
        </w:tc>
        <w:tc>
          <w:tcPr>
            <w:tcW w:w="3260" w:type="dxa"/>
            <w:noWrap/>
          </w:tcPr>
          <w:p w:rsidR="005A462C" w:rsidRPr="003E492C" w:rsidRDefault="005A462C" w:rsidP="00242F2E">
            <w:pPr>
              <w:rPr>
                <w:rFonts w:asciiTheme="minorHAnsi" w:hAnsiTheme="minorHAnsi" w:cstheme="minorHAnsi"/>
                <w:sz w:val="20"/>
                <w:szCs w:val="20"/>
                <w:lang w:val="nn-NO"/>
              </w:rPr>
            </w:pPr>
            <w:r w:rsidRPr="003E492C">
              <w:rPr>
                <w:rFonts w:asciiTheme="minorHAnsi" w:hAnsiTheme="minorHAnsi" w:cstheme="minorHAnsi"/>
                <w:b/>
                <w:sz w:val="20"/>
                <w:szCs w:val="20"/>
                <w:lang w:val="nn-NO"/>
              </w:rPr>
              <w:t xml:space="preserve">Læringsutbyte </w:t>
            </w:r>
          </w:p>
          <w:p w:rsidR="005A462C" w:rsidRPr="003E492C" w:rsidRDefault="005A462C" w:rsidP="00372D96">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Required</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learning</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outcomes</w:t>
            </w:r>
            <w:proofErr w:type="spellEnd"/>
          </w:p>
          <w:p w:rsidR="005A462C" w:rsidRPr="003E492C" w:rsidRDefault="005A462C" w:rsidP="00372D96">
            <w:pPr>
              <w:rPr>
                <w:rFonts w:asciiTheme="minorHAnsi" w:hAnsiTheme="minorHAnsi" w:cstheme="minorHAnsi"/>
                <w:sz w:val="20"/>
                <w:szCs w:val="20"/>
                <w:lang w:val="nn-NO"/>
              </w:rPr>
            </w:pPr>
          </w:p>
          <w:p w:rsidR="005A462C" w:rsidRPr="003E492C" w:rsidRDefault="005A462C" w:rsidP="00372D96">
            <w:pPr>
              <w:rPr>
                <w:rFonts w:asciiTheme="minorHAnsi" w:hAnsiTheme="minorHAnsi" w:cstheme="minorHAnsi"/>
                <w:sz w:val="20"/>
                <w:szCs w:val="20"/>
                <w:lang w:val="nn-NO"/>
              </w:rPr>
            </w:pPr>
          </w:p>
        </w:tc>
        <w:tc>
          <w:tcPr>
            <w:tcW w:w="4394" w:type="dxa"/>
            <w:noWrap/>
          </w:tcPr>
          <w:p w:rsidR="00D036BD" w:rsidRPr="003E492C" w:rsidRDefault="00D036BD" w:rsidP="00D036BD">
            <w:pPr>
              <w:rPr>
                <w:rFonts w:asciiTheme="minorHAnsi" w:hAnsiTheme="minorHAnsi" w:cstheme="minorHAnsi"/>
                <w:i/>
                <w:sz w:val="20"/>
                <w:szCs w:val="20"/>
              </w:rPr>
            </w:pPr>
            <w:r w:rsidRPr="003E492C">
              <w:rPr>
                <w:rFonts w:asciiTheme="minorHAnsi" w:hAnsiTheme="minorHAnsi" w:cstheme="minorHAnsi"/>
                <w:i/>
                <w:sz w:val="20"/>
                <w:szCs w:val="20"/>
              </w:rPr>
              <w:t xml:space="preserve">Kandidaten skal ved avslutta program ha </w:t>
            </w:r>
            <w:proofErr w:type="spellStart"/>
            <w:r w:rsidRPr="003E492C">
              <w:rPr>
                <w:rFonts w:asciiTheme="minorHAnsi" w:hAnsiTheme="minorHAnsi" w:cstheme="minorHAnsi"/>
                <w:i/>
                <w:sz w:val="20"/>
                <w:szCs w:val="20"/>
              </w:rPr>
              <w:t>følgjande</w:t>
            </w:r>
            <w:proofErr w:type="spellEnd"/>
            <w:r w:rsidRPr="003E492C">
              <w:rPr>
                <w:rFonts w:asciiTheme="minorHAnsi" w:hAnsiTheme="minorHAnsi" w:cstheme="minorHAnsi"/>
                <w:i/>
                <w:sz w:val="20"/>
                <w:szCs w:val="20"/>
              </w:rPr>
              <w:t xml:space="preserve"> </w:t>
            </w:r>
            <w:proofErr w:type="spellStart"/>
            <w:r w:rsidRPr="003E492C">
              <w:rPr>
                <w:rFonts w:asciiTheme="minorHAnsi" w:hAnsiTheme="minorHAnsi" w:cstheme="minorHAnsi"/>
                <w:i/>
                <w:sz w:val="20"/>
                <w:szCs w:val="20"/>
              </w:rPr>
              <w:t>læringsutbyte</w:t>
            </w:r>
            <w:proofErr w:type="spellEnd"/>
            <w:r w:rsidRPr="003E492C">
              <w:rPr>
                <w:rFonts w:asciiTheme="minorHAnsi" w:hAnsiTheme="minorHAnsi" w:cstheme="minorHAnsi"/>
                <w:i/>
                <w:sz w:val="20"/>
                <w:szCs w:val="20"/>
              </w:rPr>
              <w:t xml:space="preserve"> definert i </w:t>
            </w:r>
            <w:proofErr w:type="spellStart"/>
            <w:r w:rsidRPr="003E492C">
              <w:rPr>
                <w:rFonts w:asciiTheme="minorHAnsi" w:hAnsiTheme="minorHAnsi" w:cstheme="minorHAnsi"/>
                <w:i/>
                <w:sz w:val="20"/>
                <w:szCs w:val="20"/>
              </w:rPr>
              <w:t>kunnskapar</w:t>
            </w:r>
            <w:proofErr w:type="spellEnd"/>
            <w:r w:rsidRPr="003E492C">
              <w:rPr>
                <w:rFonts w:asciiTheme="minorHAnsi" w:hAnsiTheme="minorHAnsi" w:cstheme="minorHAnsi"/>
                <w:i/>
                <w:sz w:val="20"/>
                <w:szCs w:val="20"/>
              </w:rPr>
              <w:t xml:space="preserve">, </w:t>
            </w:r>
            <w:proofErr w:type="spellStart"/>
            <w:r w:rsidRPr="003E492C">
              <w:rPr>
                <w:rFonts w:asciiTheme="minorHAnsi" w:hAnsiTheme="minorHAnsi" w:cstheme="minorHAnsi"/>
                <w:i/>
                <w:sz w:val="20"/>
                <w:szCs w:val="20"/>
              </w:rPr>
              <w:t>ferdigheiter</w:t>
            </w:r>
            <w:proofErr w:type="spellEnd"/>
            <w:r w:rsidRPr="003E492C">
              <w:rPr>
                <w:rFonts w:asciiTheme="minorHAnsi" w:hAnsiTheme="minorHAnsi" w:cstheme="minorHAnsi"/>
                <w:i/>
                <w:sz w:val="20"/>
                <w:szCs w:val="20"/>
              </w:rPr>
              <w:t xml:space="preserve"> og generell kompetanse:</w:t>
            </w:r>
            <w:r w:rsidRPr="003E492C">
              <w:rPr>
                <w:rFonts w:asciiTheme="minorHAnsi" w:hAnsiTheme="minorHAnsi" w:cstheme="minorHAnsi"/>
                <w:sz w:val="20"/>
                <w:szCs w:val="20"/>
              </w:rPr>
              <w:t xml:space="preserve">  </w:t>
            </w:r>
          </w:p>
          <w:p w:rsidR="00D036BD" w:rsidRPr="003E492C" w:rsidRDefault="00D036BD" w:rsidP="00D036BD">
            <w:pPr>
              <w:rPr>
                <w:rFonts w:asciiTheme="minorHAnsi" w:hAnsiTheme="minorHAnsi" w:cstheme="minorHAnsi"/>
                <w:sz w:val="20"/>
                <w:szCs w:val="20"/>
                <w:lang w:val="nn-NO"/>
              </w:rPr>
            </w:pPr>
          </w:p>
          <w:p w:rsidR="00181818" w:rsidRPr="003E492C" w:rsidRDefault="00181818" w:rsidP="00181818">
            <w:pPr>
              <w:rPr>
                <w:rFonts w:asciiTheme="minorHAnsi" w:hAnsiTheme="minorHAnsi" w:cstheme="minorHAnsi"/>
                <w:sz w:val="20"/>
                <w:szCs w:val="20"/>
                <w:lang w:val="nn-NO"/>
              </w:rPr>
            </w:pPr>
            <w:r w:rsidRPr="003E492C">
              <w:rPr>
                <w:rFonts w:asciiTheme="minorHAnsi" w:hAnsiTheme="minorHAnsi" w:cstheme="minorHAnsi"/>
                <w:sz w:val="20"/>
                <w:szCs w:val="20"/>
                <w:lang w:val="nn-NO"/>
              </w:rPr>
              <w:t>Kunnskapar:</w:t>
            </w:r>
          </w:p>
          <w:p w:rsidR="00181818" w:rsidRPr="003E492C" w:rsidRDefault="009B64DE" w:rsidP="00181818">
            <w:pPr>
              <w:rPr>
                <w:rFonts w:asciiTheme="minorHAnsi" w:hAnsiTheme="minorHAnsi" w:cstheme="minorHAnsi"/>
                <w:sz w:val="20"/>
                <w:szCs w:val="20"/>
                <w:lang w:val="nn-NO"/>
              </w:rPr>
            </w:pPr>
            <w:r w:rsidRPr="003E492C">
              <w:rPr>
                <w:rFonts w:asciiTheme="minorHAnsi" w:hAnsiTheme="minorHAnsi" w:cstheme="minorHAnsi"/>
                <w:sz w:val="20"/>
                <w:szCs w:val="20"/>
                <w:lang w:val="nn-NO"/>
              </w:rPr>
              <w:t>kandidaten</w:t>
            </w:r>
          </w:p>
          <w:p w:rsidR="00181818" w:rsidRPr="003E492C" w:rsidRDefault="00181818" w:rsidP="00724D53">
            <w:pPr>
              <w:pStyle w:val="Listeavsnitt"/>
              <w:numPr>
                <w:ilvl w:val="0"/>
                <w:numId w:val="9"/>
              </w:num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har avansert kunnskap innanfor molekylærbiologi generelt - inkludert proteinstruktur og funksjon - og spesialisert innsikt i eit avgrensa område knytt til </w:t>
            </w:r>
            <w:proofErr w:type="spellStart"/>
            <w:r w:rsidRPr="003E492C">
              <w:rPr>
                <w:rFonts w:asciiTheme="minorHAnsi" w:hAnsiTheme="minorHAnsi" w:cstheme="minorHAnsi"/>
                <w:sz w:val="20"/>
                <w:szCs w:val="20"/>
                <w:lang w:val="nn-NO"/>
              </w:rPr>
              <w:t>mastergradsprosjektet</w:t>
            </w:r>
            <w:proofErr w:type="spellEnd"/>
          </w:p>
          <w:p w:rsidR="00181818" w:rsidRPr="003E492C" w:rsidRDefault="00181818" w:rsidP="00724D53">
            <w:pPr>
              <w:pStyle w:val="Listeavsnitt"/>
              <w:numPr>
                <w:ilvl w:val="0"/>
                <w:numId w:val="9"/>
              </w:num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har avansert kunnskap om det teoretiske grunnlaget for grunnleggjande molekylærbiologiske metodar innan </w:t>
            </w:r>
            <w:proofErr w:type="spellStart"/>
            <w:r w:rsidRPr="003E492C">
              <w:rPr>
                <w:rFonts w:asciiTheme="minorHAnsi" w:hAnsiTheme="minorHAnsi" w:cstheme="minorHAnsi"/>
                <w:sz w:val="20"/>
                <w:szCs w:val="20"/>
                <w:lang w:val="nn-NO"/>
              </w:rPr>
              <w:t>genteknologi</w:t>
            </w:r>
            <w:proofErr w:type="spellEnd"/>
            <w:r w:rsidRPr="003E492C">
              <w:rPr>
                <w:rFonts w:asciiTheme="minorHAnsi" w:hAnsiTheme="minorHAnsi" w:cstheme="minorHAnsi"/>
                <w:sz w:val="20"/>
                <w:szCs w:val="20"/>
                <w:lang w:val="nn-NO"/>
              </w:rPr>
              <w:t xml:space="preserve"> og proteinreinsing</w:t>
            </w:r>
          </w:p>
          <w:p w:rsidR="00181818" w:rsidRPr="003E492C" w:rsidRDefault="00181818" w:rsidP="00724D53">
            <w:pPr>
              <w:pStyle w:val="Listeavsnitt"/>
              <w:numPr>
                <w:ilvl w:val="0"/>
                <w:numId w:val="9"/>
              </w:num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kan hente inn, analysere og </w:t>
            </w:r>
            <w:r w:rsidR="00125F43">
              <w:rPr>
                <w:rFonts w:asciiTheme="minorHAnsi" w:hAnsiTheme="minorHAnsi" w:cstheme="minorHAnsi"/>
                <w:sz w:val="20"/>
                <w:szCs w:val="20"/>
                <w:lang w:val="nn-NO"/>
              </w:rPr>
              <w:t>nytte</w:t>
            </w:r>
            <w:r w:rsidRPr="003E492C">
              <w:rPr>
                <w:rFonts w:asciiTheme="minorHAnsi" w:hAnsiTheme="minorHAnsi" w:cstheme="minorHAnsi"/>
                <w:sz w:val="20"/>
                <w:szCs w:val="20"/>
                <w:lang w:val="nn-NO"/>
              </w:rPr>
              <w:t xml:space="preserve"> ny </w:t>
            </w:r>
            <w:r w:rsidRPr="003E492C">
              <w:rPr>
                <w:rFonts w:asciiTheme="minorHAnsi" w:hAnsiTheme="minorHAnsi" w:cstheme="minorHAnsi"/>
                <w:sz w:val="20"/>
                <w:szCs w:val="20"/>
                <w:lang w:val="nn-NO"/>
              </w:rPr>
              <w:lastRenderedPageBreak/>
              <w:t xml:space="preserve">kunnskap innanfor molekylærbiologi </w:t>
            </w:r>
          </w:p>
          <w:p w:rsidR="00181818" w:rsidRPr="003E492C" w:rsidRDefault="00181818" w:rsidP="00181818">
            <w:pPr>
              <w:rPr>
                <w:rFonts w:asciiTheme="minorHAnsi" w:hAnsiTheme="minorHAnsi" w:cstheme="minorHAnsi"/>
                <w:sz w:val="20"/>
                <w:szCs w:val="20"/>
                <w:lang w:val="nn-NO"/>
              </w:rPr>
            </w:pPr>
          </w:p>
          <w:p w:rsidR="00181818" w:rsidRPr="003E492C" w:rsidRDefault="00181818" w:rsidP="00181818">
            <w:pPr>
              <w:rPr>
                <w:rFonts w:asciiTheme="minorHAnsi" w:hAnsiTheme="minorHAnsi" w:cstheme="minorHAnsi"/>
                <w:sz w:val="20"/>
                <w:szCs w:val="20"/>
                <w:lang w:val="nn-NO"/>
              </w:rPr>
            </w:pPr>
            <w:r w:rsidRPr="003E492C">
              <w:rPr>
                <w:rFonts w:asciiTheme="minorHAnsi" w:hAnsiTheme="minorHAnsi" w:cstheme="minorHAnsi"/>
                <w:sz w:val="20"/>
                <w:szCs w:val="20"/>
                <w:lang w:val="nn-NO"/>
              </w:rPr>
              <w:t>Ferdigheiter:</w:t>
            </w:r>
          </w:p>
          <w:p w:rsidR="00181818" w:rsidRPr="003E492C" w:rsidRDefault="009B64DE" w:rsidP="00181818">
            <w:pPr>
              <w:rPr>
                <w:rFonts w:asciiTheme="minorHAnsi" w:hAnsiTheme="minorHAnsi" w:cstheme="minorHAnsi"/>
                <w:sz w:val="20"/>
                <w:szCs w:val="20"/>
                <w:lang w:val="nn-NO"/>
              </w:rPr>
            </w:pPr>
            <w:r w:rsidRPr="003E492C">
              <w:rPr>
                <w:rFonts w:asciiTheme="minorHAnsi" w:hAnsiTheme="minorHAnsi" w:cstheme="minorHAnsi"/>
                <w:sz w:val="20"/>
                <w:szCs w:val="20"/>
                <w:lang w:val="nn-NO"/>
              </w:rPr>
              <w:t>kandidaten</w:t>
            </w:r>
          </w:p>
          <w:p w:rsidR="00181818" w:rsidRPr="003E492C" w:rsidRDefault="00181818" w:rsidP="00724D53">
            <w:pPr>
              <w:pStyle w:val="Listeavsnitt"/>
              <w:numPr>
                <w:ilvl w:val="0"/>
                <w:numId w:val="10"/>
              </w:num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kan bruke grunnleggjande og nokon avanserte molekylærbiologiske metodar innan </w:t>
            </w:r>
            <w:proofErr w:type="spellStart"/>
            <w:r w:rsidRPr="003E492C">
              <w:rPr>
                <w:rFonts w:asciiTheme="minorHAnsi" w:hAnsiTheme="minorHAnsi" w:cstheme="minorHAnsi"/>
                <w:sz w:val="20"/>
                <w:szCs w:val="20"/>
                <w:lang w:val="nn-NO"/>
              </w:rPr>
              <w:t>genteknologi</w:t>
            </w:r>
            <w:proofErr w:type="spellEnd"/>
            <w:r w:rsidRPr="003E492C">
              <w:rPr>
                <w:rFonts w:asciiTheme="minorHAnsi" w:hAnsiTheme="minorHAnsi" w:cstheme="minorHAnsi"/>
                <w:sz w:val="20"/>
                <w:szCs w:val="20"/>
                <w:lang w:val="nn-NO"/>
              </w:rPr>
              <w:t>, uttrykking, reinsing og analyse av protein, og celledyrking</w:t>
            </w:r>
          </w:p>
          <w:p w:rsidR="00181818" w:rsidRPr="003E492C" w:rsidRDefault="00181818" w:rsidP="00724D53">
            <w:pPr>
              <w:pStyle w:val="Listeavsnitt"/>
              <w:numPr>
                <w:ilvl w:val="0"/>
                <w:numId w:val="10"/>
              </w:numPr>
              <w:rPr>
                <w:rFonts w:asciiTheme="minorHAnsi" w:hAnsiTheme="minorHAnsi" w:cstheme="minorHAnsi"/>
                <w:sz w:val="20"/>
                <w:szCs w:val="20"/>
                <w:lang w:val="nn-NO"/>
              </w:rPr>
            </w:pPr>
            <w:r w:rsidRPr="003E492C">
              <w:rPr>
                <w:rFonts w:asciiTheme="minorHAnsi" w:hAnsiTheme="minorHAnsi" w:cstheme="minorHAnsi"/>
                <w:sz w:val="20"/>
                <w:szCs w:val="20"/>
                <w:lang w:val="nn-NO"/>
              </w:rPr>
              <w:t>kan planleggje og gjennomføre biokjemiske og molekylærbiologiske eksperiment og vurdere resultata i lys av hypotesane som blir testa</w:t>
            </w:r>
          </w:p>
          <w:p w:rsidR="00181818" w:rsidRPr="003E492C" w:rsidRDefault="00181818" w:rsidP="00724D53">
            <w:pPr>
              <w:pStyle w:val="Listeavsnitt"/>
              <w:numPr>
                <w:ilvl w:val="0"/>
                <w:numId w:val="10"/>
              </w:numPr>
              <w:rPr>
                <w:rFonts w:asciiTheme="minorHAnsi" w:hAnsiTheme="minorHAnsi" w:cstheme="minorHAnsi"/>
                <w:sz w:val="20"/>
                <w:szCs w:val="20"/>
                <w:lang w:val="nn-NO"/>
              </w:rPr>
            </w:pPr>
            <w:r w:rsidRPr="003E492C">
              <w:rPr>
                <w:rFonts w:asciiTheme="minorHAnsi" w:hAnsiTheme="minorHAnsi" w:cstheme="minorHAnsi"/>
                <w:sz w:val="20"/>
                <w:szCs w:val="20"/>
                <w:lang w:val="nn-NO"/>
              </w:rPr>
              <w:t>kan utføre eit sjølvstending, avgrensa forskingsprosjekt under rettleiing, men med stor grad av sjølvstende og eige initiativ</w:t>
            </w:r>
          </w:p>
          <w:p w:rsidR="00181818" w:rsidRPr="003E492C" w:rsidRDefault="00181818" w:rsidP="00724D53">
            <w:pPr>
              <w:pStyle w:val="Listeavsnitt"/>
              <w:numPr>
                <w:ilvl w:val="0"/>
                <w:numId w:val="10"/>
              </w:numPr>
              <w:rPr>
                <w:rFonts w:asciiTheme="minorHAnsi" w:hAnsiTheme="minorHAnsi" w:cstheme="minorHAnsi"/>
                <w:sz w:val="20"/>
                <w:szCs w:val="20"/>
                <w:lang w:val="nn-NO"/>
              </w:rPr>
            </w:pPr>
            <w:r w:rsidRPr="003E492C">
              <w:rPr>
                <w:rFonts w:asciiTheme="minorHAnsi" w:hAnsiTheme="minorHAnsi" w:cstheme="minorHAnsi"/>
                <w:sz w:val="20"/>
                <w:szCs w:val="20"/>
                <w:lang w:val="nn-NO"/>
              </w:rPr>
              <w:t>kan handtere og presentere kvantitative data, drøfte presisjon og nøyaktigheit og bruke  dei mest grunnleggjande statistiske prinsipp</w:t>
            </w:r>
            <w:r w:rsidR="00125F43">
              <w:rPr>
                <w:rFonts w:asciiTheme="minorHAnsi" w:hAnsiTheme="minorHAnsi" w:cstheme="minorHAnsi"/>
                <w:sz w:val="20"/>
                <w:szCs w:val="20"/>
                <w:lang w:val="nn-NO"/>
              </w:rPr>
              <w:t>a</w:t>
            </w:r>
          </w:p>
          <w:p w:rsidR="00181818" w:rsidRPr="003E492C" w:rsidRDefault="00181818" w:rsidP="00724D53">
            <w:pPr>
              <w:pStyle w:val="Listeavsnitt"/>
              <w:numPr>
                <w:ilvl w:val="0"/>
                <w:numId w:val="10"/>
              </w:numPr>
              <w:rPr>
                <w:rFonts w:asciiTheme="minorHAnsi" w:hAnsiTheme="minorHAnsi" w:cstheme="minorHAnsi"/>
                <w:sz w:val="20"/>
                <w:szCs w:val="20"/>
                <w:lang w:val="nn-NO"/>
              </w:rPr>
            </w:pPr>
            <w:r w:rsidRPr="003E492C">
              <w:rPr>
                <w:rFonts w:asciiTheme="minorHAnsi" w:hAnsiTheme="minorHAnsi" w:cstheme="minorHAnsi"/>
                <w:sz w:val="20"/>
                <w:szCs w:val="20"/>
                <w:lang w:val="nn-NO"/>
              </w:rPr>
              <w:t>kan analyser</w:t>
            </w:r>
            <w:r w:rsidR="00125F43">
              <w:rPr>
                <w:rFonts w:asciiTheme="minorHAnsi" w:hAnsiTheme="minorHAnsi" w:cstheme="minorHAnsi"/>
                <w:sz w:val="20"/>
                <w:szCs w:val="20"/>
                <w:lang w:val="nn-NO"/>
              </w:rPr>
              <w:t>e</w:t>
            </w:r>
            <w:r w:rsidRPr="003E492C">
              <w:rPr>
                <w:rFonts w:asciiTheme="minorHAnsi" w:hAnsiTheme="minorHAnsi" w:cstheme="minorHAnsi"/>
                <w:sz w:val="20"/>
                <w:szCs w:val="20"/>
                <w:lang w:val="nn-NO"/>
              </w:rPr>
              <w:t xml:space="preserve"> og halde seg kritisk til vitskapelege informasjonskjelder og </w:t>
            </w:r>
            <w:r w:rsidR="00125F43">
              <w:rPr>
                <w:rFonts w:asciiTheme="minorHAnsi" w:hAnsiTheme="minorHAnsi" w:cstheme="minorHAnsi"/>
                <w:sz w:val="20"/>
                <w:szCs w:val="20"/>
                <w:lang w:val="nn-NO"/>
              </w:rPr>
              <w:t xml:space="preserve">nytte </w:t>
            </w:r>
            <w:r w:rsidRPr="003E492C">
              <w:rPr>
                <w:rFonts w:asciiTheme="minorHAnsi" w:hAnsiTheme="minorHAnsi" w:cstheme="minorHAnsi"/>
                <w:sz w:val="20"/>
                <w:szCs w:val="20"/>
                <w:lang w:val="nn-NO"/>
              </w:rPr>
              <w:t xml:space="preserve"> desse til å strukturere og formulere resonnement og nye </w:t>
            </w:r>
            <w:r w:rsidR="009B64DE" w:rsidRPr="003E492C">
              <w:rPr>
                <w:rFonts w:asciiTheme="minorHAnsi" w:hAnsiTheme="minorHAnsi" w:cstheme="minorHAnsi"/>
                <w:sz w:val="20"/>
                <w:szCs w:val="20"/>
                <w:lang w:val="nn-NO"/>
              </w:rPr>
              <w:t>idear</w:t>
            </w:r>
            <w:r w:rsidRPr="003E492C">
              <w:rPr>
                <w:rFonts w:asciiTheme="minorHAnsi" w:hAnsiTheme="minorHAnsi" w:cstheme="minorHAnsi"/>
                <w:sz w:val="20"/>
                <w:szCs w:val="20"/>
                <w:lang w:val="nn-NO"/>
              </w:rPr>
              <w:t xml:space="preserve"> innan molekylærbiologi</w:t>
            </w:r>
          </w:p>
          <w:p w:rsidR="00181818" w:rsidRPr="003E492C" w:rsidRDefault="00181818" w:rsidP="00181818">
            <w:pPr>
              <w:rPr>
                <w:rFonts w:asciiTheme="minorHAnsi" w:hAnsiTheme="minorHAnsi" w:cstheme="minorHAnsi"/>
                <w:sz w:val="20"/>
                <w:szCs w:val="20"/>
                <w:lang w:val="nn-NO"/>
              </w:rPr>
            </w:pPr>
          </w:p>
          <w:p w:rsidR="00181818" w:rsidRPr="003E492C" w:rsidRDefault="00181818" w:rsidP="00181818">
            <w:pPr>
              <w:rPr>
                <w:rFonts w:asciiTheme="minorHAnsi" w:hAnsiTheme="minorHAnsi" w:cstheme="minorHAnsi"/>
                <w:sz w:val="20"/>
                <w:szCs w:val="20"/>
                <w:lang w:val="nn-NO"/>
              </w:rPr>
            </w:pPr>
            <w:r w:rsidRPr="003E492C">
              <w:rPr>
                <w:rFonts w:asciiTheme="minorHAnsi" w:hAnsiTheme="minorHAnsi" w:cstheme="minorHAnsi"/>
                <w:sz w:val="20"/>
                <w:szCs w:val="20"/>
                <w:lang w:val="nn-NO"/>
              </w:rPr>
              <w:t>Generell kompetanse:</w:t>
            </w:r>
          </w:p>
          <w:p w:rsidR="00181818" w:rsidRPr="003E492C" w:rsidRDefault="009B64DE" w:rsidP="00181818">
            <w:pPr>
              <w:rPr>
                <w:rFonts w:asciiTheme="minorHAnsi" w:hAnsiTheme="minorHAnsi" w:cstheme="minorHAnsi"/>
                <w:sz w:val="20"/>
                <w:szCs w:val="20"/>
                <w:lang w:val="nn-NO"/>
              </w:rPr>
            </w:pPr>
            <w:r w:rsidRPr="003E492C">
              <w:rPr>
                <w:rFonts w:asciiTheme="minorHAnsi" w:hAnsiTheme="minorHAnsi" w:cstheme="minorHAnsi"/>
                <w:sz w:val="20"/>
                <w:szCs w:val="20"/>
                <w:lang w:val="nn-NO"/>
              </w:rPr>
              <w:t>Kandidaten</w:t>
            </w:r>
          </w:p>
          <w:p w:rsidR="00724D53" w:rsidRPr="003E492C" w:rsidRDefault="00181818" w:rsidP="00724D53">
            <w:pPr>
              <w:pStyle w:val="Listeavsnitt"/>
              <w:numPr>
                <w:ilvl w:val="0"/>
                <w:numId w:val="11"/>
              </w:num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kan analysere vitskapelege problemstillingar generelt og kunne delta i diskusjon om innfallsvinklar og måtar og </w:t>
            </w:r>
            <w:r w:rsidRPr="003E492C">
              <w:rPr>
                <w:rFonts w:asciiTheme="minorHAnsi" w:hAnsiTheme="minorHAnsi" w:cstheme="minorHAnsi"/>
                <w:sz w:val="20"/>
                <w:szCs w:val="20"/>
                <w:lang w:val="nn-NO"/>
              </w:rPr>
              <w:lastRenderedPageBreak/>
              <w:t>løyse problem på</w:t>
            </w:r>
          </w:p>
          <w:p w:rsidR="00724D53" w:rsidRPr="003E492C" w:rsidRDefault="00181818" w:rsidP="00181818">
            <w:pPr>
              <w:pStyle w:val="Listeavsnitt"/>
              <w:numPr>
                <w:ilvl w:val="0"/>
                <w:numId w:val="11"/>
              </w:numPr>
              <w:rPr>
                <w:rFonts w:asciiTheme="minorHAnsi" w:hAnsiTheme="minorHAnsi" w:cstheme="minorHAnsi"/>
                <w:sz w:val="20"/>
                <w:szCs w:val="20"/>
                <w:lang w:val="nn-NO"/>
              </w:rPr>
            </w:pPr>
            <w:r w:rsidRPr="003E492C">
              <w:rPr>
                <w:rFonts w:asciiTheme="minorHAnsi" w:hAnsiTheme="minorHAnsi" w:cstheme="minorHAnsi"/>
                <w:sz w:val="20"/>
                <w:szCs w:val="20"/>
                <w:lang w:val="nn-NO"/>
              </w:rPr>
              <w:t>kan gje god skriftleg og munnleg framstilling av vitskapelege tema og forskingsresultat</w:t>
            </w:r>
          </w:p>
          <w:p w:rsidR="00724D53" w:rsidRPr="003E492C" w:rsidRDefault="00181818" w:rsidP="00181818">
            <w:pPr>
              <w:pStyle w:val="Listeavsnitt"/>
              <w:numPr>
                <w:ilvl w:val="0"/>
                <w:numId w:val="11"/>
              </w:num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kan kommunisere om faglege problemstillingar, analysar og konklusjonar innanfor biokjemi og molekylærbiologi, både med spesialistar og til </w:t>
            </w:r>
            <w:r w:rsidR="00125F43">
              <w:rPr>
                <w:rFonts w:asciiTheme="minorHAnsi" w:hAnsiTheme="minorHAnsi" w:cstheme="minorHAnsi"/>
                <w:sz w:val="20"/>
                <w:szCs w:val="20"/>
                <w:lang w:val="nn-NO"/>
              </w:rPr>
              <w:t>å</w:t>
            </w:r>
            <w:r w:rsidRPr="003E492C">
              <w:rPr>
                <w:rFonts w:asciiTheme="minorHAnsi" w:hAnsiTheme="minorHAnsi" w:cstheme="minorHAnsi"/>
                <w:sz w:val="20"/>
                <w:szCs w:val="20"/>
                <w:lang w:val="nn-NO"/>
              </w:rPr>
              <w:t>lmen</w:t>
            </w:r>
            <w:r w:rsidR="00125F43">
              <w:rPr>
                <w:rFonts w:asciiTheme="minorHAnsi" w:hAnsiTheme="minorHAnsi" w:cstheme="minorHAnsi"/>
                <w:sz w:val="20"/>
                <w:szCs w:val="20"/>
                <w:lang w:val="nn-NO"/>
              </w:rPr>
              <w:t>ta</w:t>
            </w:r>
          </w:p>
          <w:p w:rsidR="00724D53" w:rsidRPr="003E492C" w:rsidRDefault="00181818" w:rsidP="00181818">
            <w:pPr>
              <w:pStyle w:val="Listeavsnitt"/>
              <w:numPr>
                <w:ilvl w:val="0"/>
                <w:numId w:val="11"/>
              </w:numPr>
              <w:rPr>
                <w:rFonts w:asciiTheme="minorHAnsi" w:hAnsiTheme="minorHAnsi" w:cstheme="minorHAnsi"/>
                <w:sz w:val="20"/>
                <w:szCs w:val="20"/>
                <w:lang w:val="nn-NO"/>
              </w:rPr>
            </w:pPr>
            <w:r w:rsidRPr="003E492C">
              <w:rPr>
                <w:rFonts w:asciiTheme="minorHAnsi" w:hAnsiTheme="minorHAnsi" w:cstheme="minorHAnsi"/>
                <w:sz w:val="20"/>
                <w:szCs w:val="20"/>
                <w:lang w:val="nn-NO"/>
              </w:rPr>
              <w:t>kan reflektere over sentrale, etiske og  vitskapelege</w:t>
            </w:r>
            <w:bookmarkStart w:id="0" w:name="_GoBack"/>
            <w:bookmarkEnd w:id="0"/>
            <w:r w:rsidRPr="003E492C">
              <w:rPr>
                <w:rFonts w:asciiTheme="minorHAnsi" w:hAnsiTheme="minorHAnsi" w:cstheme="minorHAnsi"/>
                <w:sz w:val="20"/>
                <w:szCs w:val="20"/>
                <w:lang w:val="nn-NO"/>
              </w:rPr>
              <w:t xml:space="preserve"> problemstillingar i eige og andre sitt arbeid</w:t>
            </w:r>
          </w:p>
          <w:p w:rsidR="005A462C" w:rsidRPr="003E492C" w:rsidRDefault="00181818" w:rsidP="00181818">
            <w:pPr>
              <w:pStyle w:val="Listeavsnitt"/>
              <w:numPr>
                <w:ilvl w:val="0"/>
                <w:numId w:val="11"/>
              </w:numPr>
              <w:rPr>
                <w:rFonts w:asciiTheme="minorHAnsi" w:hAnsiTheme="minorHAnsi" w:cstheme="minorHAnsi"/>
                <w:sz w:val="20"/>
                <w:szCs w:val="20"/>
                <w:lang w:val="nn-NO"/>
              </w:rPr>
            </w:pPr>
            <w:r w:rsidRPr="003E492C">
              <w:rPr>
                <w:rFonts w:asciiTheme="minorHAnsi" w:hAnsiTheme="minorHAnsi" w:cstheme="minorHAnsi"/>
                <w:sz w:val="20"/>
                <w:szCs w:val="20"/>
                <w:lang w:val="nn-NO"/>
              </w:rPr>
              <w:t>kan demonstrere forståing og respekt for vitskapelege verdiar som openheit, presisjon, pålitelegheit og betyding av å skilje mellom kunnskap og meiningar</w:t>
            </w:r>
          </w:p>
        </w:tc>
        <w:tc>
          <w:tcPr>
            <w:tcW w:w="4820" w:type="dxa"/>
          </w:tcPr>
          <w:p w:rsidR="00D036BD" w:rsidRPr="003E492C" w:rsidRDefault="00D036BD" w:rsidP="00D036BD">
            <w:pPr>
              <w:rPr>
                <w:rFonts w:asciiTheme="minorHAnsi" w:hAnsiTheme="minorHAnsi" w:cstheme="minorHAnsi"/>
                <w:i/>
                <w:sz w:val="20"/>
                <w:szCs w:val="20"/>
                <w:lang w:val="en-US"/>
              </w:rPr>
            </w:pPr>
            <w:r w:rsidRPr="003E492C">
              <w:rPr>
                <w:rFonts w:asciiTheme="minorHAnsi" w:hAnsiTheme="minorHAnsi" w:cstheme="minorHAnsi"/>
                <w:i/>
                <w:sz w:val="20"/>
                <w:szCs w:val="20"/>
                <w:lang w:val="en-US"/>
              </w:rPr>
              <w:lastRenderedPageBreak/>
              <w:t>On completion of the programme the candidate should have the following learning outcomes defined in terms of knowledge, skills and general competence:</w:t>
            </w:r>
          </w:p>
          <w:p w:rsidR="00D036BD" w:rsidRPr="003E492C" w:rsidRDefault="00D036BD" w:rsidP="00D036BD">
            <w:pPr>
              <w:rPr>
                <w:rFonts w:asciiTheme="minorHAnsi" w:hAnsiTheme="minorHAnsi" w:cstheme="minorHAnsi"/>
                <w:sz w:val="20"/>
                <w:szCs w:val="20"/>
                <w:lang w:val="en-US"/>
              </w:rPr>
            </w:pPr>
          </w:p>
          <w:p w:rsidR="00D036BD" w:rsidRPr="003E492C" w:rsidRDefault="00D036BD" w:rsidP="00D036BD">
            <w:pPr>
              <w:rPr>
                <w:rFonts w:asciiTheme="minorHAnsi" w:hAnsiTheme="minorHAnsi" w:cstheme="minorHAnsi"/>
                <w:sz w:val="20"/>
                <w:szCs w:val="20"/>
                <w:lang w:val="en-US"/>
              </w:rPr>
            </w:pPr>
          </w:p>
          <w:p w:rsidR="009B64DE" w:rsidRPr="003E492C" w:rsidRDefault="009B64DE" w:rsidP="009B64DE">
            <w:pPr>
              <w:jc w:val="both"/>
              <w:rPr>
                <w:rFonts w:asciiTheme="minorHAnsi" w:hAnsiTheme="minorHAnsi" w:cstheme="minorHAnsi"/>
                <w:sz w:val="20"/>
                <w:szCs w:val="20"/>
                <w:lang w:val="en-GB"/>
              </w:rPr>
            </w:pPr>
            <w:r w:rsidRPr="003E492C">
              <w:rPr>
                <w:rFonts w:asciiTheme="minorHAnsi" w:hAnsiTheme="minorHAnsi" w:cstheme="minorHAnsi"/>
                <w:b/>
                <w:sz w:val="20"/>
                <w:szCs w:val="20"/>
                <w:lang w:val="en-GB"/>
              </w:rPr>
              <w:t>Knowledge</w:t>
            </w:r>
          </w:p>
          <w:p w:rsidR="009B64DE" w:rsidRPr="003E492C" w:rsidRDefault="009B64DE" w:rsidP="009B64DE">
            <w:pPr>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The candidate</w:t>
            </w:r>
          </w:p>
          <w:p w:rsidR="009B64DE" w:rsidRPr="003E492C" w:rsidRDefault="009B64DE" w:rsidP="009B64DE">
            <w:pPr>
              <w:pStyle w:val="Listeavsnitt"/>
              <w:numPr>
                <w:ilvl w:val="0"/>
                <w:numId w:val="12"/>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 xml:space="preserve">has advanced level of knowledge within the field of molecular biology - including protein structure and function, and holds specialized knowledge within the subfield connected to the master work </w:t>
            </w:r>
          </w:p>
          <w:p w:rsidR="009B64DE" w:rsidRPr="003E492C" w:rsidRDefault="009B64DE" w:rsidP="009B64DE">
            <w:pPr>
              <w:pStyle w:val="Listeavsnitt"/>
              <w:numPr>
                <w:ilvl w:val="0"/>
                <w:numId w:val="12"/>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 xml:space="preserve">has advanced knowledge about the theory behind basic molecular biology  techniques such as  gene technology and protein purification </w:t>
            </w:r>
          </w:p>
          <w:p w:rsidR="009B64DE" w:rsidRPr="003E492C" w:rsidRDefault="009B64DE" w:rsidP="009B64DE">
            <w:pPr>
              <w:pStyle w:val="Listeavsnitt"/>
              <w:numPr>
                <w:ilvl w:val="0"/>
                <w:numId w:val="12"/>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 xml:space="preserve">can collect, analyse and apply new knowledge </w:t>
            </w:r>
            <w:r w:rsidRPr="003E492C">
              <w:rPr>
                <w:rFonts w:asciiTheme="minorHAnsi" w:hAnsiTheme="minorHAnsi" w:cstheme="minorHAnsi"/>
                <w:sz w:val="20"/>
                <w:szCs w:val="20"/>
                <w:lang w:val="en-GB"/>
              </w:rPr>
              <w:lastRenderedPageBreak/>
              <w:t xml:space="preserve">within the field of molecular biology  </w:t>
            </w:r>
          </w:p>
          <w:p w:rsidR="009B64DE" w:rsidRPr="003E492C" w:rsidRDefault="009B64DE" w:rsidP="009B64DE">
            <w:pPr>
              <w:jc w:val="both"/>
              <w:rPr>
                <w:rFonts w:asciiTheme="minorHAnsi" w:hAnsiTheme="minorHAnsi" w:cstheme="minorHAnsi"/>
                <w:sz w:val="20"/>
                <w:szCs w:val="20"/>
              </w:rPr>
            </w:pPr>
          </w:p>
          <w:p w:rsidR="009B64DE" w:rsidRPr="003E492C" w:rsidRDefault="009B64DE" w:rsidP="009B64DE">
            <w:pPr>
              <w:jc w:val="both"/>
              <w:rPr>
                <w:rFonts w:asciiTheme="minorHAnsi" w:hAnsiTheme="minorHAnsi" w:cstheme="minorHAnsi"/>
                <w:sz w:val="20"/>
                <w:szCs w:val="20"/>
                <w:lang w:val="en-GB"/>
              </w:rPr>
            </w:pPr>
          </w:p>
          <w:p w:rsidR="009B64DE" w:rsidRPr="003E492C" w:rsidRDefault="009B64DE" w:rsidP="009B64DE">
            <w:pPr>
              <w:jc w:val="both"/>
              <w:rPr>
                <w:rFonts w:asciiTheme="minorHAnsi" w:hAnsiTheme="minorHAnsi" w:cstheme="minorHAnsi"/>
                <w:b/>
                <w:sz w:val="20"/>
                <w:szCs w:val="20"/>
                <w:lang w:val="en-GB"/>
              </w:rPr>
            </w:pPr>
            <w:r w:rsidRPr="003E492C">
              <w:rPr>
                <w:rFonts w:asciiTheme="minorHAnsi" w:hAnsiTheme="minorHAnsi" w:cstheme="minorHAnsi"/>
                <w:b/>
                <w:sz w:val="20"/>
                <w:szCs w:val="20"/>
                <w:lang w:val="en-GB"/>
              </w:rPr>
              <w:t>Skills</w:t>
            </w:r>
          </w:p>
          <w:p w:rsidR="009B64DE" w:rsidRPr="003E492C" w:rsidRDefault="009B64DE" w:rsidP="009B64DE">
            <w:pPr>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The candidate</w:t>
            </w:r>
          </w:p>
          <w:p w:rsidR="009B64DE" w:rsidRPr="003E492C" w:rsidRDefault="009B64DE" w:rsidP="009B64DE">
            <w:pPr>
              <w:pStyle w:val="Listeavsnitt"/>
              <w:numPr>
                <w:ilvl w:val="0"/>
                <w:numId w:val="13"/>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can apply a wide range of basic molecular biology methods covering gene technology,  protein expression and purification, and cell culture work</w:t>
            </w:r>
          </w:p>
          <w:p w:rsidR="009B64DE" w:rsidRPr="003E492C" w:rsidRDefault="009B64DE" w:rsidP="009B64DE">
            <w:pPr>
              <w:pStyle w:val="Listeavsnitt"/>
              <w:numPr>
                <w:ilvl w:val="0"/>
                <w:numId w:val="13"/>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can plan and carry out biochemical and molecular biology experiments and evaluate critically the results in relation to the hypothesis being tested</w:t>
            </w:r>
          </w:p>
          <w:p w:rsidR="009B64DE" w:rsidRPr="003E492C" w:rsidRDefault="009B64DE" w:rsidP="009B64DE">
            <w:pPr>
              <w:pStyle w:val="Listeavsnitt"/>
              <w:numPr>
                <w:ilvl w:val="0"/>
                <w:numId w:val="13"/>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is able to  carry out an independent research project under guidance of supervision</w:t>
            </w:r>
          </w:p>
          <w:p w:rsidR="009B64DE" w:rsidRPr="003E492C" w:rsidRDefault="009B64DE" w:rsidP="009B64DE">
            <w:pPr>
              <w:pStyle w:val="Listeavsnitt"/>
              <w:numPr>
                <w:ilvl w:val="0"/>
                <w:numId w:val="13"/>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will develop good skills to present and discuss quantitative data and to master basic statistical tools</w:t>
            </w:r>
          </w:p>
          <w:p w:rsidR="009B64DE" w:rsidRPr="003E492C" w:rsidRDefault="009B64DE" w:rsidP="009B64DE">
            <w:pPr>
              <w:pStyle w:val="Listeavsnitt"/>
              <w:numPr>
                <w:ilvl w:val="0"/>
                <w:numId w:val="13"/>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can read relevant literature and apply this knowledge in reasoning and in the formulation of new ideas within the field of molecular biology</w:t>
            </w:r>
          </w:p>
          <w:p w:rsidR="009B64DE" w:rsidRPr="003E492C" w:rsidRDefault="009B64DE" w:rsidP="009B64DE">
            <w:pPr>
              <w:jc w:val="both"/>
              <w:rPr>
                <w:rFonts w:asciiTheme="minorHAnsi" w:hAnsiTheme="minorHAnsi" w:cstheme="minorHAnsi"/>
                <w:sz w:val="20"/>
                <w:szCs w:val="20"/>
              </w:rPr>
            </w:pPr>
          </w:p>
          <w:p w:rsidR="009B64DE" w:rsidRPr="003E492C" w:rsidRDefault="009B64DE" w:rsidP="009B64DE">
            <w:pPr>
              <w:jc w:val="both"/>
              <w:rPr>
                <w:rFonts w:asciiTheme="minorHAnsi" w:hAnsiTheme="minorHAnsi" w:cstheme="minorHAnsi"/>
                <w:sz w:val="20"/>
                <w:szCs w:val="20"/>
              </w:rPr>
            </w:pPr>
          </w:p>
          <w:p w:rsidR="009B64DE" w:rsidRPr="003E492C" w:rsidRDefault="009B64DE" w:rsidP="009B64DE">
            <w:pPr>
              <w:jc w:val="both"/>
              <w:rPr>
                <w:rFonts w:asciiTheme="minorHAnsi" w:hAnsiTheme="minorHAnsi" w:cstheme="minorHAnsi"/>
                <w:b/>
                <w:sz w:val="20"/>
                <w:szCs w:val="20"/>
                <w:lang w:val="en-GB"/>
              </w:rPr>
            </w:pPr>
            <w:r w:rsidRPr="003E492C">
              <w:rPr>
                <w:rFonts w:asciiTheme="minorHAnsi" w:hAnsiTheme="minorHAnsi" w:cstheme="minorHAnsi"/>
                <w:b/>
                <w:sz w:val="20"/>
                <w:szCs w:val="20"/>
                <w:lang w:val="en-GB"/>
              </w:rPr>
              <w:t>General competence</w:t>
            </w:r>
          </w:p>
          <w:p w:rsidR="009B64DE" w:rsidRPr="003E492C" w:rsidRDefault="009B64DE" w:rsidP="009B64DE">
            <w:pPr>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The candidate</w:t>
            </w:r>
          </w:p>
          <w:p w:rsidR="009B64DE" w:rsidRPr="003E492C" w:rsidRDefault="009B64DE" w:rsidP="009B64DE">
            <w:pPr>
              <w:pStyle w:val="Listeavsnitt"/>
              <w:numPr>
                <w:ilvl w:val="0"/>
                <w:numId w:val="14"/>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can analyse scientific problems and participate in discussion to solve such problems</w:t>
            </w:r>
          </w:p>
          <w:p w:rsidR="009B64DE" w:rsidRPr="003E492C" w:rsidRDefault="009B64DE" w:rsidP="009B64DE">
            <w:pPr>
              <w:pStyle w:val="Listeavsnitt"/>
              <w:numPr>
                <w:ilvl w:val="0"/>
                <w:numId w:val="14"/>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has the skills to present scientific knowledge and research both orally and in written form both to scientists and  to the public</w:t>
            </w:r>
          </w:p>
          <w:p w:rsidR="009B64DE" w:rsidRPr="003E492C" w:rsidRDefault="009B64DE" w:rsidP="009B64DE">
            <w:pPr>
              <w:pStyle w:val="Listeavsnitt"/>
              <w:numPr>
                <w:ilvl w:val="0"/>
                <w:numId w:val="14"/>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 xml:space="preserve">can reflect about key ethical issues and scientific problems in research  </w:t>
            </w:r>
          </w:p>
          <w:p w:rsidR="009B64DE" w:rsidRPr="003E492C" w:rsidRDefault="009B64DE" w:rsidP="009B64DE">
            <w:pPr>
              <w:pStyle w:val="Listeavsnitt"/>
              <w:numPr>
                <w:ilvl w:val="0"/>
                <w:numId w:val="14"/>
              </w:numPr>
              <w:spacing w:after="0" w:line="240" w:lineRule="auto"/>
              <w:jc w:val="both"/>
              <w:rPr>
                <w:rFonts w:asciiTheme="minorHAnsi" w:hAnsiTheme="minorHAnsi" w:cstheme="minorHAnsi"/>
                <w:sz w:val="20"/>
                <w:szCs w:val="20"/>
                <w:lang w:val="en-GB"/>
              </w:rPr>
            </w:pPr>
            <w:r w:rsidRPr="003E492C">
              <w:rPr>
                <w:rFonts w:asciiTheme="minorHAnsi" w:hAnsiTheme="minorHAnsi" w:cstheme="minorHAnsi"/>
                <w:sz w:val="20"/>
                <w:szCs w:val="20"/>
                <w:lang w:val="en-GB"/>
              </w:rPr>
              <w:t xml:space="preserve">has the skills to demonstrate understanding and respect for scientific values such as transparency and accuracy, and to discriminate </w:t>
            </w:r>
            <w:r w:rsidRPr="003E492C">
              <w:rPr>
                <w:rFonts w:asciiTheme="minorHAnsi" w:hAnsiTheme="minorHAnsi" w:cstheme="minorHAnsi"/>
                <w:sz w:val="20"/>
                <w:szCs w:val="20"/>
                <w:lang w:val="en-GB"/>
              </w:rPr>
              <w:lastRenderedPageBreak/>
              <w:t>between knowledge and opinions</w:t>
            </w:r>
          </w:p>
          <w:p w:rsidR="009B64DE" w:rsidRPr="003E492C" w:rsidRDefault="009B64DE" w:rsidP="009B64DE">
            <w:pPr>
              <w:jc w:val="both"/>
              <w:rPr>
                <w:rFonts w:asciiTheme="minorHAnsi" w:hAnsiTheme="minorHAnsi" w:cstheme="minorHAnsi"/>
                <w:b/>
                <w:sz w:val="20"/>
                <w:szCs w:val="20"/>
              </w:rPr>
            </w:pPr>
          </w:p>
          <w:p w:rsidR="005A462C" w:rsidRPr="003E492C" w:rsidRDefault="005A462C" w:rsidP="008C0B7F">
            <w:pPr>
              <w:rPr>
                <w:rFonts w:asciiTheme="minorHAnsi" w:hAnsiTheme="minorHAnsi" w:cstheme="minorHAnsi"/>
                <w:sz w:val="20"/>
                <w:szCs w:val="20"/>
                <w:lang w:val="en-US"/>
              </w:rPr>
            </w:pPr>
          </w:p>
        </w:tc>
      </w:tr>
      <w:tr w:rsidR="00B33858" w:rsidRPr="003E492C" w:rsidTr="00252F99">
        <w:trPr>
          <w:trHeight w:val="255"/>
        </w:trPr>
        <w:tc>
          <w:tcPr>
            <w:tcW w:w="1526" w:type="dxa"/>
          </w:tcPr>
          <w:p w:rsidR="00B33858" w:rsidRPr="003E492C" w:rsidRDefault="00B33858" w:rsidP="00820D84">
            <w:pPr>
              <w:rPr>
                <w:rFonts w:asciiTheme="minorHAnsi" w:hAnsiTheme="minorHAnsi" w:cstheme="minorHAnsi"/>
                <w:sz w:val="20"/>
                <w:szCs w:val="20"/>
              </w:rPr>
            </w:pPr>
            <w:r w:rsidRPr="003E492C">
              <w:rPr>
                <w:rFonts w:asciiTheme="minorHAnsi" w:hAnsiTheme="minorHAnsi" w:cstheme="minorHAnsi"/>
                <w:sz w:val="20"/>
                <w:szCs w:val="20"/>
              </w:rPr>
              <w:lastRenderedPageBreak/>
              <w:t>SP_OPPTAK</w:t>
            </w:r>
          </w:p>
        </w:tc>
        <w:tc>
          <w:tcPr>
            <w:tcW w:w="3260" w:type="dxa"/>
            <w:noWrap/>
          </w:tcPr>
          <w:p w:rsidR="00B33858" w:rsidRPr="003E492C" w:rsidRDefault="00B33858"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 xml:space="preserve">Opptakskrav </w:t>
            </w:r>
          </w:p>
          <w:p w:rsidR="00B33858" w:rsidRPr="003E492C" w:rsidRDefault="00B33858" w:rsidP="00242F2E">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Admission</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requirements</w:t>
            </w:r>
            <w:proofErr w:type="spellEnd"/>
          </w:p>
          <w:p w:rsidR="00B33858" w:rsidRPr="003E492C" w:rsidRDefault="00B33858" w:rsidP="00242F2E">
            <w:pPr>
              <w:rPr>
                <w:rFonts w:asciiTheme="minorHAnsi" w:hAnsiTheme="minorHAnsi" w:cstheme="minorHAnsi"/>
                <w:sz w:val="20"/>
                <w:szCs w:val="20"/>
                <w:lang w:val="nn-NO"/>
              </w:rPr>
            </w:pPr>
          </w:p>
        </w:tc>
        <w:tc>
          <w:tcPr>
            <w:tcW w:w="4394" w:type="dxa"/>
            <w:noWrap/>
          </w:tcPr>
          <w:p w:rsidR="00023AAF" w:rsidRPr="003E492C" w:rsidRDefault="00023AAF" w:rsidP="00023AAF">
            <w:pPr>
              <w:pStyle w:val="BODY"/>
              <w:widowControl w:val="0"/>
              <w:spacing w:before="120" w:after="120"/>
              <w:rPr>
                <w:rFonts w:asciiTheme="minorHAnsi" w:hAnsiTheme="minorHAnsi" w:cstheme="minorHAnsi"/>
                <w:color w:val="000000"/>
                <w:sz w:val="20"/>
                <w:szCs w:val="20"/>
              </w:rPr>
            </w:pPr>
            <w:r w:rsidRPr="003E492C">
              <w:rPr>
                <w:rFonts w:asciiTheme="minorHAnsi" w:hAnsiTheme="minorHAnsi" w:cstheme="minorHAnsi"/>
                <w:color w:val="000000"/>
                <w:sz w:val="20"/>
                <w:szCs w:val="20"/>
              </w:rPr>
              <w:t xml:space="preserve">Bachelorgrad i molekylærbiologi eller </w:t>
            </w:r>
            <w:proofErr w:type="spellStart"/>
            <w:r w:rsidRPr="003E492C">
              <w:rPr>
                <w:rFonts w:asciiTheme="minorHAnsi" w:hAnsiTheme="minorHAnsi" w:cstheme="minorHAnsi"/>
                <w:color w:val="000000"/>
                <w:sz w:val="20"/>
                <w:szCs w:val="20"/>
              </w:rPr>
              <w:t>tilsvarande</w:t>
            </w:r>
            <w:proofErr w:type="spellEnd"/>
            <w:r w:rsidRPr="003E492C">
              <w:rPr>
                <w:rFonts w:asciiTheme="minorHAnsi" w:hAnsiTheme="minorHAnsi" w:cstheme="minorHAnsi"/>
                <w:color w:val="000000"/>
                <w:sz w:val="20"/>
                <w:szCs w:val="20"/>
              </w:rPr>
              <w:t xml:space="preserve"> utdanning. </w:t>
            </w:r>
            <w:proofErr w:type="spellStart"/>
            <w:r w:rsidRPr="003E492C">
              <w:rPr>
                <w:rFonts w:asciiTheme="minorHAnsi" w:hAnsiTheme="minorHAnsi" w:cstheme="minorHAnsi"/>
                <w:color w:val="000000"/>
                <w:sz w:val="20"/>
                <w:szCs w:val="20"/>
              </w:rPr>
              <w:t>Tilsvarande</w:t>
            </w:r>
            <w:proofErr w:type="spellEnd"/>
            <w:r w:rsidRPr="003E492C">
              <w:rPr>
                <w:rFonts w:asciiTheme="minorHAnsi" w:hAnsiTheme="minorHAnsi" w:cstheme="minorHAnsi"/>
                <w:color w:val="000000"/>
                <w:sz w:val="20"/>
                <w:szCs w:val="20"/>
              </w:rPr>
              <w:t xml:space="preserve"> utdanning kan til dømes </w:t>
            </w:r>
            <w:proofErr w:type="spellStart"/>
            <w:r w:rsidRPr="003E492C">
              <w:rPr>
                <w:rFonts w:asciiTheme="minorHAnsi" w:hAnsiTheme="minorHAnsi" w:cstheme="minorHAnsi"/>
                <w:color w:val="000000"/>
                <w:sz w:val="20"/>
                <w:szCs w:val="20"/>
              </w:rPr>
              <w:t>vere</w:t>
            </w:r>
            <w:proofErr w:type="spellEnd"/>
            <w:r w:rsidRPr="003E492C">
              <w:rPr>
                <w:rFonts w:asciiTheme="minorHAnsi" w:hAnsiTheme="minorHAnsi" w:cstheme="minorHAnsi"/>
                <w:color w:val="000000"/>
                <w:sz w:val="20"/>
                <w:szCs w:val="20"/>
              </w:rPr>
              <w:t xml:space="preserve"> treårig relevant ingeniørutdanning eller bioingeniørutdanning, bachelor i biologi, kjemi, fysikk og informatikk. </w:t>
            </w:r>
            <w:proofErr w:type="spellStart"/>
            <w:r w:rsidRPr="003E492C">
              <w:rPr>
                <w:rFonts w:asciiTheme="minorHAnsi" w:hAnsiTheme="minorHAnsi" w:cstheme="minorHAnsi"/>
                <w:color w:val="000000"/>
                <w:sz w:val="20"/>
                <w:szCs w:val="20"/>
              </w:rPr>
              <w:t>Fagleg</w:t>
            </w:r>
            <w:proofErr w:type="spellEnd"/>
            <w:r w:rsidRPr="003E492C">
              <w:rPr>
                <w:rFonts w:asciiTheme="minorHAnsi" w:hAnsiTheme="minorHAnsi" w:cstheme="minorHAnsi"/>
                <w:color w:val="000000"/>
                <w:sz w:val="20"/>
                <w:szCs w:val="20"/>
              </w:rPr>
              <w:t xml:space="preserve"> minstekrav er karakteren C eller betre i opptaksgrunnlaget. Dersom det er </w:t>
            </w:r>
            <w:proofErr w:type="spellStart"/>
            <w:r w:rsidRPr="003E492C">
              <w:rPr>
                <w:rFonts w:asciiTheme="minorHAnsi" w:hAnsiTheme="minorHAnsi" w:cstheme="minorHAnsi"/>
                <w:color w:val="000000"/>
                <w:sz w:val="20"/>
                <w:szCs w:val="20"/>
              </w:rPr>
              <w:t>fleire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søkjarar</w:t>
            </w:r>
            <w:proofErr w:type="spellEnd"/>
            <w:r w:rsidRPr="003E492C">
              <w:rPr>
                <w:rFonts w:asciiTheme="minorHAnsi" w:hAnsiTheme="minorHAnsi" w:cstheme="minorHAnsi"/>
                <w:color w:val="000000"/>
                <w:sz w:val="20"/>
                <w:szCs w:val="20"/>
              </w:rPr>
              <w:t xml:space="preserve"> til programmet enn det er </w:t>
            </w:r>
            <w:proofErr w:type="spellStart"/>
            <w:r w:rsidRPr="003E492C">
              <w:rPr>
                <w:rFonts w:asciiTheme="minorHAnsi" w:hAnsiTheme="minorHAnsi" w:cstheme="minorHAnsi"/>
                <w:color w:val="000000"/>
                <w:sz w:val="20"/>
                <w:szCs w:val="20"/>
              </w:rPr>
              <w:t>plassar</w:t>
            </w:r>
            <w:proofErr w:type="spellEnd"/>
            <w:r w:rsidRPr="003E492C">
              <w:rPr>
                <w:rFonts w:asciiTheme="minorHAnsi" w:hAnsiTheme="minorHAnsi" w:cstheme="minorHAnsi"/>
                <w:color w:val="000000"/>
                <w:sz w:val="20"/>
                <w:szCs w:val="20"/>
              </w:rPr>
              <w:t xml:space="preserve">, vil </w:t>
            </w:r>
            <w:proofErr w:type="spellStart"/>
            <w:r w:rsidRPr="003E492C">
              <w:rPr>
                <w:rFonts w:asciiTheme="minorHAnsi" w:hAnsiTheme="minorHAnsi" w:cstheme="minorHAnsi"/>
                <w:color w:val="000000"/>
                <w:sz w:val="20"/>
                <w:szCs w:val="20"/>
              </w:rPr>
              <w:t>søkjarane</w:t>
            </w:r>
            <w:proofErr w:type="spellEnd"/>
            <w:r w:rsidRPr="003E492C">
              <w:rPr>
                <w:rFonts w:asciiTheme="minorHAnsi" w:hAnsiTheme="minorHAnsi" w:cstheme="minorHAnsi"/>
                <w:color w:val="000000"/>
                <w:sz w:val="20"/>
                <w:szCs w:val="20"/>
              </w:rPr>
              <w:t xml:space="preserve"> bli rangerte etter </w:t>
            </w:r>
            <w:proofErr w:type="spellStart"/>
            <w:r w:rsidRPr="003E492C">
              <w:rPr>
                <w:rFonts w:asciiTheme="minorHAnsi" w:hAnsiTheme="minorHAnsi" w:cstheme="minorHAnsi"/>
                <w:color w:val="000000"/>
                <w:sz w:val="20"/>
                <w:szCs w:val="20"/>
              </w:rPr>
              <w:t>karakterane</w:t>
            </w:r>
            <w:proofErr w:type="spellEnd"/>
            <w:r w:rsidRPr="003E492C">
              <w:rPr>
                <w:rFonts w:asciiTheme="minorHAnsi" w:hAnsiTheme="minorHAnsi" w:cstheme="minorHAnsi"/>
                <w:color w:val="000000"/>
                <w:sz w:val="20"/>
                <w:szCs w:val="20"/>
              </w:rPr>
              <w:t xml:space="preserve"> i opptaksgrunnlaget. </w:t>
            </w:r>
          </w:p>
          <w:p w:rsidR="00B33858" w:rsidRPr="003E492C" w:rsidRDefault="00B33858" w:rsidP="00023AAF">
            <w:pPr>
              <w:rPr>
                <w:rFonts w:asciiTheme="minorHAnsi" w:hAnsiTheme="minorHAnsi" w:cstheme="minorHAnsi"/>
                <w:i/>
                <w:sz w:val="20"/>
                <w:szCs w:val="20"/>
                <w:lang w:val="nn-NO"/>
              </w:rPr>
            </w:pPr>
          </w:p>
        </w:tc>
        <w:tc>
          <w:tcPr>
            <w:tcW w:w="4820" w:type="dxa"/>
          </w:tcPr>
          <w:p w:rsidR="00023AAF" w:rsidRPr="003E492C" w:rsidRDefault="00023AAF" w:rsidP="00023AAF">
            <w:pPr>
              <w:pStyle w:val="BODY"/>
              <w:widowControl w:val="0"/>
              <w:spacing w:before="40" w:after="40"/>
              <w:rPr>
                <w:rFonts w:asciiTheme="minorHAnsi" w:hAnsiTheme="minorHAnsi" w:cstheme="minorHAnsi"/>
                <w:sz w:val="20"/>
                <w:szCs w:val="20"/>
              </w:rPr>
            </w:pPr>
            <w:r w:rsidRPr="003E492C">
              <w:rPr>
                <w:rFonts w:asciiTheme="minorHAnsi" w:hAnsiTheme="minorHAnsi" w:cstheme="minorHAnsi"/>
                <w:i/>
                <w:iCs/>
                <w:color w:val="000000"/>
                <w:sz w:val="20"/>
                <w:szCs w:val="20"/>
              </w:rPr>
              <w:t xml:space="preserve">Who </w:t>
            </w:r>
            <w:proofErr w:type="spellStart"/>
            <w:r w:rsidRPr="003E492C">
              <w:rPr>
                <w:rFonts w:asciiTheme="minorHAnsi" w:hAnsiTheme="minorHAnsi" w:cstheme="minorHAnsi"/>
                <w:i/>
                <w:iCs/>
                <w:color w:val="000000"/>
                <w:sz w:val="20"/>
                <w:szCs w:val="20"/>
              </w:rPr>
              <w:t>may</w:t>
            </w:r>
            <w:proofErr w:type="spellEnd"/>
            <w:r w:rsidRPr="003E492C">
              <w:rPr>
                <w:rFonts w:asciiTheme="minorHAnsi" w:hAnsiTheme="minorHAnsi" w:cstheme="minorHAnsi"/>
                <w:i/>
                <w:iCs/>
                <w:color w:val="000000"/>
                <w:sz w:val="20"/>
                <w:szCs w:val="20"/>
              </w:rPr>
              <w:t xml:space="preserve"> </w:t>
            </w:r>
            <w:proofErr w:type="spellStart"/>
            <w:r w:rsidRPr="003E492C">
              <w:rPr>
                <w:rFonts w:asciiTheme="minorHAnsi" w:hAnsiTheme="minorHAnsi" w:cstheme="minorHAnsi"/>
                <w:i/>
                <w:iCs/>
                <w:color w:val="000000"/>
                <w:sz w:val="20"/>
                <w:szCs w:val="20"/>
              </w:rPr>
              <w:t>apply</w:t>
            </w:r>
            <w:proofErr w:type="spellEnd"/>
            <w:r w:rsidRPr="003E492C">
              <w:rPr>
                <w:rFonts w:asciiTheme="minorHAnsi" w:hAnsiTheme="minorHAnsi" w:cstheme="minorHAnsi"/>
                <w:i/>
                <w:iCs/>
                <w:color w:val="000000"/>
                <w:sz w:val="20"/>
                <w:szCs w:val="20"/>
              </w:rPr>
              <w:t>?</w:t>
            </w:r>
            <w:r w:rsidRPr="003E492C">
              <w:rPr>
                <w:rFonts w:asciiTheme="minorHAnsi" w:hAnsiTheme="minorHAnsi" w:cstheme="minorHAnsi"/>
                <w:i/>
                <w:iCs/>
                <w:sz w:val="20"/>
                <w:szCs w:val="20"/>
              </w:rPr>
              <w:t xml:space="preserve"> </w:t>
            </w:r>
          </w:p>
          <w:p w:rsidR="00023AAF" w:rsidRPr="003E492C" w:rsidRDefault="00023AAF" w:rsidP="00023AAF">
            <w:pPr>
              <w:pStyle w:val="BODY"/>
              <w:widowControl w:val="0"/>
              <w:spacing w:before="40" w:after="40"/>
              <w:rPr>
                <w:rFonts w:asciiTheme="minorHAnsi" w:hAnsiTheme="minorHAnsi" w:cstheme="minorHAnsi"/>
                <w:sz w:val="20"/>
                <w:szCs w:val="20"/>
              </w:rPr>
            </w:pPr>
            <w:proofErr w:type="spellStart"/>
            <w:r w:rsidRPr="003E492C">
              <w:rPr>
                <w:rFonts w:asciiTheme="minorHAnsi" w:hAnsiTheme="minorHAnsi" w:cstheme="minorHAnsi"/>
                <w:color w:val="000000"/>
                <w:sz w:val="20"/>
                <w:szCs w:val="20"/>
              </w:rPr>
              <w:t>You</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need</w:t>
            </w:r>
            <w:proofErr w:type="spellEnd"/>
            <w:r w:rsidRPr="003E492C">
              <w:rPr>
                <w:rFonts w:asciiTheme="minorHAnsi" w:hAnsiTheme="minorHAnsi" w:cstheme="minorHAnsi"/>
                <w:color w:val="000000"/>
                <w:sz w:val="20"/>
                <w:szCs w:val="20"/>
              </w:rPr>
              <w:t xml:space="preserve"> a </w:t>
            </w:r>
            <w:proofErr w:type="spellStart"/>
            <w:r w:rsidRPr="003E492C">
              <w:rPr>
                <w:rFonts w:asciiTheme="minorHAnsi" w:hAnsiTheme="minorHAnsi" w:cstheme="minorHAnsi"/>
                <w:color w:val="000000"/>
                <w:sz w:val="20"/>
                <w:szCs w:val="20"/>
              </w:rPr>
              <w:t>Bachelor's</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degree</w:t>
            </w:r>
            <w:proofErr w:type="spellEnd"/>
            <w:r w:rsidRPr="003E492C">
              <w:rPr>
                <w:rFonts w:asciiTheme="minorHAnsi" w:hAnsiTheme="minorHAnsi" w:cstheme="minorHAnsi"/>
                <w:color w:val="000000"/>
                <w:sz w:val="20"/>
                <w:szCs w:val="20"/>
              </w:rPr>
              <w:t xml:space="preserve"> in </w:t>
            </w:r>
            <w:proofErr w:type="spellStart"/>
            <w:r w:rsidRPr="003E492C">
              <w:rPr>
                <w:rFonts w:asciiTheme="minorHAnsi" w:hAnsiTheme="minorHAnsi" w:cstheme="minorHAnsi"/>
                <w:color w:val="000000"/>
                <w:sz w:val="20"/>
                <w:szCs w:val="20"/>
              </w:rPr>
              <w:t>Molecular</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Biology</w:t>
            </w:r>
            <w:proofErr w:type="spellEnd"/>
            <w:r w:rsidRPr="003E492C">
              <w:rPr>
                <w:rFonts w:asciiTheme="minorHAnsi" w:hAnsiTheme="minorHAnsi" w:cstheme="minorHAnsi"/>
                <w:color w:val="000000"/>
                <w:sz w:val="20"/>
                <w:szCs w:val="20"/>
              </w:rPr>
              <w:t xml:space="preserve"> or </w:t>
            </w:r>
            <w:proofErr w:type="spellStart"/>
            <w:r w:rsidRPr="003E492C">
              <w:rPr>
                <w:rFonts w:asciiTheme="minorHAnsi" w:hAnsiTheme="minorHAnsi" w:cstheme="minorHAnsi"/>
                <w:color w:val="000000"/>
                <w:sz w:val="20"/>
                <w:szCs w:val="20"/>
              </w:rPr>
              <w:t>equivalent</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education</w:t>
            </w:r>
            <w:proofErr w:type="spellEnd"/>
            <w:r w:rsidRPr="003E492C">
              <w:rPr>
                <w:rFonts w:asciiTheme="minorHAnsi" w:hAnsiTheme="minorHAnsi" w:cstheme="minorHAnsi"/>
                <w:color w:val="000000"/>
                <w:sz w:val="20"/>
                <w:szCs w:val="20"/>
              </w:rPr>
              <w:t xml:space="preserve"> - </w:t>
            </w:r>
            <w:proofErr w:type="spellStart"/>
            <w:r w:rsidRPr="003E492C">
              <w:rPr>
                <w:rFonts w:asciiTheme="minorHAnsi" w:hAnsiTheme="minorHAnsi" w:cstheme="minorHAnsi"/>
                <w:color w:val="000000"/>
                <w:sz w:val="20"/>
                <w:szCs w:val="20"/>
              </w:rPr>
              <w:t>with</w:t>
            </w:r>
            <w:proofErr w:type="spellEnd"/>
            <w:r w:rsidRPr="003E492C">
              <w:rPr>
                <w:rFonts w:asciiTheme="minorHAnsi" w:hAnsiTheme="minorHAnsi" w:cstheme="minorHAnsi"/>
                <w:color w:val="000000"/>
                <w:sz w:val="20"/>
                <w:szCs w:val="20"/>
              </w:rPr>
              <w:t xml:space="preserve"> first </w:t>
            </w:r>
            <w:proofErr w:type="spellStart"/>
            <w:r w:rsidRPr="003E492C">
              <w:rPr>
                <w:rFonts w:asciiTheme="minorHAnsi" w:hAnsiTheme="minorHAnsi" w:cstheme="minorHAnsi"/>
                <w:color w:val="000000"/>
                <w:sz w:val="20"/>
                <w:szCs w:val="20"/>
              </w:rPr>
              <w:t>class</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results</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Admission</w:t>
            </w:r>
            <w:proofErr w:type="spellEnd"/>
            <w:r w:rsidRPr="003E492C">
              <w:rPr>
                <w:rFonts w:asciiTheme="minorHAnsi" w:hAnsiTheme="minorHAnsi" w:cstheme="minorHAnsi"/>
                <w:color w:val="000000"/>
                <w:sz w:val="20"/>
                <w:szCs w:val="20"/>
              </w:rPr>
              <w:t xml:space="preserve"> to </w:t>
            </w:r>
            <w:proofErr w:type="spellStart"/>
            <w:r w:rsidRPr="003E492C">
              <w:rPr>
                <w:rFonts w:asciiTheme="minorHAnsi" w:hAnsiTheme="minorHAnsi" w:cstheme="minorHAnsi"/>
                <w:color w:val="000000"/>
                <w:sz w:val="20"/>
                <w:szCs w:val="20"/>
              </w:rPr>
              <w:t>the</w:t>
            </w:r>
            <w:proofErr w:type="spellEnd"/>
            <w:r w:rsidRPr="003E492C">
              <w:rPr>
                <w:rFonts w:asciiTheme="minorHAnsi" w:hAnsiTheme="minorHAnsi" w:cstheme="minorHAnsi"/>
                <w:color w:val="000000"/>
                <w:sz w:val="20"/>
                <w:szCs w:val="20"/>
              </w:rPr>
              <w:t xml:space="preserve"> programme </w:t>
            </w:r>
            <w:proofErr w:type="spellStart"/>
            <w:r w:rsidRPr="003E492C">
              <w:rPr>
                <w:rFonts w:asciiTheme="minorHAnsi" w:hAnsiTheme="minorHAnsi" w:cstheme="minorHAnsi"/>
                <w:color w:val="000000"/>
                <w:sz w:val="20"/>
                <w:szCs w:val="20"/>
              </w:rPr>
              <w:t>will</w:t>
            </w:r>
            <w:proofErr w:type="spellEnd"/>
            <w:r w:rsidRPr="003E492C">
              <w:rPr>
                <w:rFonts w:asciiTheme="minorHAnsi" w:hAnsiTheme="minorHAnsi" w:cstheme="minorHAnsi"/>
                <w:color w:val="000000"/>
                <w:sz w:val="20"/>
                <w:szCs w:val="20"/>
              </w:rPr>
              <w:t xml:space="preserve"> </w:t>
            </w:r>
            <w:proofErr w:type="gramStart"/>
            <w:r w:rsidRPr="003E492C">
              <w:rPr>
                <w:rFonts w:asciiTheme="minorHAnsi" w:hAnsiTheme="minorHAnsi" w:cstheme="minorHAnsi"/>
                <w:color w:val="000000"/>
                <w:sz w:val="20"/>
                <w:szCs w:val="20"/>
              </w:rPr>
              <w:t>be</w:t>
            </w:r>
            <w:proofErr w:type="gram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based</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on</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content</w:t>
            </w:r>
            <w:proofErr w:type="spellEnd"/>
            <w:r w:rsidRPr="003E492C">
              <w:rPr>
                <w:rFonts w:asciiTheme="minorHAnsi" w:hAnsiTheme="minorHAnsi" w:cstheme="minorHAnsi"/>
                <w:color w:val="000000"/>
                <w:sz w:val="20"/>
                <w:szCs w:val="20"/>
              </w:rPr>
              <w:t xml:space="preserve"> and </w:t>
            </w:r>
            <w:proofErr w:type="spellStart"/>
            <w:r w:rsidRPr="003E492C">
              <w:rPr>
                <w:rFonts w:asciiTheme="minorHAnsi" w:hAnsiTheme="minorHAnsi" w:cstheme="minorHAnsi"/>
                <w:color w:val="000000"/>
                <w:sz w:val="20"/>
                <w:szCs w:val="20"/>
              </w:rPr>
              <w:t>performance</w:t>
            </w:r>
            <w:proofErr w:type="spellEnd"/>
            <w:r w:rsidRPr="003E492C">
              <w:rPr>
                <w:rFonts w:asciiTheme="minorHAnsi" w:hAnsiTheme="minorHAnsi" w:cstheme="minorHAnsi"/>
                <w:color w:val="000000"/>
                <w:sz w:val="20"/>
                <w:szCs w:val="20"/>
              </w:rPr>
              <w:t xml:space="preserve"> in </w:t>
            </w:r>
            <w:proofErr w:type="spellStart"/>
            <w:r w:rsidRPr="003E492C">
              <w:rPr>
                <w:rFonts w:asciiTheme="minorHAnsi" w:hAnsiTheme="minorHAnsi" w:cstheme="minorHAnsi"/>
                <w:color w:val="000000"/>
                <w:sz w:val="20"/>
                <w:szCs w:val="20"/>
              </w:rPr>
              <w:t>chemistry</w:t>
            </w:r>
            <w:proofErr w:type="spellEnd"/>
            <w:r w:rsidRPr="003E492C">
              <w:rPr>
                <w:rFonts w:asciiTheme="minorHAnsi" w:hAnsiTheme="minorHAnsi" w:cstheme="minorHAnsi"/>
                <w:color w:val="000000"/>
                <w:sz w:val="20"/>
                <w:szCs w:val="20"/>
              </w:rPr>
              <w:t xml:space="preserve"> and </w:t>
            </w:r>
            <w:proofErr w:type="spellStart"/>
            <w:r w:rsidRPr="003E492C">
              <w:rPr>
                <w:rFonts w:asciiTheme="minorHAnsi" w:hAnsiTheme="minorHAnsi" w:cstheme="minorHAnsi"/>
                <w:color w:val="000000"/>
                <w:sz w:val="20"/>
                <w:szCs w:val="20"/>
              </w:rPr>
              <w:t>molecular</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biology</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which</w:t>
            </w:r>
            <w:proofErr w:type="spellEnd"/>
            <w:r w:rsidRPr="003E492C">
              <w:rPr>
                <w:rFonts w:asciiTheme="minorHAnsi" w:hAnsiTheme="minorHAnsi" w:cstheme="minorHAnsi"/>
                <w:color w:val="000000"/>
                <w:sz w:val="20"/>
                <w:szCs w:val="20"/>
              </w:rPr>
              <w:t xml:space="preserve"> in general </w:t>
            </w:r>
            <w:proofErr w:type="spellStart"/>
            <w:r w:rsidRPr="003E492C">
              <w:rPr>
                <w:rFonts w:asciiTheme="minorHAnsi" w:hAnsiTheme="minorHAnsi" w:cstheme="minorHAnsi"/>
                <w:color w:val="000000"/>
                <w:sz w:val="20"/>
                <w:szCs w:val="20"/>
              </w:rPr>
              <w:t>should</w:t>
            </w:r>
            <w:proofErr w:type="spellEnd"/>
            <w:r w:rsidRPr="003E492C">
              <w:rPr>
                <w:rFonts w:asciiTheme="minorHAnsi" w:hAnsiTheme="minorHAnsi" w:cstheme="minorHAnsi"/>
                <w:color w:val="000000"/>
                <w:sz w:val="20"/>
                <w:szCs w:val="20"/>
              </w:rPr>
              <w:t xml:space="preserve"> not be </w:t>
            </w:r>
            <w:proofErr w:type="spellStart"/>
            <w:r w:rsidRPr="003E492C">
              <w:rPr>
                <w:rFonts w:asciiTheme="minorHAnsi" w:hAnsiTheme="minorHAnsi" w:cstheme="minorHAnsi"/>
                <w:color w:val="000000"/>
                <w:sz w:val="20"/>
                <w:szCs w:val="20"/>
              </w:rPr>
              <w:t>any</w:t>
            </w:r>
            <w:proofErr w:type="spellEnd"/>
            <w:r w:rsidRPr="003E492C">
              <w:rPr>
                <w:rFonts w:asciiTheme="minorHAnsi" w:hAnsiTheme="minorHAnsi" w:cstheme="minorHAnsi"/>
                <w:color w:val="000000"/>
                <w:sz w:val="20"/>
                <w:szCs w:val="20"/>
              </w:rPr>
              <w:t xml:space="preserve"> less </w:t>
            </w:r>
            <w:proofErr w:type="spellStart"/>
            <w:r w:rsidRPr="003E492C">
              <w:rPr>
                <w:rFonts w:asciiTheme="minorHAnsi" w:hAnsiTheme="minorHAnsi" w:cstheme="minorHAnsi"/>
                <w:color w:val="000000"/>
                <w:sz w:val="20"/>
                <w:szCs w:val="20"/>
              </w:rPr>
              <w:t>than</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three</w:t>
            </w:r>
            <w:proofErr w:type="spellEnd"/>
            <w:r w:rsidRPr="003E492C">
              <w:rPr>
                <w:rFonts w:asciiTheme="minorHAnsi" w:hAnsiTheme="minorHAnsi" w:cstheme="minorHAnsi"/>
                <w:color w:val="000000"/>
                <w:sz w:val="20"/>
                <w:szCs w:val="20"/>
              </w:rPr>
              <w:t xml:space="preserve"> semesters </w:t>
            </w:r>
            <w:proofErr w:type="spellStart"/>
            <w:r w:rsidRPr="003E492C">
              <w:rPr>
                <w:rFonts w:asciiTheme="minorHAnsi" w:hAnsiTheme="minorHAnsi" w:cstheme="minorHAnsi"/>
                <w:color w:val="000000"/>
                <w:sz w:val="20"/>
                <w:szCs w:val="20"/>
              </w:rPr>
              <w:t>worth</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of</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courses</w:t>
            </w:r>
            <w:proofErr w:type="spellEnd"/>
            <w:r w:rsidRPr="003E492C">
              <w:rPr>
                <w:rFonts w:asciiTheme="minorHAnsi" w:hAnsiTheme="minorHAnsi" w:cstheme="minorHAnsi"/>
                <w:color w:val="000000"/>
                <w:sz w:val="20"/>
                <w:szCs w:val="20"/>
              </w:rPr>
              <w:t xml:space="preserve">. </w:t>
            </w:r>
          </w:p>
          <w:p w:rsidR="00023AAF" w:rsidRPr="003E492C" w:rsidRDefault="00023AAF" w:rsidP="00023AAF">
            <w:pPr>
              <w:pStyle w:val="BODY"/>
              <w:widowControl w:val="0"/>
              <w:spacing w:before="40" w:after="40"/>
              <w:rPr>
                <w:rFonts w:asciiTheme="minorHAnsi" w:hAnsiTheme="minorHAnsi" w:cstheme="minorHAnsi"/>
                <w:sz w:val="20"/>
                <w:szCs w:val="20"/>
              </w:rPr>
            </w:pPr>
            <w:proofErr w:type="spellStart"/>
            <w:r w:rsidRPr="003E492C">
              <w:rPr>
                <w:rFonts w:asciiTheme="minorHAnsi" w:hAnsiTheme="minorHAnsi" w:cstheme="minorHAnsi"/>
                <w:color w:val="000000"/>
                <w:sz w:val="20"/>
                <w:szCs w:val="20"/>
              </w:rPr>
              <w:t>Equivalent</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education</w:t>
            </w:r>
            <w:proofErr w:type="spellEnd"/>
            <w:r w:rsidRPr="003E492C">
              <w:rPr>
                <w:rFonts w:asciiTheme="minorHAnsi" w:hAnsiTheme="minorHAnsi" w:cstheme="minorHAnsi"/>
                <w:color w:val="000000"/>
                <w:sz w:val="20"/>
                <w:szCs w:val="20"/>
              </w:rPr>
              <w:t xml:space="preserve"> must </w:t>
            </w:r>
            <w:proofErr w:type="spellStart"/>
            <w:r w:rsidRPr="003E492C">
              <w:rPr>
                <w:rFonts w:asciiTheme="minorHAnsi" w:hAnsiTheme="minorHAnsi" w:cstheme="minorHAnsi"/>
                <w:color w:val="000000"/>
                <w:sz w:val="20"/>
                <w:szCs w:val="20"/>
              </w:rPr>
              <w:t>include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basic</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molecular</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biology</w:t>
            </w:r>
            <w:proofErr w:type="spellEnd"/>
            <w:r w:rsidRPr="003E492C">
              <w:rPr>
                <w:rFonts w:asciiTheme="minorHAnsi" w:hAnsiTheme="minorHAnsi" w:cstheme="minorHAnsi"/>
                <w:color w:val="000000"/>
                <w:sz w:val="20"/>
                <w:szCs w:val="20"/>
              </w:rPr>
              <w:t xml:space="preserve"> and </w:t>
            </w:r>
            <w:proofErr w:type="spellStart"/>
            <w:r w:rsidRPr="003E492C">
              <w:rPr>
                <w:rFonts w:asciiTheme="minorHAnsi" w:hAnsiTheme="minorHAnsi" w:cstheme="minorHAnsi"/>
                <w:color w:val="000000"/>
                <w:sz w:val="20"/>
                <w:szCs w:val="20"/>
              </w:rPr>
              <w:t>may</w:t>
            </w:r>
            <w:proofErr w:type="spellEnd"/>
            <w:r w:rsidRPr="003E492C">
              <w:rPr>
                <w:rFonts w:asciiTheme="minorHAnsi" w:hAnsiTheme="minorHAnsi" w:cstheme="minorHAnsi"/>
                <w:color w:val="000000"/>
                <w:sz w:val="20"/>
                <w:szCs w:val="20"/>
              </w:rPr>
              <w:t xml:space="preserve"> </w:t>
            </w:r>
            <w:proofErr w:type="gramStart"/>
            <w:r w:rsidRPr="003E492C">
              <w:rPr>
                <w:rFonts w:asciiTheme="minorHAnsi" w:hAnsiTheme="minorHAnsi" w:cstheme="minorHAnsi"/>
                <w:color w:val="000000"/>
                <w:sz w:val="20"/>
                <w:szCs w:val="20"/>
              </w:rPr>
              <w:t>be</w:t>
            </w:r>
            <w:proofErr w:type="gramEnd"/>
            <w:r w:rsidRPr="003E492C">
              <w:rPr>
                <w:rFonts w:asciiTheme="minorHAnsi" w:hAnsiTheme="minorHAnsi" w:cstheme="minorHAnsi"/>
                <w:color w:val="000000"/>
                <w:sz w:val="20"/>
                <w:szCs w:val="20"/>
              </w:rPr>
              <w:t xml:space="preserve"> a </w:t>
            </w:r>
            <w:proofErr w:type="spellStart"/>
            <w:r w:rsidRPr="003E492C">
              <w:rPr>
                <w:rFonts w:asciiTheme="minorHAnsi" w:hAnsiTheme="minorHAnsi" w:cstheme="minorHAnsi"/>
                <w:color w:val="000000"/>
                <w:sz w:val="20"/>
                <w:szCs w:val="20"/>
              </w:rPr>
              <w:t>three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year</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engineering</w:t>
            </w:r>
            <w:proofErr w:type="spellEnd"/>
            <w:r w:rsidRPr="003E492C">
              <w:rPr>
                <w:rFonts w:asciiTheme="minorHAnsi" w:hAnsiTheme="minorHAnsi" w:cstheme="minorHAnsi"/>
                <w:color w:val="000000"/>
                <w:sz w:val="20"/>
                <w:szCs w:val="20"/>
              </w:rPr>
              <w:t xml:space="preserve"> or </w:t>
            </w:r>
            <w:proofErr w:type="spellStart"/>
            <w:r w:rsidRPr="003E492C">
              <w:rPr>
                <w:rFonts w:asciiTheme="minorHAnsi" w:hAnsiTheme="minorHAnsi" w:cstheme="minorHAnsi"/>
                <w:color w:val="000000"/>
                <w:sz w:val="20"/>
                <w:szCs w:val="20"/>
              </w:rPr>
              <w:t>bioengineering</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degree</w:t>
            </w:r>
            <w:proofErr w:type="spellEnd"/>
            <w:r w:rsidRPr="003E492C">
              <w:rPr>
                <w:rFonts w:asciiTheme="minorHAnsi" w:hAnsiTheme="minorHAnsi" w:cstheme="minorHAnsi"/>
                <w:color w:val="000000"/>
                <w:sz w:val="20"/>
                <w:szCs w:val="20"/>
              </w:rPr>
              <w:t xml:space="preserve">, or </w:t>
            </w:r>
            <w:proofErr w:type="spellStart"/>
            <w:r w:rsidRPr="003E492C">
              <w:rPr>
                <w:rFonts w:asciiTheme="minorHAnsi" w:hAnsiTheme="minorHAnsi" w:cstheme="minorHAnsi"/>
                <w:color w:val="000000"/>
                <w:sz w:val="20"/>
                <w:szCs w:val="20"/>
              </w:rPr>
              <w:t>with</w:t>
            </w:r>
            <w:proofErr w:type="spellEnd"/>
            <w:r w:rsidRPr="003E492C">
              <w:rPr>
                <w:rFonts w:asciiTheme="minorHAnsi" w:hAnsiTheme="minorHAnsi" w:cstheme="minorHAnsi"/>
                <w:color w:val="000000"/>
                <w:sz w:val="20"/>
                <w:szCs w:val="20"/>
              </w:rPr>
              <w:t xml:space="preserve"> a </w:t>
            </w:r>
            <w:proofErr w:type="spellStart"/>
            <w:r w:rsidRPr="003E492C">
              <w:rPr>
                <w:rFonts w:asciiTheme="minorHAnsi" w:hAnsiTheme="minorHAnsi" w:cstheme="minorHAnsi"/>
                <w:color w:val="000000"/>
                <w:sz w:val="20"/>
                <w:szCs w:val="20"/>
              </w:rPr>
              <w:t>background</w:t>
            </w:r>
            <w:proofErr w:type="spellEnd"/>
            <w:r w:rsidRPr="003E492C">
              <w:rPr>
                <w:rFonts w:asciiTheme="minorHAnsi" w:hAnsiTheme="minorHAnsi" w:cstheme="minorHAnsi"/>
                <w:color w:val="000000"/>
                <w:sz w:val="20"/>
                <w:szCs w:val="20"/>
              </w:rPr>
              <w:t xml:space="preserve"> in </w:t>
            </w:r>
            <w:proofErr w:type="spellStart"/>
            <w:r w:rsidRPr="003E492C">
              <w:rPr>
                <w:rFonts w:asciiTheme="minorHAnsi" w:hAnsiTheme="minorHAnsi" w:cstheme="minorHAnsi"/>
                <w:color w:val="000000"/>
                <w:sz w:val="20"/>
                <w:szCs w:val="20"/>
              </w:rPr>
              <w:t>biology</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chemistry</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physics</w:t>
            </w:r>
            <w:proofErr w:type="spellEnd"/>
            <w:r w:rsidRPr="003E492C">
              <w:rPr>
                <w:rFonts w:asciiTheme="minorHAnsi" w:hAnsiTheme="minorHAnsi" w:cstheme="minorHAnsi"/>
                <w:color w:val="000000"/>
                <w:sz w:val="20"/>
                <w:szCs w:val="20"/>
              </w:rPr>
              <w:t xml:space="preserve"> or informatics. In </w:t>
            </w:r>
            <w:proofErr w:type="spellStart"/>
            <w:r w:rsidRPr="003E492C">
              <w:rPr>
                <w:rFonts w:asciiTheme="minorHAnsi" w:hAnsiTheme="minorHAnsi" w:cstheme="minorHAnsi"/>
                <w:color w:val="000000"/>
                <w:sz w:val="20"/>
                <w:szCs w:val="20"/>
              </w:rPr>
              <w:t>addition</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practical</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laboratory</w:t>
            </w:r>
            <w:proofErr w:type="spellEnd"/>
            <w:r w:rsidRPr="003E492C">
              <w:rPr>
                <w:rFonts w:asciiTheme="minorHAnsi" w:hAnsiTheme="minorHAnsi" w:cstheme="minorHAnsi"/>
                <w:color w:val="000000"/>
                <w:sz w:val="20"/>
                <w:szCs w:val="20"/>
              </w:rPr>
              <w:t xml:space="preserve"> skills in </w:t>
            </w:r>
            <w:proofErr w:type="spellStart"/>
            <w:r w:rsidRPr="003E492C">
              <w:rPr>
                <w:rFonts w:asciiTheme="minorHAnsi" w:hAnsiTheme="minorHAnsi" w:cstheme="minorHAnsi"/>
                <w:color w:val="000000"/>
                <w:sz w:val="20"/>
                <w:szCs w:val="20"/>
              </w:rPr>
              <w:t>molecular</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biology</w:t>
            </w:r>
            <w:proofErr w:type="spellEnd"/>
            <w:r w:rsidRPr="003E492C">
              <w:rPr>
                <w:rFonts w:asciiTheme="minorHAnsi" w:hAnsiTheme="minorHAnsi" w:cstheme="minorHAnsi"/>
                <w:color w:val="000000"/>
                <w:sz w:val="20"/>
                <w:szCs w:val="20"/>
              </w:rPr>
              <w:t>/</w:t>
            </w:r>
            <w:proofErr w:type="spellStart"/>
            <w:r w:rsidRPr="003E492C">
              <w:rPr>
                <w:rFonts w:asciiTheme="minorHAnsi" w:hAnsiTheme="minorHAnsi" w:cstheme="minorHAnsi"/>
                <w:color w:val="000000"/>
                <w:sz w:val="20"/>
                <w:szCs w:val="20"/>
              </w:rPr>
              <w:t>biochemistry</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are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required</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We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emphasize</w:t>
            </w:r>
            <w:proofErr w:type="spellEnd"/>
            <w:r w:rsidRPr="003E492C">
              <w:rPr>
                <w:rFonts w:asciiTheme="minorHAnsi" w:hAnsiTheme="minorHAnsi" w:cstheme="minorHAnsi"/>
                <w:color w:val="000000"/>
                <w:sz w:val="20"/>
                <w:szCs w:val="20"/>
              </w:rPr>
              <w:t xml:space="preserve"> skills in and </w:t>
            </w:r>
            <w:proofErr w:type="spellStart"/>
            <w:r w:rsidRPr="003E492C">
              <w:rPr>
                <w:rFonts w:asciiTheme="minorHAnsi" w:hAnsiTheme="minorHAnsi" w:cstheme="minorHAnsi"/>
                <w:color w:val="000000"/>
                <w:sz w:val="20"/>
                <w:szCs w:val="20"/>
              </w:rPr>
              <w:t>experience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with</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practical</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laboratory</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work</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corresponding</w:t>
            </w:r>
            <w:proofErr w:type="spellEnd"/>
            <w:r w:rsidRPr="003E492C">
              <w:rPr>
                <w:rFonts w:asciiTheme="minorHAnsi" w:hAnsiTheme="minorHAnsi" w:cstheme="minorHAnsi"/>
                <w:color w:val="000000"/>
                <w:sz w:val="20"/>
                <w:szCs w:val="20"/>
              </w:rPr>
              <w:t xml:space="preserve"> to </w:t>
            </w:r>
            <w:proofErr w:type="spellStart"/>
            <w:r w:rsidRPr="003E492C">
              <w:rPr>
                <w:rFonts w:asciiTheme="minorHAnsi" w:hAnsiTheme="minorHAnsi" w:cstheme="minorHAnsi"/>
                <w:color w:val="000000"/>
                <w:sz w:val="20"/>
                <w:szCs w:val="20"/>
              </w:rPr>
              <w:t>the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content</w:t>
            </w:r>
            <w:proofErr w:type="spellEnd"/>
            <w:r w:rsidRPr="003E492C">
              <w:rPr>
                <w:rFonts w:asciiTheme="minorHAnsi" w:hAnsiTheme="minorHAnsi" w:cstheme="minorHAnsi"/>
                <w:color w:val="000000"/>
                <w:sz w:val="20"/>
                <w:szCs w:val="20"/>
              </w:rPr>
              <w:t xml:space="preserve"> in </w:t>
            </w:r>
            <w:hyperlink r:id="rId11" w:history="1">
              <w:r w:rsidRPr="003E492C">
                <w:rPr>
                  <w:rStyle w:val="Hyperkobling"/>
                  <w:rFonts w:asciiTheme="minorHAnsi" w:hAnsiTheme="minorHAnsi" w:cstheme="minorHAnsi"/>
                  <w:sz w:val="20"/>
                  <w:szCs w:val="20"/>
                </w:rPr>
                <w:t>MOL221</w:t>
              </w:r>
            </w:hyperlink>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Experimental</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Molecular</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Biology</w:t>
            </w:r>
            <w:proofErr w:type="spellEnd"/>
            <w:r w:rsidRPr="003E492C">
              <w:rPr>
                <w:rFonts w:asciiTheme="minorHAnsi" w:hAnsiTheme="minorHAnsi" w:cstheme="minorHAnsi"/>
                <w:color w:val="000000"/>
                <w:sz w:val="20"/>
                <w:szCs w:val="20"/>
              </w:rPr>
              <w:t xml:space="preserve"> I and </w:t>
            </w:r>
            <w:hyperlink r:id="rId12" w:history="1">
              <w:r w:rsidRPr="003E492C">
                <w:rPr>
                  <w:rStyle w:val="Hyperkobling"/>
                  <w:rFonts w:asciiTheme="minorHAnsi" w:hAnsiTheme="minorHAnsi" w:cstheme="minorHAnsi"/>
                  <w:sz w:val="20"/>
                  <w:szCs w:val="20"/>
                </w:rPr>
                <w:t>MOL222</w:t>
              </w:r>
            </w:hyperlink>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Experimental</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Molecular</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Biology</w:t>
            </w:r>
            <w:proofErr w:type="spellEnd"/>
            <w:r w:rsidRPr="003E492C">
              <w:rPr>
                <w:rFonts w:asciiTheme="minorHAnsi" w:hAnsiTheme="minorHAnsi" w:cstheme="minorHAnsi"/>
                <w:color w:val="000000"/>
                <w:sz w:val="20"/>
                <w:szCs w:val="20"/>
              </w:rPr>
              <w:t xml:space="preserve"> II. </w:t>
            </w:r>
          </w:p>
          <w:p w:rsidR="00023AAF" w:rsidRPr="003E492C" w:rsidRDefault="00023AAF" w:rsidP="00023AAF">
            <w:pPr>
              <w:pStyle w:val="BODY"/>
              <w:widowControl w:val="0"/>
              <w:spacing w:before="0" w:after="0"/>
              <w:rPr>
                <w:rFonts w:asciiTheme="minorHAnsi" w:hAnsiTheme="minorHAnsi" w:cstheme="minorHAnsi"/>
                <w:sz w:val="20"/>
                <w:szCs w:val="20"/>
              </w:rPr>
            </w:pPr>
            <w:proofErr w:type="spellStart"/>
            <w:r w:rsidRPr="003E492C">
              <w:rPr>
                <w:rFonts w:asciiTheme="minorHAnsi" w:hAnsiTheme="minorHAnsi" w:cstheme="minorHAnsi"/>
                <w:color w:val="000000"/>
                <w:sz w:val="20"/>
                <w:szCs w:val="20"/>
              </w:rPr>
              <w:lastRenderedPageBreak/>
              <w:t>Applicants</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with</w:t>
            </w:r>
            <w:proofErr w:type="spellEnd"/>
            <w:r w:rsidRPr="003E492C">
              <w:rPr>
                <w:rFonts w:asciiTheme="minorHAnsi" w:hAnsiTheme="minorHAnsi" w:cstheme="minorHAnsi"/>
                <w:color w:val="000000"/>
                <w:sz w:val="20"/>
                <w:szCs w:val="20"/>
              </w:rPr>
              <w:t xml:space="preserve"> 2</w:t>
            </w:r>
            <w:proofErr w:type="spellStart"/>
            <w:r w:rsidRPr="003E492C">
              <w:rPr>
                <w:rFonts w:asciiTheme="minorHAnsi" w:hAnsiTheme="minorHAnsi" w:cstheme="minorHAnsi"/>
                <w:color w:val="000000"/>
                <w:position w:val="6"/>
                <w:sz w:val="20"/>
                <w:szCs w:val="20"/>
              </w:rPr>
              <w:t>nd</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class</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upper</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division</w:t>
            </w:r>
            <w:proofErr w:type="spellEnd"/>
            <w:r w:rsidRPr="003E492C">
              <w:rPr>
                <w:rFonts w:asciiTheme="minorHAnsi" w:hAnsiTheme="minorHAnsi" w:cstheme="minorHAnsi"/>
                <w:color w:val="000000"/>
                <w:sz w:val="20"/>
                <w:szCs w:val="20"/>
              </w:rPr>
              <w:t xml:space="preserve">/B </w:t>
            </w:r>
            <w:proofErr w:type="spellStart"/>
            <w:r w:rsidRPr="003E492C">
              <w:rPr>
                <w:rFonts w:asciiTheme="minorHAnsi" w:hAnsiTheme="minorHAnsi" w:cstheme="minorHAnsi"/>
                <w:color w:val="000000"/>
                <w:sz w:val="20"/>
                <w:szCs w:val="20"/>
              </w:rPr>
              <w:t>average</w:t>
            </w:r>
            <w:proofErr w:type="spellEnd"/>
            <w:r w:rsidRPr="003E492C">
              <w:rPr>
                <w:rFonts w:asciiTheme="minorHAnsi" w:hAnsiTheme="minorHAnsi" w:cstheme="minorHAnsi"/>
                <w:color w:val="000000"/>
                <w:sz w:val="20"/>
                <w:szCs w:val="20"/>
              </w:rPr>
              <w:t xml:space="preserve"> or </w:t>
            </w:r>
            <w:proofErr w:type="spellStart"/>
            <w:r w:rsidRPr="003E492C">
              <w:rPr>
                <w:rFonts w:asciiTheme="minorHAnsi" w:hAnsiTheme="minorHAnsi" w:cstheme="minorHAnsi"/>
                <w:color w:val="000000"/>
                <w:sz w:val="20"/>
                <w:szCs w:val="20"/>
              </w:rPr>
              <w:t>the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equivalent</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will</w:t>
            </w:r>
            <w:proofErr w:type="spellEnd"/>
            <w:r w:rsidRPr="003E492C">
              <w:rPr>
                <w:rFonts w:asciiTheme="minorHAnsi" w:hAnsiTheme="minorHAnsi" w:cstheme="minorHAnsi"/>
                <w:color w:val="000000"/>
                <w:sz w:val="20"/>
                <w:szCs w:val="20"/>
              </w:rPr>
              <w:t xml:space="preserve"> not </w:t>
            </w:r>
            <w:proofErr w:type="gramStart"/>
            <w:r w:rsidRPr="003E492C">
              <w:rPr>
                <w:rFonts w:asciiTheme="minorHAnsi" w:hAnsiTheme="minorHAnsi" w:cstheme="minorHAnsi"/>
                <w:color w:val="000000"/>
                <w:sz w:val="20"/>
                <w:szCs w:val="20"/>
              </w:rPr>
              <w:t>be</w:t>
            </w:r>
            <w:proofErr w:type="gram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considered</w:t>
            </w:r>
            <w:proofErr w:type="spellEnd"/>
            <w:r w:rsidRPr="003E492C">
              <w:rPr>
                <w:rFonts w:asciiTheme="minorHAnsi" w:hAnsiTheme="minorHAnsi" w:cstheme="minorHAnsi"/>
                <w:color w:val="000000"/>
                <w:sz w:val="20"/>
                <w:szCs w:val="20"/>
              </w:rPr>
              <w:t xml:space="preserve"> for </w:t>
            </w:r>
            <w:proofErr w:type="spellStart"/>
            <w:r w:rsidRPr="003E492C">
              <w:rPr>
                <w:rFonts w:asciiTheme="minorHAnsi" w:hAnsiTheme="minorHAnsi" w:cstheme="minorHAnsi"/>
                <w:color w:val="000000"/>
                <w:sz w:val="20"/>
                <w:szCs w:val="20"/>
              </w:rPr>
              <w:t>admission</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sz w:val="20"/>
                <w:szCs w:val="20"/>
              </w:rPr>
              <w:t>Only</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applicants</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with</w:t>
            </w:r>
            <w:proofErr w:type="spellEnd"/>
            <w:r w:rsidRPr="003E492C">
              <w:rPr>
                <w:rFonts w:asciiTheme="minorHAnsi" w:hAnsiTheme="minorHAnsi" w:cstheme="minorHAnsi"/>
                <w:sz w:val="20"/>
                <w:szCs w:val="20"/>
              </w:rPr>
              <w:t xml:space="preserve"> grades in first </w:t>
            </w:r>
            <w:proofErr w:type="spellStart"/>
            <w:r w:rsidRPr="003E492C">
              <w:rPr>
                <w:rFonts w:asciiTheme="minorHAnsi" w:hAnsiTheme="minorHAnsi" w:cstheme="minorHAnsi"/>
                <w:sz w:val="20"/>
                <w:szCs w:val="20"/>
              </w:rPr>
              <w:t>division</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will</w:t>
            </w:r>
            <w:proofErr w:type="spellEnd"/>
            <w:r w:rsidRPr="003E492C">
              <w:rPr>
                <w:rFonts w:asciiTheme="minorHAnsi" w:hAnsiTheme="minorHAnsi" w:cstheme="minorHAnsi"/>
                <w:sz w:val="20"/>
                <w:szCs w:val="20"/>
              </w:rPr>
              <w:t xml:space="preserve"> </w:t>
            </w:r>
            <w:proofErr w:type="gramStart"/>
            <w:r w:rsidRPr="003E492C">
              <w:rPr>
                <w:rFonts w:asciiTheme="minorHAnsi" w:hAnsiTheme="minorHAnsi" w:cstheme="minorHAnsi"/>
                <w:sz w:val="20"/>
                <w:szCs w:val="20"/>
              </w:rPr>
              <w:t>be</w:t>
            </w:r>
            <w:proofErr w:type="gram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considered</w:t>
            </w:r>
            <w:proofErr w:type="spellEnd"/>
            <w:r w:rsidRPr="003E492C">
              <w:rPr>
                <w:rFonts w:asciiTheme="minorHAnsi" w:hAnsiTheme="minorHAnsi" w:cstheme="minorHAnsi"/>
                <w:sz w:val="20"/>
                <w:szCs w:val="20"/>
              </w:rPr>
              <w:t>.</w:t>
            </w:r>
          </w:p>
          <w:p w:rsidR="00023AAF" w:rsidRPr="003E492C" w:rsidRDefault="00023AAF" w:rsidP="00023AAF">
            <w:pPr>
              <w:pStyle w:val="BODY"/>
              <w:widowControl w:val="0"/>
              <w:spacing w:before="40" w:after="40"/>
              <w:rPr>
                <w:rFonts w:asciiTheme="minorHAnsi" w:hAnsiTheme="minorHAnsi" w:cstheme="minorHAnsi"/>
                <w:sz w:val="20"/>
                <w:szCs w:val="20"/>
              </w:rPr>
            </w:pPr>
            <w:r w:rsidRPr="003E492C">
              <w:rPr>
                <w:rFonts w:asciiTheme="minorHAnsi" w:hAnsiTheme="minorHAnsi" w:cstheme="minorHAnsi"/>
                <w:color w:val="000000"/>
                <w:sz w:val="20"/>
                <w:szCs w:val="20"/>
              </w:rPr>
              <w:t> </w:t>
            </w:r>
          </w:p>
          <w:p w:rsidR="00023AAF" w:rsidRPr="003E492C" w:rsidRDefault="00023AAF" w:rsidP="00023AAF">
            <w:pPr>
              <w:pStyle w:val="BODY"/>
              <w:widowControl w:val="0"/>
              <w:spacing w:before="40" w:after="40"/>
              <w:rPr>
                <w:rFonts w:asciiTheme="minorHAnsi" w:hAnsiTheme="minorHAnsi" w:cstheme="minorHAnsi"/>
                <w:sz w:val="20"/>
                <w:szCs w:val="20"/>
              </w:rPr>
            </w:pPr>
            <w:r w:rsidRPr="003E492C">
              <w:rPr>
                <w:rFonts w:asciiTheme="minorHAnsi" w:hAnsiTheme="minorHAnsi" w:cstheme="minorHAnsi"/>
                <w:i/>
                <w:iCs/>
                <w:color w:val="000000"/>
                <w:sz w:val="20"/>
                <w:szCs w:val="20"/>
              </w:rPr>
              <w:t xml:space="preserve">How </w:t>
            </w:r>
            <w:proofErr w:type="spellStart"/>
            <w:r w:rsidRPr="003E492C">
              <w:rPr>
                <w:rFonts w:asciiTheme="minorHAnsi" w:hAnsiTheme="minorHAnsi" w:cstheme="minorHAnsi"/>
                <w:i/>
                <w:iCs/>
                <w:color w:val="000000"/>
                <w:sz w:val="20"/>
                <w:szCs w:val="20"/>
              </w:rPr>
              <w:t>many</w:t>
            </w:r>
            <w:proofErr w:type="spellEnd"/>
            <w:r w:rsidRPr="003E492C">
              <w:rPr>
                <w:rFonts w:asciiTheme="minorHAnsi" w:hAnsiTheme="minorHAnsi" w:cstheme="minorHAnsi"/>
                <w:i/>
                <w:iCs/>
                <w:color w:val="000000"/>
                <w:sz w:val="20"/>
                <w:szCs w:val="20"/>
              </w:rPr>
              <w:t xml:space="preserve"> </w:t>
            </w:r>
            <w:proofErr w:type="spellStart"/>
            <w:r w:rsidRPr="003E492C">
              <w:rPr>
                <w:rFonts w:asciiTheme="minorHAnsi" w:hAnsiTheme="minorHAnsi" w:cstheme="minorHAnsi"/>
                <w:i/>
                <w:iCs/>
                <w:color w:val="000000"/>
                <w:sz w:val="20"/>
                <w:szCs w:val="20"/>
              </w:rPr>
              <w:t>places</w:t>
            </w:r>
            <w:proofErr w:type="spellEnd"/>
            <w:r w:rsidRPr="003E492C">
              <w:rPr>
                <w:rFonts w:asciiTheme="minorHAnsi" w:hAnsiTheme="minorHAnsi" w:cstheme="minorHAnsi"/>
                <w:i/>
                <w:iCs/>
                <w:color w:val="000000"/>
                <w:sz w:val="20"/>
                <w:szCs w:val="20"/>
              </w:rPr>
              <w:t>?</w:t>
            </w:r>
            <w:r w:rsidRPr="003E492C">
              <w:rPr>
                <w:rFonts w:asciiTheme="minorHAnsi" w:hAnsiTheme="minorHAnsi" w:cstheme="minorHAnsi"/>
                <w:i/>
                <w:iCs/>
                <w:sz w:val="20"/>
                <w:szCs w:val="20"/>
              </w:rPr>
              <w:t xml:space="preserve"> </w:t>
            </w:r>
          </w:p>
          <w:p w:rsidR="00023AAF" w:rsidRPr="003E492C" w:rsidRDefault="00023AAF" w:rsidP="00023AAF">
            <w:pPr>
              <w:pStyle w:val="BODY"/>
              <w:widowControl w:val="0"/>
              <w:spacing w:before="40" w:after="40"/>
              <w:rPr>
                <w:rFonts w:asciiTheme="minorHAnsi" w:hAnsiTheme="minorHAnsi" w:cstheme="minorHAnsi"/>
                <w:sz w:val="20"/>
                <w:szCs w:val="20"/>
              </w:rPr>
            </w:pPr>
            <w:proofErr w:type="spellStart"/>
            <w:r w:rsidRPr="003E492C">
              <w:rPr>
                <w:rFonts w:asciiTheme="minorHAnsi" w:hAnsiTheme="minorHAnsi" w:cstheme="minorHAnsi"/>
                <w:color w:val="000000"/>
                <w:sz w:val="20"/>
                <w:szCs w:val="20"/>
              </w:rPr>
              <w:t>Within</w:t>
            </w:r>
            <w:proofErr w:type="spellEnd"/>
            <w:r w:rsidRPr="003E492C">
              <w:rPr>
                <w:rFonts w:asciiTheme="minorHAnsi" w:hAnsiTheme="minorHAnsi" w:cstheme="minorHAnsi"/>
                <w:color w:val="000000"/>
                <w:sz w:val="20"/>
                <w:szCs w:val="20"/>
              </w:rPr>
              <w:t xml:space="preserve"> 5 </w:t>
            </w:r>
            <w:proofErr w:type="spellStart"/>
            <w:r w:rsidRPr="003E492C">
              <w:rPr>
                <w:rFonts w:asciiTheme="minorHAnsi" w:hAnsiTheme="minorHAnsi" w:cstheme="minorHAnsi"/>
                <w:color w:val="000000"/>
                <w:sz w:val="20"/>
                <w:szCs w:val="20"/>
              </w:rPr>
              <w:t>places</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are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reserved</w:t>
            </w:r>
            <w:proofErr w:type="spellEnd"/>
            <w:r w:rsidRPr="003E492C">
              <w:rPr>
                <w:rFonts w:asciiTheme="minorHAnsi" w:hAnsiTheme="minorHAnsi" w:cstheme="minorHAnsi"/>
                <w:color w:val="000000"/>
                <w:sz w:val="20"/>
                <w:szCs w:val="20"/>
              </w:rPr>
              <w:t xml:space="preserve"> for </w:t>
            </w:r>
            <w:proofErr w:type="spellStart"/>
            <w:r w:rsidRPr="003E492C">
              <w:rPr>
                <w:rFonts w:asciiTheme="minorHAnsi" w:hAnsiTheme="minorHAnsi" w:cstheme="minorHAnsi"/>
                <w:color w:val="000000"/>
                <w:sz w:val="20"/>
                <w:szCs w:val="20"/>
              </w:rPr>
              <w:t>qualified</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international</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applicants</w:t>
            </w:r>
            <w:proofErr w:type="spellEnd"/>
            <w:r w:rsidRPr="003E492C">
              <w:rPr>
                <w:rFonts w:asciiTheme="minorHAnsi" w:hAnsiTheme="minorHAnsi" w:cstheme="minorHAnsi"/>
                <w:color w:val="000000"/>
                <w:sz w:val="20"/>
                <w:szCs w:val="20"/>
              </w:rPr>
              <w:t xml:space="preserve"> in </w:t>
            </w:r>
            <w:proofErr w:type="spellStart"/>
            <w:r w:rsidRPr="003E492C">
              <w:rPr>
                <w:rFonts w:asciiTheme="minorHAnsi" w:hAnsiTheme="minorHAnsi" w:cstheme="minorHAnsi"/>
                <w:color w:val="000000"/>
                <w:sz w:val="20"/>
                <w:szCs w:val="20"/>
              </w:rPr>
              <w:t>the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Master's</w:t>
            </w:r>
            <w:proofErr w:type="spellEnd"/>
            <w:r w:rsidRPr="003E492C">
              <w:rPr>
                <w:rFonts w:asciiTheme="minorHAnsi" w:hAnsiTheme="minorHAnsi" w:cstheme="minorHAnsi"/>
                <w:color w:val="000000"/>
                <w:sz w:val="20"/>
                <w:szCs w:val="20"/>
              </w:rPr>
              <w:t xml:space="preserve"> Programme in </w:t>
            </w:r>
            <w:proofErr w:type="spellStart"/>
            <w:r w:rsidRPr="003E492C">
              <w:rPr>
                <w:rFonts w:asciiTheme="minorHAnsi" w:hAnsiTheme="minorHAnsi" w:cstheme="minorHAnsi"/>
                <w:color w:val="000000"/>
                <w:sz w:val="20"/>
                <w:szCs w:val="20"/>
              </w:rPr>
              <w:t>Molecular</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Biology</w:t>
            </w:r>
            <w:proofErr w:type="spellEnd"/>
            <w:r w:rsidRPr="003E492C">
              <w:rPr>
                <w:rFonts w:asciiTheme="minorHAnsi" w:hAnsiTheme="minorHAnsi" w:cstheme="minorHAnsi"/>
                <w:color w:val="000000"/>
                <w:sz w:val="20"/>
                <w:szCs w:val="20"/>
              </w:rPr>
              <w:t>.</w:t>
            </w:r>
          </w:p>
          <w:p w:rsidR="00023AAF" w:rsidRPr="003E492C" w:rsidRDefault="00023AAF" w:rsidP="00023AAF">
            <w:pPr>
              <w:pStyle w:val="BODY"/>
              <w:widowControl w:val="0"/>
              <w:spacing w:before="40" w:after="40"/>
              <w:rPr>
                <w:rFonts w:asciiTheme="minorHAnsi" w:hAnsiTheme="minorHAnsi" w:cstheme="minorHAnsi"/>
                <w:sz w:val="20"/>
                <w:szCs w:val="20"/>
              </w:rPr>
            </w:pPr>
            <w:r w:rsidRPr="003E492C">
              <w:rPr>
                <w:rFonts w:asciiTheme="minorHAnsi" w:hAnsiTheme="minorHAnsi" w:cstheme="minorHAnsi"/>
                <w:i/>
                <w:iCs/>
                <w:sz w:val="20"/>
                <w:szCs w:val="20"/>
              </w:rPr>
              <w:t> </w:t>
            </w:r>
          </w:p>
          <w:p w:rsidR="00023AAF" w:rsidRPr="003E492C" w:rsidRDefault="00023AAF" w:rsidP="00023AAF">
            <w:pPr>
              <w:pStyle w:val="BODY"/>
              <w:widowControl w:val="0"/>
              <w:spacing w:before="40" w:after="40"/>
              <w:rPr>
                <w:rFonts w:asciiTheme="minorHAnsi" w:hAnsiTheme="minorHAnsi" w:cstheme="minorHAnsi"/>
                <w:sz w:val="20"/>
                <w:szCs w:val="20"/>
              </w:rPr>
            </w:pPr>
            <w:r w:rsidRPr="003E492C">
              <w:rPr>
                <w:rFonts w:asciiTheme="minorHAnsi" w:hAnsiTheme="minorHAnsi" w:cstheme="minorHAnsi"/>
                <w:i/>
                <w:iCs/>
                <w:sz w:val="20"/>
                <w:szCs w:val="20"/>
              </w:rPr>
              <w:t xml:space="preserve">Application </w:t>
            </w:r>
            <w:proofErr w:type="spellStart"/>
            <w:r w:rsidRPr="003E492C">
              <w:rPr>
                <w:rFonts w:asciiTheme="minorHAnsi" w:hAnsiTheme="minorHAnsi" w:cstheme="minorHAnsi"/>
                <w:i/>
                <w:iCs/>
                <w:sz w:val="20"/>
                <w:szCs w:val="20"/>
              </w:rPr>
              <w:t>procedure</w:t>
            </w:r>
            <w:proofErr w:type="spellEnd"/>
          </w:p>
          <w:p w:rsidR="00023AAF" w:rsidRPr="003E492C" w:rsidRDefault="00023AAF" w:rsidP="00023AAF">
            <w:pPr>
              <w:pStyle w:val="BODY"/>
              <w:widowControl w:val="0"/>
              <w:spacing w:before="40" w:after="40"/>
              <w:rPr>
                <w:rFonts w:asciiTheme="minorHAnsi" w:hAnsiTheme="minorHAnsi" w:cstheme="minorHAnsi"/>
                <w:sz w:val="20"/>
                <w:szCs w:val="20"/>
              </w:rPr>
            </w:pPr>
            <w:r w:rsidRPr="003E492C">
              <w:rPr>
                <w:rFonts w:asciiTheme="minorHAnsi" w:hAnsiTheme="minorHAnsi" w:cstheme="minorHAnsi"/>
                <w:sz w:val="20"/>
                <w:szCs w:val="20"/>
              </w:rPr>
              <w:t xml:space="preserve">Main </w:t>
            </w:r>
            <w:proofErr w:type="spellStart"/>
            <w:r w:rsidRPr="003E492C">
              <w:rPr>
                <w:rFonts w:asciiTheme="minorHAnsi" w:hAnsiTheme="minorHAnsi" w:cstheme="minorHAnsi"/>
                <w:sz w:val="20"/>
                <w:szCs w:val="20"/>
              </w:rPr>
              <w:t>uptake</w:t>
            </w:r>
            <w:proofErr w:type="spellEnd"/>
            <w:r w:rsidRPr="003E492C">
              <w:rPr>
                <w:rFonts w:asciiTheme="minorHAnsi" w:hAnsiTheme="minorHAnsi" w:cstheme="minorHAnsi"/>
                <w:sz w:val="20"/>
                <w:szCs w:val="20"/>
              </w:rPr>
              <w:t xml:space="preserve"> in </w:t>
            </w:r>
            <w:proofErr w:type="spellStart"/>
            <w:r w:rsidRPr="003E492C">
              <w:rPr>
                <w:rFonts w:asciiTheme="minorHAnsi" w:hAnsiTheme="minorHAnsi" w:cstheme="minorHAnsi"/>
                <w:sz w:val="20"/>
                <w:szCs w:val="20"/>
              </w:rPr>
              <w:t>the</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autumn</w:t>
            </w:r>
            <w:proofErr w:type="spellEnd"/>
            <w:r w:rsidRPr="003E492C">
              <w:rPr>
                <w:rFonts w:asciiTheme="minorHAnsi" w:hAnsiTheme="minorHAnsi" w:cstheme="minorHAnsi"/>
                <w:sz w:val="20"/>
                <w:szCs w:val="20"/>
              </w:rPr>
              <w:t xml:space="preserve"> semester. For </w:t>
            </w:r>
            <w:proofErr w:type="gramStart"/>
            <w:r w:rsidRPr="003E492C">
              <w:rPr>
                <w:rFonts w:asciiTheme="minorHAnsi" w:hAnsiTheme="minorHAnsi" w:cstheme="minorHAnsi"/>
                <w:sz w:val="20"/>
                <w:szCs w:val="20"/>
              </w:rPr>
              <w:t>more</w:t>
            </w:r>
            <w:proofErr w:type="gram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information</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about</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the</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application</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procedure</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please</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see</w:t>
            </w:r>
            <w:proofErr w:type="spellEnd"/>
            <w:r w:rsidRPr="003E492C">
              <w:rPr>
                <w:rFonts w:asciiTheme="minorHAnsi" w:hAnsiTheme="minorHAnsi" w:cstheme="minorHAnsi"/>
                <w:sz w:val="20"/>
                <w:szCs w:val="20"/>
              </w:rPr>
              <w:t>:</w:t>
            </w:r>
          </w:p>
          <w:p w:rsidR="00023AAF" w:rsidRPr="003E492C" w:rsidRDefault="00023AAF" w:rsidP="00023AAF">
            <w:pPr>
              <w:pStyle w:val="BODY"/>
              <w:widowControl w:val="0"/>
              <w:numPr>
                <w:ilvl w:val="0"/>
                <w:numId w:val="15"/>
              </w:numPr>
              <w:spacing w:before="0" w:after="0"/>
              <w:rPr>
                <w:rFonts w:asciiTheme="minorHAnsi" w:hAnsiTheme="minorHAnsi" w:cstheme="minorHAnsi"/>
                <w:sz w:val="20"/>
                <w:szCs w:val="20"/>
              </w:rPr>
            </w:pPr>
            <w:r w:rsidRPr="003E492C">
              <w:rPr>
                <w:rFonts w:asciiTheme="minorHAnsi" w:hAnsiTheme="minorHAnsi" w:cstheme="minorHAnsi"/>
                <w:sz w:val="20"/>
                <w:szCs w:val="20"/>
              </w:rPr>
              <w:t xml:space="preserve">For </w:t>
            </w:r>
            <w:proofErr w:type="spellStart"/>
            <w:r w:rsidRPr="003E492C">
              <w:rPr>
                <w:rFonts w:asciiTheme="minorHAnsi" w:hAnsiTheme="minorHAnsi" w:cstheme="minorHAnsi"/>
                <w:sz w:val="20"/>
                <w:szCs w:val="20"/>
              </w:rPr>
              <w:t>international</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applicants</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residing</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abroad</w:t>
            </w:r>
            <w:proofErr w:type="spellEnd"/>
            <w:r w:rsidRPr="003E492C">
              <w:rPr>
                <w:rFonts w:asciiTheme="minorHAnsi" w:hAnsiTheme="minorHAnsi" w:cstheme="minorHAnsi"/>
                <w:sz w:val="20"/>
                <w:szCs w:val="20"/>
              </w:rPr>
              <w:t xml:space="preserve"> (Application deadline 1 </w:t>
            </w:r>
            <w:proofErr w:type="spellStart"/>
            <w:r w:rsidRPr="003E492C">
              <w:rPr>
                <w:rFonts w:asciiTheme="minorHAnsi" w:hAnsiTheme="minorHAnsi" w:cstheme="minorHAnsi"/>
                <w:sz w:val="20"/>
                <w:szCs w:val="20"/>
              </w:rPr>
              <w:t>December</w:t>
            </w:r>
            <w:proofErr w:type="spellEnd"/>
            <w:r w:rsidRPr="003E492C">
              <w:rPr>
                <w:rFonts w:asciiTheme="minorHAnsi" w:hAnsiTheme="minorHAnsi" w:cstheme="minorHAnsi"/>
                <w:sz w:val="20"/>
                <w:szCs w:val="20"/>
              </w:rPr>
              <w:t>)</w:t>
            </w:r>
          </w:p>
          <w:p w:rsidR="00023AAF" w:rsidRPr="003E492C" w:rsidRDefault="00125F43" w:rsidP="00023AAF">
            <w:pPr>
              <w:pStyle w:val="BODY"/>
              <w:widowControl w:val="0"/>
              <w:spacing w:before="0" w:after="0"/>
              <w:rPr>
                <w:rFonts w:asciiTheme="minorHAnsi" w:hAnsiTheme="minorHAnsi" w:cstheme="minorHAnsi"/>
                <w:sz w:val="20"/>
                <w:szCs w:val="20"/>
              </w:rPr>
            </w:pPr>
            <w:hyperlink r:id="rId13" w:history="1">
              <w:r w:rsidR="00023AAF" w:rsidRPr="003E492C">
                <w:rPr>
                  <w:rStyle w:val="A"/>
                  <w:rFonts w:asciiTheme="minorHAnsi" w:hAnsiTheme="minorHAnsi" w:cstheme="minorHAnsi"/>
                  <w:sz w:val="20"/>
                  <w:szCs w:val="20"/>
                </w:rPr>
                <w:t>http://www.uib.no/en/education/48934/international-masters-degree-applicants-residing-abroad</w:t>
              </w:r>
            </w:hyperlink>
          </w:p>
          <w:p w:rsidR="00023AAF" w:rsidRPr="003E492C" w:rsidRDefault="00023AAF" w:rsidP="00023AAF">
            <w:pPr>
              <w:pStyle w:val="BODY"/>
              <w:widowControl w:val="0"/>
              <w:spacing w:before="0" w:after="0"/>
              <w:rPr>
                <w:rFonts w:asciiTheme="minorHAnsi" w:hAnsiTheme="minorHAnsi" w:cstheme="minorHAnsi"/>
                <w:sz w:val="20"/>
                <w:szCs w:val="20"/>
              </w:rPr>
            </w:pPr>
            <w:r w:rsidRPr="003E492C">
              <w:rPr>
                <w:rFonts w:asciiTheme="minorHAnsi" w:hAnsiTheme="minorHAnsi" w:cstheme="minorHAnsi"/>
                <w:sz w:val="20"/>
                <w:szCs w:val="20"/>
              </w:rPr>
              <w:t> </w:t>
            </w:r>
          </w:p>
          <w:p w:rsidR="00023AAF" w:rsidRPr="003E492C" w:rsidRDefault="00023AAF" w:rsidP="00023AAF">
            <w:pPr>
              <w:pStyle w:val="BODY"/>
              <w:widowControl w:val="0"/>
              <w:spacing w:before="0" w:after="0"/>
              <w:rPr>
                <w:rFonts w:asciiTheme="minorHAnsi" w:hAnsiTheme="minorHAnsi" w:cstheme="minorHAnsi"/>
                <w:sz w:val="20"/>
                <w:szCs w:val="20"/>
              </w:rPr>
            </w:pPr>
            <w:r w:rsidRPr="003E492C">
              <w:rPr>
                <w:rFonts w:asciiTheme="minorHAnsi" w:hAnsiTheme="minorHAnsi" w:cstheme="minorHAnsi"/>
                <w:sz w:val="20"/>
                <w:szCs w:val="20"/>
              </w:rPr>
              <w:t> </w:t>
            </w:r>
          </w:p>
          <w:p w:rsidR="00023AAF" w:rsidRPr="003E492C" w:rsidRDefault="00023AAF" w:rsidP="00023AAF">
            <w:pPr>
              <w:pStyle w:val="BODY"/>
              <w:widowControl w:val="0"/>
              <w:numPr>
                <w:ilvl w:val="0"/>
                <w:numId w:val="15"/>
              </w:numPr>
              <w:spacing w:before="0" w:after="0"/>
              <w:rPr>
                <w:rFonts w:asciiTheme="minorHAnsi" w:hAnsiTheme="minorHAnsi" w:cstheme="minorHAnsi"/>
                <w:sz w:val="20"/>
                <w:szCs w:val="20"/>
              </w:rPr>
            </w:pPr>
            <w:r w:rsidRPr="003E492C">
              <w:rPr>
                <w:rFonts w:asciiTheme="minorHAnsi" w:hAnsiTheme="minorHAnsi" w:cstheme="minorHAnsi"/>
                <w:sz w:val="20"/>
                <w:szCs w:val="20"/>
              </w:rPr>
              <w:t xml:space="preserve">For </w:t>
            </w:r>
            <w:proofErr w:type="spellStart"/>
            <w:r w:rsidRPr="003E492C">
              <w:rPr>
                <w:rFonts w:asciiTheme="minorHAnsi" w:hAnsiTheme="minorHAnsi" w:cstheme="minorHAnsi"/>
                <w:sz w:val="20"/>
                <w:szCs w:val="20"/>
              </w:rPr>
              <w:t>international</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applicants</w:t>
            </w:r>
            <w:proofErr w:type="spellEnd"/>
            <w:r w:rsidRPr="003E492C">
              <w:rPr>
                <w:rFonts w:asciiTheme="minorHAnsi" w:hAnsiTheme="minorHAnsi" w:cstheme="minorHAnsi"/>
                <w:sz w:val="20"/>
                <w:szCs w:val="20"/>
              </w:rPr>
              <w:t xml:space="preserve"> </w:t>
            </w:r>
            <w:proofErr w:type="spellStart"/>
            <w:r w:rsidRPr="003E492C">
              <w:rPr>
                <w:rFonts w:asciiTheme="minorHAnsi" w:hAnsiTheme="minorHAnsi" w:cstheme="minorHAnsi"/>
                <w:sz w:val="20"/>
                <w:szCs w:val="20"/>
              </w:rPr>
              <w:t>residing</w:t>
            </w:r>
            <w:proofErr w:type="spellEnd"/>
            <w:r w:rsidRPr="003E492C">
              <w:rPr>
                <w:rFonts w:asciiTheme="minorHAnsi" w:hAnsiTheme="minorHAnsi" w:cstheme="minorHAnsi"/>
                <w:sz w:val="20"/>
                <w:szCs w:val="20"/>
              </w:rPr>
              <w:t xml:space="preserve"> in Norway (Application deadline </w:t>
            </w:r>
            <w:proofErr w:type="gramStart"/>
            <w:r w:rsidRPr="003E492C">
              <w:rPr>
                <w:rFonts w:asciiTheme="minorHAnsi" w:hAnsiTheme="minorHAnsi" w:cstheme="minorHAnsi"/>
                <w:sz w:val="20"/>
                <w:szCs w:val="20"/>
              </w:rPr>
              <w:t>15</w:t>
            </w:r>
            <w:proofErr w:type="gramEnd"/>
            <w:r w:rsidRPr="003E492C">
              <w:rPr>
                <w:rFonts w:asciiTheme="minorHAnsi" w:hAnsiTheme="minorHAnsi" w:cstheme="minorHAnsi"/>
                <w:sz w:val="20"/>
                <w:szCs w:val="20"/>
              </w:rPr>
              <w:t xml:space="preserve"> April and 1 November) </w:t>
            </w:r>
            <w:r w:rsidRPr="003E492C">
              <w:rPr>
                <w:rFonts w:asciiTheme="minorHAnsi" w:hAnsiTheme="minorHAnsi" w:cstheme="minorHAnsi"/>
                <w:color w:val="0000FF"/>
                <w:sz w:val="20"/>
                <w:szCs w:val="20"/>
                <w:u w:val="single"/>
              </w:rPr>
              <w:t>http://www.uib.no/en/matnat/54992/international-masters-degree-applicants-residing-norway</w:t>
            </w:r>
          </w:p>
          <w:p w:rsidR="00023AAF" w:rsidRPr="003E492C" w:rsidRDefault="00023AAF" w:rsidP="00023AAF">
            <w:pPr>
              <w:pStyle w:val="BODY"/>
              <w:widowControl w:val="0"/>
              <w:rPr>
                <w:rFonts w:asciiTheme="minorHAnsi" w:hAnsiTheme="minorHAnsi" w:cstheme="minorHAnsi"/>
                <w:sz w:val="20"/>
                <w:szCs w:val="20"/>
              </w:rPr>
            </w:pPr>
          </w:p>
          <w:p w:rsidR="00B33858" w:rsidRPr="003E492C" w:rsidRDefault="00B33858" w:rsidP="008C0B7F">
            <w:pPr>
              <w:pStyle w:val="Normal0"/>
              <w:rPr>
                <w:rFonts w:asciiTheme="minorHAnsi" w:hAnsiTheme="minorHAnsi" w:cstheme="minorHAnsi"/>
                <w:sz w:val="20"/>
                <w:szCs w:val="20"/>
                <w:lang w:val="en-US"/>
              </w:rPr>
            </w:pPr>
          </w:p>
        </w:tc>
      </w:tr>
      <w:tr w:rsidR="00B33858" w:rsidRPr="003E492C" w:rsidTr="00252F99">
        <w:trPr>
          <w:trHeight w:val="255"/>
        </w:trPr>
        <w:tc>
          <w:tcPr>
            <w:tcW w:w="1526" w:type="dxa"/>
          </w:tcPr>
          <w:p w:rsidR="00B33858" w:rsidRPr="003E492C" w:rsidRDefault="00B33858" w:rsidP="00820D84">
            <w:pPr>
              <w:rPr>
                <w:rFonts w:asciiTheme="minorHAnsi" w:hAnsiTheme="minorHAnsi" w:cstheme="minorHAnsi"/>
                <w:sz w:val="20"/>
                <w:szCs w:val="20"/>
                <w:lang w:val="en-GB"/>
              </w:rPr>
            </w:pPr>
            <w:r w:rsidRPr="003E492C">
              <w:rPr>
                <w:rFonts w:asciiTheme="minorHAnsi" w:hAnsiTheme="minorHAnsi" w:cstheme="minorHAnsi"/>
                <w:sz w:val="20"/>
                <w:szCs w:val="20"/>
              </w:rPr>
              <w:lastRenderedPageBreak/>
              <w:t>SP_ANBFORK</w:t>
            </w:r>
          </w:p>
        </w:tc>
        <w:tc>
          <w:tcPr>
            <w:tcW w:w="3260" w:type="dxa"/>
            <w:noWrap/>
          </w:tcPr>
          <w:p w:rsidR="00B33858" w:rsidRPr="003E492C" w:rsidRDefault="00B33858" w:rsidP="00242F2E">
            <w:pPr>
              <w:rPr>
                <w:rFonts w:asciiTheme="minorHAnsi" w:hAnsiTheme="minorHAnsi" w:cstheme="minorHAnsi"/>
                <w:b/>
                <w:sz w:val="20"/>
                <w:szCs w:val="20"/>
                <w:lang w:val="en-US"/>
              </w:rPr>
            </w:pPr>
            <w:proofErr w:type="spellStart"/>
            <w:r w:rsidRPr="003E492C">
              <w:rPr>
                <w:rFonts w:asciiTheme="minorHAnsi" w:hAnsiTheme="minorHAnsi" w:cstheme="minorHAnsi"/>
                <w:b/>
                <w:sz w:val="20"/>
                <w:szCs w:val="20"/>
                <w:lang w:val="en-US"/>
              </w:rPr>
              <w:t>Tilrådde</w:t>
            </w:r>
            <w:proofErr w:type="spellEnd"/>
            <w:r w:rsidRPr="003E492C">
              <w:rPr>
                <w:rFonts w:asciiTheme="minorHAnsi" w:hAnsiTheme="minorHAnsi" w:cstheme="minorHAnsi"/>
                <w:b/>
                <w:sz w:val="20"/>
                <w:szCs w:val="20"/>
                <w:lang w:val="en-US"/>
              </w:rPr>
              <w:t xml:space="preserve"> </w:t>
            </w:r>
            <w:proofErr w:type="spellStart"/>
            <w:r w:rsidRPr="003E492C">
              <w:rPr>
                <w:rFonts w:asciiTheme="minorHAnsi" w:hAnsiTheme="minorHAnsi" w:cstheme="minorHAnsi"/>
                <w:b/>
                <w:sz w:val="20"/>
                <w:szCs w:val="20"/>
                <w:lang w:val="en-US"/>
              </w:rPr>
              <w:t>forkunnskapar</w:t>
            </w:r>
            <w:proofErr w:type="spellEnd"/>
            <w:r w:rsidRPr="003E492C">
              <w:rPr>
                <w:rFonts w:asciiTheme="minorHAnsi" w:hAnsiTheme="minorHAnsi" w:cstheme="minorHAnsi"/>
                <w:b/>
                <w:sz w:val="20"/>
                <w:szCs w:val="20"/>
                <w:lang w:val="en-US"/>
              </w:rPr>
              <w:t xml:space="preserve"> </w:t>
            </w:r>
          </w:p>
          <w:p w:rsidR="00B33858" w:rsidRPr="003E492C" w:rsidRDefault="00B33858" w:rsidP="00242F2E">
            <w:pPr>
              <w:rPr>
                <w:rFonts w:asciiTheme="minorHAnsi" w:hAnsiTheme="minorHAnsi" w:cstheme="minorHAnsi"/>
                <w:sz w:val="20"/>
                <w:szCs w:val="20"/>
                <w:lang w:val="en-US"/>
              </w:rPr>
            </w:pPr>
            <w:r w:rsidRPr="003E492C">
              <w:rPr>
                <w:rFonts w:asciiTheme="minorHAnsi" w:hAnsiTheme="minorHAnsi" w:cstheme="minorHAnsi"/>
                <w:sz w:val="20"/>
                <w:szCs w:val="20"/>
                <w:lang w:val="en-US"/>
              </w:rPr>
              <w:t>Recommended previous knowledge</w:t>
            </w:r>
            <w:r w:rsidR="00AB50A2" w:rsidRPr="003E492C">
              <w:rPr>
                <w:rStyle w:val="Sluttnotereferanse"/>
                <w:rFonts w:asciiTheme="minorHAnsi" w:hAnsiTheme="minorHAnsi" w:cstheme="minorHAnsi"/>
                <w:sz w:val="20"/>
                <w:szCs w:val="20"/>
                <w:lang w:val="nn-NO"/>
              </w:rPr>
              <w:endnoteReference w:id="1"/>
            </w:r>
          </w:p>
        </w:tc>
        <w:tc>
          <w:tcPr>
            <w:tcW w:w="4394" w:type="dxa"/>
            <w:noWrap/>
          </w:tcPr>
          <w:p w:rsidR="00B33858" w:rsidRPr="003E492C" w:rsidRDefault="00B33858" w:rsidP="00B23337">
            <w:pPr>
              <w:rPr>
                <w:rFonts w:asciiTheme="minorHAnsi" w:hAnsiTheme="minorHAnsi" w:cstheme="minorHAnsi"/>
                <w:i/>
                <w:sz w:val="20"/>
                <w:szCs w:val="20"/>
                <w:lang w:val="nn-NO"/>
              </w:rPr>
            </w:pPr>
          </w:p>
          <w:p w:rsidR="00B33858" w:rsidRPr="003E492C" w:rsidRDefault="00B33858" w:rsidP="00CA4C74">
            <w:pPr>
              <w:rPr>
                <w:rFonts w:asciiTheme="minorHAnsi" w:hAnsiTheme="minorHAnsi" w:cstheme="minorHAnsi"/>
                <w:i/>
                <w:sz w:val="20"/>
                <w:szCs w:val="20"/>
                <w:lang w:val="nn-NO"/>
              </w:rPr>
            </w:pPr>
          </w:p>
        </w:tc>
        <w:tc>
          <w:tcPr>
            <w:tcW w:w="4820" w:type="dxa"/>
          </w:tcPr>
          <w:p w:rsidR="00252F99" w:rsidRPr="003E492C" w:rsidRDefault="00252F99" w:rsidP="001F1C1B">
            <w:pPr>
              <w:rPr>
                <w:rFonts w:asciiTheme="minorHAnsi" w:hAnsiTheme="minorHAnsi" w:cstheme="minorHAnsi"/>
                <w:i/>
                <w:sz w:val="20"/>
                <w:szCs w:val="20"/>
                <w:lang w:val="en-US"/>
              </w:rPr>
            </w:pPr>
          </w:p>
        </w:tc>
      </w:tr>
      <w:tr w:rsidR="00C16118" w:rsidRPr="003E492C" w:rsidTr="00356223">
        <w:trPr>
          <w:trHeight w:val="255"/>
        </w:trPr>
        <w:tc>
          <w:tcPr>
            <w:tcW w:w="1526" w:type="dxa"/>
          </w:tcPr>
          <w:p w:rsidR="00C16118" w:rsidRPr="003E492C" w:rsidRDefault="00C16118" w:rsidP="00820D84">
            <w:pPr>
              <w:rPr>
                <w:rFonts w:asciiTheme="minorHAnsi" w:hAnsiTheme="minorHAnsi" w:cstheme="minorHAnsi"/>
                <w:sz w:val="20"/>
                <w:szCs w:val="20"/>
                <w:lang w:val="en-GB"/>
              </w:rPr>
            </w:pPr>
            <w:r w:rsidRPr="003E492C">
              <w:rPr>
                <w:rFonts w:asciiTheme="minorHAnsi" w:hAnsiTheme="minorHAnsi" w:cstheme="minorHAnsi"/>
                <w:sz w:val="20"/>
                <w:szCs w:val="20"/>
              </w:rPr>
              <w:t>SP_OBLIGAT</w:t>
            </w:r>
          </w:p>
        </w:tc>
        <w:tc>
          <w:tcPr>
            <w:tcW w:w="3260" w:type="dxa"/>
            <w:noWrap/>
          </w:tcPr>
          <w:p w:rsidR="00C16118" w:rsidRPr="003E492C" w:rsidRDefault="00C16118"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Obligatoriske emne</w:t>
            </w:r>
          </w:p>
          <w:p w:rsidR="00C16118" w:rsidRPr="003E492C" w:rsidRDefault="00C16118" w:rsidP="000247FD">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Compulsory</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units</w:t>
            </w:r>
            <w:proofErr w:type="spellEnd"/>
          </w:p>
          <w:p w:rsidR="00C16118" w:rsidRPr="003E492C" w:rsidRDefault="00C16118" w:rsidP="000247FD">
            <w:pPr>
              <w:rPr>
                <w:rFonts w:asciiTheme="minorHAnsi" w:hAnsiTheme="minorHAnsi" w:cstheme="minorHAnsi"/>
                <w:sz w:val="20"/>
                <w:szCs w:val="20"/>
                <w:lang w:val="nn-NO"/>
              </w:rPr>
            </w:pPr>
          </w:p>
        </w:tc>
        <w:tc>
          <w:tcPr>
            <w:tcW w:w="9214" w:type="dxa"/>
            <w:gridSpan w:val="2"/>
            <w:noWrap/>
          </w:tcPr>
          <w:p w:rsidR="001F1C1B" w:rsidRPr="003E492C" w:rsidRDefault="001F1C1B" w:rsidP="001F1C1B">
            <w:pPr>
              <w:pStyle w:val="BODY"/>
              <w:widowControl w:val="0"/>
              <w:spacing w:before="40" w:after="40"/>
              <w:rPr>
                <w:rFonts w:asciiTheme="minorHAnsi" w:hAnsiTheme="minorHAnsi" w:cstheme="minorHAnsi"/>
                <w:sz w:val="20"/>
                <w:szCs w:val="20"/>
              </w:rPr>
            </w:pPr>
            <w:r w:rsidRPr="003E492C">
              <w:rPr>
                <w:rFonts w:asciiTheme="minorHAnsi" w:hAnsiTheme="minorHAnsi" w:cstheme="minorHAnsi"/>
                <w:color w:val="000000"/>
                <w:sz w:val="20"/>
                <w:szCs w:val="20"/>
              </w:rPr>
              <w:t xml:space="preserve">Masterprogrammet er </w:t>
            </w:r>
            <w:proofErr w:type="spellStart"/>
            <w:r w:rsidRPr="003E492C">
              <w:rPr>
                <w:rFonts w:asciiTheme="minorHAnsi" w:hAnsiTheme="minorHAnsi" w:cstheme="minorHAnsi"/>
                <w:color w:val="000000"/>
                <w:sz w:val="20"/>
                <w:szCs w:val="20"/>
              </w:rPr>
              <w:t>set</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saman</w:t>
            </w:r>
            <w:proofErr w:type="spellEnd"/>
            <w:r w:rsidRPr="003E492C">
              <w:rPr>
                <w:rFonts w:asciiTheme="minorHAnsi" w:hAnsiTheme="minorHAnsi" w:cstheme="minorHAnsi"/>
                <w:color w:val="000000"/>
                <w:sz w:val="20"/>
                <w:szCs w:val="20"/>
              </w:rPr>
              <w:t xml:space="preserve"> av </w:t>
            </w:r>
            <w:proofErr w:type="spellStart"/>
            <w:r w:rsidRPr="003E492C">
              <w:rPr>
                <w:rFonts w:asciiTheme="minorHAnsi" w:hAnsiTheme="minorHAnsi" w:cstheme="minorHAnsi"/>
                <w:color w:val="000000"/>
                <w:sz w:val="20"/>
                <w:szCs w:val="20"/>
              </w:rPr>
              <w:t>eit</w:t>
            </w:r>
            <w:proofErr w:type="spellEnd"/>
            <w:r w:rsidRPr="003E492C">
              <w:rPr>
                <w:rFonts w:asciiTheme="minorHAnsi" w:hAnsiTheme="minorHAnsi" w:cstheme="minorHAnsi"/>
                <w:color w:val="000000"/>
                <w:sz w:val="20"/>
                <w:szCs w:val="20"/>
              </w:rPr>
              <w:t xml:space="preserve"> sjølvstendig </w:t>
            </w:r>
            <w:proofErr w:type="spellStart"/>
            <w:r w:rsidRPr="003E492C">
              <w:rPr>
                <w:rFonts w:asciiTheme="minorHAnsi" w:hAnsiTheme="minorHAnsi" w:cstheme="minorHAnsi"/>
                <w:color w:val="000000"/>
                <w:sz w:val="20"/>
                <w:szCs w:val="20"/>
              </w:rPr>
              <w:t>vitskapleg</w:t>
            </w:r>
            <w:proofErr w:type="spellEnd"/>
            <w:r w:rsidRPr="003E492C">
              <w:rPr>
                <w:rFonts w:asciiTheme="minorHAnsi" w:hAnsiTheme="minorHAnsi" w:cstheme="minorHAnsi"/>
                <w:color w:val="000000"/>
                <w:sz w:val="20"/>
                <w:szCs w:val="20"/>
              </w:rPr>
              <w:t xml:space="preserve"> arbeid (</w:t>
            </w:r>
            <w:proofErr w:type="spellStart"/>
            <w:r w:rsidRPr="003E492C">
              <w:rPr>
                <w:rFonts w:asciiTheme="minorHAnsi" w:hAnsiTheme="minorHAnsi" w:cstheme="minorHAnsi"/>
                <w:color w:val="000000"/>
                <w:sz w:val="20"/>
                <w:szCs w:val="20"/>
              </w:rPr>
              <w:t>masteroppgåve</w:t>
            </w:r>
            <w:proofErr w:type="spellEnd"/>
            <w:r w:rsidR="003E492C" w:rsidRPr="003E492C">
              <w:rPr>
                <w:rFonts w:asciiTheme="minorHAnsi" w:hAnsiTheme="minorHAnsi" w:cstheme="minorHAnsi"/>
                <w:color w:val="000000"/>
                <w:sz w:val="20"/>
                <w:szCs w:val="20"/>
              </w:rPr>
              <w:t xml:space="preserve"> MOL399</w:t>
            </w:r>
            <w:r w:rsidRPr="003E492C">
              <w:rPr>
                <w:rFonts w:asciiTheme="minorHAnsi" w:hAnsiTheme="minorHAnsi" w:cstheme="minorHAnsi"/>
                <w:color w:val="000000"/>
                <w:sz w:val="20"/>
                <w:szCs w:val="20"/>
              </w:rPr>
              <w:t xml:space="preserve">) på 60 </w:t>
            </w:r>
            <w:proofErr w:type="spellStart"/>
            <w:r w:rsidRPr="003E492C">
              <w:rPr>
                <w:rFonts w:asciiTheme="minorHAnsi" w:hAnsiTheme="minorHAnsi" w:cstheme="minorHAnsi"/>
                <w:color w:val="000000"/>
                <w:sz w:val="20"/>
                <w:szCs w:val="20"/>
              </w:rPr>
              <w:t>sp</w:t>
            </w:r>
            <w:proofErr w:type="spellEnd"/>
            <w:r w:rsidRPr="003E492C">
              <w:rPr>
                <w:rFonts w:asciiTheme="minorHAnsi" w:hAnsiTheme="minorHAnsi" w:cstheme="minorHAnsi"/>
                <w:color w:val="000000"/>
                <w:sz w:val="20"/>
                <w:szCs w:val="20"/>
              </w:rPr>
              <w:t xml:space="preserve"> og emne på til </w:t>
            </w:r>
            <w:proofErr w:type="spellStart"/>
            <w:r w:rsidRPr="003E492C">
              <w:rPr>
                <w:rFonts w:asciiTheme="minorHAnsi" w:hAnsiTheme="minorHAnsi" w:cstheme="minorHAnsi"/>
                <w:color w:val="000000"/>
                <w:sz w:val="20"/>
                <w:szCs w:val="20"/>
              </w:rPr>
              <w:t>saman</w:t>
            </w:r>
            <w:proofErr w:type="spellEnd"/>
            <w:r w:rsidRPr="003E492C">
              <w:rPr>
                <w:rFonts w:asciiTheme="minorHAnsi" w:hAnsiTheme="minorHAnsi" w:cstheme="minorHAnsi"/>
                <w:color w:val="000000"/>
                <w:sz w:val="20"/>
                <w:szCs w:val="20"/>
              </w:rPr>
              <w:t xml:space="preserve"> 60 </w:t>
            </w:r>
            <w:proofErr w:type="spellStart"/>
            <w:r w:rsidRPr="003E492C">
              <w:rPr>
                <w:rFonts w:asciiTheme="minorHAnsi" w:hAnsiTheme="minorHAnsi" w:cstheme="minorHAnsi"/>
                <w:color w:val="000000"/>
                <w:sz w:val="20"/>
                <w:szCs w:val="20"/>
              </w:rPr>
              <w:t>sp</w:t>
            </w:r>
            <w:proofErr w:type="spellEnd"/>
            <w:r w:rsidRPr="003E492C">
              <w:rPr>
                <w:rFonts w:asciiTheme="minorHAnsi" w:hAnsiTheme="minorHAnsi" w:cstheme="minorHAnsi"/>
                <w:color w:val="000000"/>
                <w:sz w:val="20"/>
                <w:szCs w:val="20"/>
              </w:rPr>
              <w:t xml:space="preserve">. </w:t>
            </w:r>
          </w:p>
          <w:p w:rsidR="001F1C1B" w:rsidRPr="003E492C" w:rsidRDefault="001F1C1B" w:rsidP="001F1C1B">
            <w:pPr>
              <w:pStyle w:val="BODY"/>
              <w:widowControl w:val="0"/>
              <w:spacing w:before="0" w:after="0"/>
              <w:rPr>
                <w:rFonts w:asciiTheme="minorHAnsi" w:hAnsiTheme="minorHAnsi" w:cstheme="minorHAnsi"/>
                <w:color w:val="000000"/>
                <w:sz w:val="20"/>
                <w:szCs w:val="20"/>
              </w:rPr>
            </w:pPr>
            <w:r w:rsidRPr="003E492C">
              <w:rPr>
                <w:rFonts w:asciiTheme="minorHAnsi" w:hAnsiTheme="minorHAnsi" w:cstheme="minorHAnsi"/>
                <w:color w:val="000000"/>
                <w:sz w:val="20"/>
                <w:szCs w:val="20"/>
              </w:rPr>
              <w:t xml:space="preserve">Emna MOL300 Praktisk molekylærbiologi 20 </w:t>
            </w:r>
            <w:proofErr w:type="spellStart"/>
            <w:r w:rsidRPr="003E492C">
              <w:rPr>
                <w:rFonts w:asciiTheme="minorHAnsi" w:hAnsiTheme="minorHAnsi" w:cstheme="minorHAnsi"/>
                <w:color w:val="000000"/>
                <w:sz w:val="20"/>
                <w:szCs w:val="20"/>
              </w:rPr>
              <w:t>sp</w:t>
            </w:r>
            <w:proofErr w:type="spellEnd"/>
            <w:r w:rsidRPr="003E492C">
              <w:rPr>
                <w:rFonts w:asciiTheme="minorHAnsi" w:hAnsiTheme="minorHAnsi" w:cstheme="minorHAnsi"/>
                <w:color w:val="000000"/>
                <w:sz w:val="20"/>
                <w:szCs w:val="20"/>
              </w:rPr>
              <w:t xml:space="preserve"> (haust) og MOL310 Strukturell </w:t>
            </w:r>
            <w:proofErr w:type="spellStart"/>
            <w:r w:rsidRPr="003E492C">
              <w:rPr>
                <w:rFonts w:asciiTheme="minorHAnsi" w:hAnsiTheme="minorHAnsi" w:cstheme="minorHAnsi"/>
                <w:color w:val="000000"/>
                <w:sz w:val="20"/>
                <w:szCs w:val="20"/>
              </w:rPr>
              <w:t>molekylæbiologi</w:t>
            </w:r>
            <w:proofErr w:type="spellEnd"/>
            <w:r w:rsidRPr="003E492C">
              <w:rPr>
                <w:rFonts w:asciiTheme="minorHAnsi" w:hAnsiTheme="minorHAnsi" w:cstheme="minorHAnsi"/>
                <w:color w:val="000000"/>
                <w:sz w:val="20"/>
                <w:szCs w:val="20"/>
              </w:rPr>
              <w:t xml:space="preserve"> 10 </w:t>
            </w:r>
            <w:proofErr w:type="spellStart"/>
            <w:r w:rsidRPr="003E492C">
              <w:rPr>
                <w:rFonts w:asciiTheme="minorHAnsi" w:hAnsiTheme="minorHAnsi" w:cstheme="minorHAnsi"/>
                <w:color w:val="000000"/>
                <w:sz w:val="20"/>
                <w:szCs w:val="20"/>
              </w:rPr>
              <w:t>sp</w:t>
            </w:r>
            <w:proofErr w:type="spellEnd"/>
            <w:r w:rsidRPr="003E492C">
              <w:rPr>
                <w:rFonts w:asciiTheme="minorHAnsi" w:hAnsiTheme="minorHAnsi" w:cstheme="minorHAnsi"/>
                <w:color w:val="000000"/>
                <w:sz w:val="20"/>
                <w:szCs w:val="20"/>
              </w:rPr>
              <w:t xml:space="preserve"> (vår) er obligatoriske i mastergraden. </w:t>
            </w:r>
            <w:r w:rsidRPr="003E492C">
              <w:rPr>
                <w:rFonts w:asciiTheme="minorHAnsi" w:hAnsiTheme="minorHAnsi" w:cstheme="minorHAnsi"/>
                <w:sz w:val="20"/>
                <w:szCs w:val="20"/>
              </w:rPr>
              <w:t xml:space="preserve">I tillegg kan du bli bedt om å ta enten MOL203 </w:t>
            </w:r>
            <w:proofErr w:type="spellStart"/>
            <w:r w:rsidRPr="003E492C">
              <w:rPr>
                <w:rFonts w:asciiTheme="minorHAnsi" w:hAnsiTheme="minorHAnsi" w:cstheme="minorHAnsi"/>
                <w:sz w:val="20"/>
                <w:szCs w:val="20"/>
              </w:rPr>
              <w:t>Genstruktur</w:t>
            </w:r>
            <w:proofErr w:type="spellEnd"/>
            <w:r w:rsidRPr="003E492C">
              <w:rPr>
                <w:rFonts w:asciiTheme="minorHAnsi" w:hAnsiTheme="minorHAnsi" w:cstheme="minorHAnsi"/>
                <w:sz w:val="20"/>
                <w:szCs w:val="20"/>
              </w:rPr>
              <w:t xml:space="preserve"> og funksjon eller MOL204 Anvendt </w:t>
            </w:r>
            <w:proofErr w:type="spellStart"/>
            <w:r w:rsidRPr="003E492C">
              <w:rPr>
                <w:rFonts w:asciiTheme="minorHAnsi" w:hAnsiTheme="minorHAnsi" w:cstheme="minorHAnsi"/>
                <w:sz w:val="20"/>
                <w:szCs w:val="20"/>
              </w:rPr>
              <w:t>bioinformatikk</w:t>
            </w:r>
            <w:proofErr w:type="spellEnd"/>
            <w:r w:rsidRPr="003E492C">
              <w:rPr>
                <w:rFonts w:asciiTheme="minorHAnsi" w:hAnsiTheme="minorHAnsi" w:cstheme="minorHAnsi"/>
                <w:sz w:val="20"/>
                <w:szCs w:val="20"/>
              </w:rPr>
              <w:t xml:space="preserve">, avhengig av utdanningsbakgrunnen din. </w:t>
            </w:r>
            <w:r w:rsidRPr="003E492C">
              <w:rPr>
                <w:rFonts w:asciiTheme="minorHAnsi" w:hAnsiTheme="minorHAnsi" w:cstheme="minorHAnsi"/>
                <w:color w:val="000000"/>
                <w:sz w:val="20"/>
                <w:szCs w:val="20"/>
              </w:rPr>
              <w:t xml:space="preserve">Minst </w:t>
            </w:r>
            <w:proofErr w:type="spellStart"/>
            <w:r w:rsidRPr="003E492C">
              <w:rPr>
                <w:rFonts w:asciiTheme="minorHAnsi" w:hAnsiTheme="minorHAnsi" w:cstheme="minorHAnsi"/>
                <w:color w:val="000000"/>
                <w:sz w:val="20"/>
                <w:szCs w:val="20"/>
              </w:rPr>
              <w:t>eitt</w:t>
            </w:r>
            <w:proofErr w:type="spellEnd"/>
            <w:r w:rsidRPr="003E492C">
              <w:rPr>
                <w:rFonts w:asciiTheme="minorHAnsi" w:hAnsiTheme="minorHAnsi" w:cstheme="minorHAnsi"/>
                <w:color w:val="000000"/>
                <w:sz w:val="20"/>
                <w:szCs w:val="20"/>
              </w:rPr>
              <w:t xml:space="preserve"> emne i </w:t>
            </w:r>
            <w:proofErr w:type="spellStart"/>
            <w:r w:rsidRPr="003E492C">
              <w:rPr>
                <w:rFonts w:asciiTheme="minorHAnsi" w:hAnsiTheme="minorHAnsi" w:cstheme="minorHAnsi"/>
                <w:color w:val="000000"/>
                <w:sz w:val="20"/>
                <w:szCs w:val="20"/>
              </w:rPr>
              <w:t>bioinformatikk</w:t>
            </w:r>
            <w:proofErr w:type="spellEnd"/>
            <w:r w:rsidRPr="003E492C">
              <w:rPr>
                <w:rFonts w:asciiTheme="minorHAnsi" w:hAnsiTheme="minorHAnsi" w:cstheme="minorHAnsi"/>
                <w:color w:val="000000"/>
                <w:sz w:val="20"/>
                <w:szCs w:val="20"/>
              </w:rPr>
              <w:t xml:space="preserve"> (MOL217), utviklingsgenetikk (MOL213), tumorbiologi (MOL215), lipidbiokjemi (MOL210)eller avanserte </w:t>
            </w:r>
            <w:r w:rsidRPr="003E492C">
              <w:rPr>
                <w:rFonts w:asciiTheme="minorHAnsi" w:hAnsiTheme="minorHAnsi" w:cstheme="minorHAnsi"/>
                <w:color w:val="000000"/>
                <w:sz w:val="20"/>
                <w:szCs w:val="20"/>
              </w:rPr>
              <w:lastRenderedPageBreak/>
              <w:t xml:space="preserve">metoder i biokjemi (MOL320) er tilrådd blant </w:t>
            </w:r>
            <w:proofErr w:type="spellStart"/>
            <w:r w:rsidRPr="003E492C">
              <w:rPr>
                <w:rFonts w:asciiTheme="minorHAnsi" w:hAnsiTheme="minorHAnsi" w:cstheme="minorHAnsi"/>
                <w:color w:val="000000"/>
                <w:sz w:val="20"/>
                <w:szCs w:val="20"/>
              </w:rPr>
              <w:t>dei</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valfrie</w:t>
            </w:r>
            <w:proofErr w:type="spellEnd"/>
            <w:r w:rsidRPr="003E492C">
              <w:rPr>
                <w:rFonts w:asciiTheme="minorHAnsi" w:hAnsiTheme="minorHAnsi" w:cstheme="minorHAnsi"/>
                <w:color w:val="000000"/>
                <w:sz w:val="20"/>
                <w:szCs w:val="20"/>
              </w:rPr>
              <w:t xml:space="preserve"> emna. Andre emne i t.d. molekylærbiologi, kjemi eller biologi kan inngå som </w:t>
            </w:r>
            <w:proofErr w:type="spellStart"/>
            <w:r w:rsidRPr="003E492C">
              <w:rPr>
                <w:rFonts w:asciiTheme="minorHAnsi" w:hAnsiTheme="minorHAnsi" w:cstheme="minorHAnsi"/>
                <w:color w:val="000000"/>
                <w:sz w:val="20"/>
                <w:szCs w:val="20"/>
              </w:rPr>
              <w:t>valemne</w:t>
            </w:r>
            <w:proofErr w:type="spellEnd"/>
            <w:r w:rsidRPr="003E492C">
              <w:rPr>
                <w:rFonts w:asciiTheme="minorHAnsi" w:hAnsiTheme="minorHAnsi" w:cstheme="minorHAnsi"/>
                <w:color w:val="000000"/>
                <w:sz w:val="20"/>
                <w:szCs w:val="20"/>
              </w:rPr>
              <w:t xml:space="preserve">, </w:t>
            </w:r>
            <w:proofErr w:type="spellStart"/>
            <w:r w:rsidRPr="003E492C">
              <w:rPr>
                <w:rFonts w:asciiTheme="minorHAnsi" w:hAnsiTheme="minorHAnsi" w:cstheme="minorHAnsi"/>
                <w:color w:val="000000"/>
                <w:sz w:val="20"/>
                <w:szCs w:val="20"/>
              </w:rPr>
              <w:t>avhenging</w:t>
            </w:r>
            <w:proofErr w:type="spellEnd"/>
            <w:r w:rsidRPr="003E492C">
              <w:rPr>
                <w:rFonts w:asciiTheme="minorHAnsi" w:hAnsiTheme="minorHAnsi" w:cstheme="minorHAnsi"/>
                <w:color w:val="000000"/>
                <w:sz w:val="20"/>
                <w:szCs w:val="20"/>
              </w:rPr>
              <w:t xml:space="preserve"> av din bakgrunn og i samråd med </w:t>
            </w:r>
            <w:proofErr w:type="spellStart"/>
            <w:r w:rsidRPr="003E492C">
              <w:rPr>
                <w:rFonts w:asciiTheme="minorHAnsi" w:hAnsiTheme="minorHAnsi" w:cstheme="minorHAnsi"/>
                <w:color w:val="000000"/>
                <w:sz w:val="20"/>
                <w:szCs w:val="20"/>
              </w:rPr>
              <w:t>rettleiar</w:t>
            </w:r>
            <w:proofErr w:type="spellEnd"/>
            <w:r w:rsidRPr="003E492C">
              <w:rPr>
                <w:rFonts w:asciiTheme="minorHAnsi" w:hAnsiTheme="minorHAnsi" w:cstheme="minorHAnsi"/>
                <w:color w:val="000000"/>
                <w:sz w:val="20"/>
                <w:szCs w:val="20"/>
              </w:rPr>
              <w:t xml:space="preserve">. MOL301 </w:t>
            </w:r>
            <w:proofErr w:type="spellStart"/>
            <w:r w:rsidRPr="003E492C">
              <w:rPr>
                <w:rFonts w:asciiTheme="minorHAnsi" w:hAnsiTheme="minorHAnsi" w:cstheme="minorHAnsi"/>
                <w:color w:val="000000"/>
                <w:sz w:val="20"/>
                <w:szCs w:val="20"/>
              </w:rPr>
              <w:t>Biomolekyl</w:t>
            </w:r>
            <w:proofErr w:type="spellEnd"/>
            <w:r w:rsidRPr="003E492C">
              <w:rPr>
                <w:rFonts w:asciiTheme="minorHAnsi" w:hAnsiTheme="minorHAnsi" w:cstheme="minorHAnsi"/>
                <w:color w:val="000000"/>
                <w:sz w:val="20"/>
                <w:szCs w:val="20"/>
              </w:rPr>
              <w:t xml:space="preserve"> må inngå i det første semesteret for </w:t>
            </w:r>
            <w:proofErr w:type="spellStart"/>
            <w:r w:rsidRPr="003E492C">
              <w:rPr>
                <w:rFonts w:asciiTheme="minorHAnsi" w:hAnsiTheme="minorHAnsi" w:cstheme="minorHAnsi"/>
                <w:color w:val="000000"/>
                <w:sz w:val="20"/>
                <w:szCs w:val="20"/>
              </w:rPr>
              <w:t>studentar</w:t>
            </w:r>
            <w:proofErr w:type="spellEnd"/>
            <w:r w:rsidRPr="003E492C">
              <w:rPr>
                <w:rFonts w:asciiTheme="minorHAnsi" w:hAnsiTheme="minorHAnsi" w:cstheme="minorHAnsi"/>
                <w:color w:val="000000"/>
                <w:sz w:val="20"/>
                <w:szCs w:val="20"/>
              </w:rPr>
              <w:t xml:space="preserve"> i </w:t>
            </w:r>
            <w:proofErr w:type="spellStart"/>
            <w:r w:rsidRPr="003E492C">
              <w:rPr>
                <w:rFonts w:asciiTheme="minorHAnsi" w:hAnsiTheme="minorHAnsi" w:cstheme="minorHAnsi"/>
                <w:color w:val="000000"/>
                <w:sz w:val="20"/>
                <w:szCs w:val="20"/>
              </w:rPr>
              <w:t>bioinformatikk</w:t>
            </w:r>
            <w:proofErr w:type="spellEnd"/>
            <w:r w:rsidRPr="003E492C">
              <w:rPr>
                <w:rFonts w:asciiTheme="minorHAnsi" w:hAnsiTheme="minorHAnsi" w:cstheme="minorHAnsi"/>
                <w:color w:val="000000"/>
                <w:sz w:val="20"/>
                <w:szCs w:val="20"/>
              </w:rPr>
              <w:t xml:space="preserve"> som </w:t>
            </w:r>
            <w:proofErr w:type="spellStart"/>
            <w:r w:rsidRPr="003E492C">
              <w:rPr>
                <w:rFonts w:asciiTheme="minorHAnsi" w:hAnsiTheme="minorHAnsi" w:cstheme="minorHAnsi"/>
                <w:color w:val="000000"/>
                <w:sz w:val="20"/>
                <w:szCs w:val="20"/>
              </w:rPr>
              <w:t>ikkje</w:t>
            </w:r>
            <w:proofErr w:type="spellEnd"/>
            <w:r w:rsidRPr="003E492C">
              <w:rPr>
                <w:rFonts w:asciiTheme="minorHAnsi" w:hAnsiTheme="minorHAnsi" w:cstheme="minorHAnsi"/>
                <w:color w:val="000000"/>
                <w:sz w:val="20"/>
                <w:szCs w:val="20"/>
              </w:rPr>
              <w:t xml:space="preserve"> har </w:t>
            </w:r>
            <w:proofErr w:type="spellStart"/>
            <w:r w:rsidRPr="003E492C">
              <w:rPr>
                <w:rFonts w:asciiTheme="minorHAnsi" w:hAnsiTheme="minorHAnsi" w:cstheme="minorHAnsi"/>
                <w:color w:val="000000"/>
                <w:sz w:val="20"/>
                <w:szCs w:val="20"/>
              </w:rPr>
              <w:t>fagleg</w:t>
            </w:r>
            <w:proofErr w:type="spellEnd"/>
            <w:r w:rsidRPr="003E492C">
              <w:rPr>
                <w:rFonts w:asciiTheme="minorHAnsi" w:hAnsiTheme="minorHAnsi" w:cstheme="minorHAnsi"/>
                <w:color w:val="000000"/>
                <w:sz w:val="20"/>
                <w:szCs w:val="20"/>
              </w:rPr>
              <w:t xml:space="preserve"> bakgrunn i molekylærbiologi.</w:t>
            </w:r>
          </w:p>
          <w:p w:rsidR="00C16118" w:rsidRPr="003E492C" w:rsidRDefault="001F1C1B" w:rsidP="001F1C1B">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 </w:t>
            </w:r>
          </w:p>
          <w:p w:rsidR="00C16118" w:rsidRDefault="00C16118" w:rsidP="00C16118">
            <w:pPr>
              <w:autoSpaceDE w:val="0"/>
              <w:autoSpaceDN w:val="0"/>
              <w:adjustRightInd w:val="0"/>
              <w:rPr>
                <w:rFonts w:asciiTheme="minorHAnsi" w:hAnsiTheme="minorHAnsi" w:cstheme="minorHAnsi"/>
                <w:sz w:val="20"/>
                <w:szCs w:val="20"/>
                <w:lang w:val="en-US"/>
              </w:rPr>
            </w:pPr>
            <w:r w:rsidRPr="003E492C">
              <w:rPr>
                <w:rFonts w:asciiTheme="minorHAnsi" w:hAnsiTheme="minorHAnsi" w:cstheme="minorHAnsi"/>
                <w:sz w:val="20"/>
                <w:szCs w:val="20"/>
                <w:lang w:val="nn-NO"/>
              </w:rPr>
              <w:t xml:space="preserve">Masteroppgåva: </w:t>
            </w:r>
            <w:r w:rsidR="001F1C1B" w:rsidRPr="003E492C">
              <w:rPr>
                <w:rFonts w:asciiTheme="minorHAnsi" w:hAnsiTheme="minorHAnsi" w:cstheme="minorHAnsi"/>
                <w:sz w:val="20"/>
                <w:szCs w:val="20"/>
                <w:lang w:val="nn-NO"/>
              </w:rPr>
              <w:t>MOL</w:t>
            </w:r>
            <w:r w:rsidRPr="003E492C">
              <w:rPr>
                <w:rFonts w:asciiTheme="minorHAnsi" w:hAnsiTheme="minorHAnsi" w:cstheme="minorHAnsi"/>
                <w:sz w:val="20"/>
                <w:szCs w:val="20"/>
                <w:lang w:val="nn-NO"/>
              </w:rPr>
              <w:t xml:space="preserve">399 Masteroppgåve i </w:t>
            </w:r>
            <w:r w:rsidR="001F1C1B" w:rsidRPr="003E492C">
              <w:rPr>
                <w:rFonts w:asciiTheme="minorHAnsi" w:hAnsiTheme="minorHAnsi" w:cstheme="minorHAnsi"/>
                <w:sz w:val="20"/>
                <w:szCs w:val="20"/>
                <w:lang w:val="nn-NO"/>
              </w:rPr>
              <w:t>molekylærbiologi</w:t>
            </w:r>
            <w:r w:rsidRPr="003E492C">
              <w:rPr>
                <w:rFonts w:asciiTheme="minorHAnsi" w:hAnsiTheme="minorHAnsi" w:cstheme="minorHAnsi"/>
                <w:sz w:val="20"/>
                <w:szCs w:val="20"/>
                <w:lang w:val="nn-NO"/>
              </w:rPr>
              <w:t xml:space="preserve"> er på 60 studiepoeng. </w:t>
            </w:r>
            <w:proofErr w:type="spellStart"/>
            <w:r w:rsidRPr="003E492C">
              <w:rPr>
                <w:rFonts w:asciiTheme="minorHAnsi" w:hAnsiTheme="minorHAnsi" w:cstheme="minorHAnsi"/>
                <w:sz w:val="20"/>
                <w:szCs w:val="20"/>
                <w:lang w:val="en-US"/>
              </w:rPr>
              <w:t>Masteroppgåva</w:t>
            </w:r>
            <w:proofErr w:type="spellEnd"/>
            <w:r w:rsidRPr="003E492C">
              <w:rPr>
                <w:rFonts w:asciiTheme="minorHAnsi" w:hAnsiTheme="minorHAnsi" w:cstheme="minorHAnsi"/>
                <w:sz w:val="20"/>
                <w:szCs w:val="20"/>
                <w:lang w:val="en-US"/>
              </w:rPr>
              <w:t xml:space="preserve"> </w:t>
            </w:r>
            <w:proofErr w:type="spellStart"/>
            <w:r w:rsidRPr="003E492C">
              <w:rPr>
                <w:rFonts w:asciiTheme="minorHAnsi" w:hAnsiTheme="minorHAnsi" w:cstheme="minorHAnsi"/>
                <w:sz w:val="20"/>
                <w:szCs w:val="20"/>
                <w:lang w:val="en-US"/>
              </w:rPr>
              <w:t>skal</w:t>
            </w:r>
            <w:proofErr w:type="spellEnd"/>
            <w:r w:rsidRPr="003E492C">
              <w:rPr>
                <w:rFonts w:asciiTheme="minorHAnsi" w:hAnsiTheme="minorHAnsi" w:cstheme="minorHAnsi"/>
                <w:sz w:val="20"/>
                <w:szCs w:val="20"/>
                <w:lang w:val="en-US"/>
              </w:rPr>
              <w:t xml:space="preserve"> </w:t>
            </w:r>
            <w:proofErr w:type="spellStart"/>
            <w:r w:rsidRPr="003E492C">
              <w:rPr>
                <w:rFonts w:asciiTheme="minorHAnsi" w:hAnsiTheme="minorHAnsi" w:cstheme="minorHAnsi"/>
                <w:sz w:val="20"/>
                <w:szCs w:val="20"/>
                <w:lang w:val="en-US"/>
              </w:rPr>
              <w:t>leveras</w:t>
            </w:r>
            <w:proofErr w:type="spellEnd"/>
            <w:r w:rsidRPr="003E492C">
              <w:rPr>
                <w:rFonts w:asciiTheme="minorHAnsi" w:hAnsiTheme="minorHAnsi" w:cstheme="minorHAnsi"/>
                <w:sz w:val="20"/>
                <w:szCs w:val="20"/>
                <w:lang w:val="en-US"/>
              </w:rPr>
              <w:t xml:space="preserve"> </w:t>
            </w:r>
            <w:proofErr w:type="spellStart"/>
            <w:r w:rsidRPr="003E492C">
              <w:rPr>
                <w:rFonts w:asciiTheme="minorHAnsi" w:hAnsiTheme="minorHAnsi" w:cstheme="minorHAnsi"/>
                <w:sz w:val="20"/>
                <w:szCs w:val="20"/>
                <w:lang w:val="en-US"/>
              </w:rPr>
              <w:t>innan</w:t>
            </w:r>
            <w:proofErr w:type="spellEnd"/>
            <w:r w:rsidRPr="003E492C">
              <w:rPr>
                <w:rFonts w:asciiTheme="minorHAnsi" w:hAnsiTheme="minorHAnsi" w:cstheme="minorHAnsi"/>
                <w:sz w:val="20"/>
                <w:szCs w:val="20"/>
                <w:lang w:val="en-US"/>
              </w:rPr>
              <w:t xml:space="preserve"> </w:t>
            </w:r>
            <w:proofErr w:type="spellStart"/>
            <w:r w:rsidRPr="003E492C">
              <w:rPr>
                <w:rFonts w:asciiTheme="minorHAnsi" w:hAnsiTheme="minorHAnsi" w:cstheme="minorHAnsi"/>
                <w:sz w:val="20"/>
                <w:szCs w:val="20"/>
                <w:lang w:val="en-US"/>
              </w:rPr>
              <w:t>en</w:t>
            </w:r>
            <w:proofErr w:type="spellEnd"/>
            <w:r w:rsidRPr="003E492C">
              <w:rPr>
                <w:rFonts w:asciiTheme="minorHAnsi" w:hAnsiTheme="minorHAnsi" w:cstheme="minorHAnsi"/>
                <w:sz w:val="20"/>
                <w:szCs w:val="20"/>
                <w:lang w:val="en-US"/>
              </w:rPr>
              <w:t xml:space="preserve"> fast </w:t>
            </w:r>
            <w:proofErr w:type="spellStart"/>
            <w:r w:rsidRPr="003E492C">
              <w:rPr>
                <w:rFonts w:asciiTheme="minorHAnsi" w:hAnsiTheme="minorHAnsi" w:cstheme="minorHAnsi"/>
                <w:sz w:val="20"/>
                <w:szCs w:val="20"/>
                <w:lang w:val="en-US"/>
              </w:rPr>
              <w:t>frist</w:t>
            </w:r>
            <w:proofErr w:type="spellEnd"/>
            <w:r w:rsidRPr="003E492C">
              <w:rPr>
                <w:rFonts w:asciiTheme="minorHAnsi" w:hAnsiTheme="minorHAnsi" w:cstheme="minorHAnsi"/>
                <w:sz w:val="20"/>
                <w:szCs w:val="20"/>
                <w:lang w:val="en-US"/>
              </w:rPr>
              <w:t xml:space="preserve"> </w:t>
            </w:r>
            <w:proofErr w:type="spellStart"/>
            <w:r w:rsidRPr="003E492C">
              <w:rPr>
                <w:rFonts w:asciiTheme="minorHAnsi" w:hAnsiTheme="minorHAnsi" w:cstheme="minorHAnsi"/>
                <w:sz w:val="20"/>
                <w:szCs w:val="20"/>
                <w:lang w:val="en-US"/>
              </w:rPr>
              <w:t>i</w:t>
            </w:r>
            <w:proofErr w:type="spellEnd"/>
            <w:r w:rsidRPr="003E492C">
              <w:rPr>
                <w:rFonts w:asciiTheme="minorHAnsi" w:hAnsiTheme="minorHAnsi" w:cstheme="minorHAnsi"/>
                <w:sz w:val="20"/>
                <w:szCs w:val="20"/>
                <w:lang w:val="en-US"/>
              </w:rPr>
              <w:t xml:space="preserve"> </w:t>
            </w:r>
            <w:proofErr w:type="spellStart"/>
            <w:r w:rsidRPr="003E492C">
              <w:rPr>
                <w:rFonts w:asciiTheme="minorHAnsi" w:hAnsiTheme="minorHAnsi" w:cstheme="minorHAnsi"/>
                <w:sz w:val="20"/>
                <w:szCs w:val="20"/>
                <w:lang w:val="en-US"/>
              </w:rPr>
              <w:t>slutten</w:t>
            </w:r>
            <w:proofErr w:type="spellEnd"/>
            <w:r w:rsidRPr="003E492C">
              <w:rPr>
                <w:rFonts w:asciiTheme="minorHAnsi" w:hAnsiTheme="minorHAnsi" w:cstheme="minorHAnsi"/>
                <w:sz w:val="20"/>
                <w:szCs w:val="20"/>
                <w:lang w:val="en-US"/>
              </w:rPr>
              <w:t xml:space="preserve"> </w:t>
            </w:r>
            <w:proofErr w:type="spellStart"/>
            <w:r w:rsidRPr="003E492C">
              <w:rPr>
                <w:rFonts w:asciiTheme="minorHAnsi" w:hAnsiTheme="minorHAnsi" w:cstheme="minorHAnsi"/>
                <w:sz w:val="20"/>
                <w:szCs w:val="20"/>
                <w:lang w:val="en-US"/>
              </w:rPr>
              <w:t>av</w:t>
            </w:r>
            <w:proofErr w:type="spellEnd"/>
            <w:r w:rsidRPr="003E492C">
              <w:rPr>
                <w:rFonts w:asciiTheme="minorHAnsi" w:hAnsiTheme="minorHAnsi" w:cstheme="minorHAnsi"/>
                <w:sz w:val="20"/>
                <w:szCs w:val="20"/>
                <w:lang w:val="en-US"/>
              </w:rPr>
              <w:t xml:space="preserve"> </w:t>
            </w:r>
            <w:proofErr w:type="spellStart"/>
            <w:r w:rsidRPr="003E492C">
              <w:rPr>
                <w:rFonts w:asciiTheme="minorHAnsi" w:hAnsiTheme="minorHAnsi" w:cstheme="minorHAnsi"/>
                <w:sz w:val="20"/>
                <w:szCs w:val="20"/>
                <w:lang w:val="en-US"/>
              </w:rPr>
              <w:t>fjerde</w:t>
            </w:r>
            <w:proofErr w:type="spellEnd"/>
            <w:r w:rsidRPr="003E492C">
              <w:rPr>
                <w:rFonts w:asciiTheme="minorHAnsi" w:hAnsiTheme="minorHAnsi" w:cstheme="minorHAnsi"/>
                <w:sz w:val="20"/>
                <w:szCs w:val="20"/>
                <w:lang w:val="en-US"/>
              </w:rPr>
              <w:t xml:space="preserve"> semester, 20. </w:t>
            </w:r>
            <w:proofErr w:type="spellStart"/>
            <w:proofErr w:type="gramStart"/>
            <w:r w:rsidRPr="003E492C">
              <w:rPr>
                <w:rFonts w:asciiTheme="minorHAnsi" w:hAnsiTheme="minorHAnsi" w:cstheme="minorHAnsi"/>
                <w:sz w:val="20"/>
                <w:szCs w:val="20"/>
                <w:lang w:val="en-US"/>
              </w:rPr>
              <w:t>november</w:t>
            </w:r>
            <w:proofErr w:type="spellEnd"/>
            <w:proofErr w:type="gramEnd"/>
            <w:r w:rsidRPr="003E492C">
              <w:rPr>
                <w:rFonts w:asciiTheme="minorHAnsi" w:hAnsiTheme="minorHAnsi" w:cstheme="minorHAnsi"/>
                <w:sz w:val="20"/>
                <w:szCs w:val="20"/>
                <w:lang w:val="en-US"/>
              </w:rPr>
              <w:t xml:space="preserve"> </w:t>
            </w:r>
            <w:proofErr w:type="spellStart"/>
            <w:r w:rsidRPr="003E492C">
              <w:rPr>
                <w:rFonts w:asciiTheme="minorHAnsi" w:hAnsiTheme="minorHAnsi" w:cstheme="minorHAnsi"/>
                <w:sz w:val="20"/>
                <w:szCs w:val="20"/>
                <w:lang w:val="en-US"/>
              </w:rPr>
              <w:t>eller</w:t>
            </w:r>
            <w:proofErr w:type="spellEnd"/>
            <w:r w:rsidRPr="003E492C">
              <w:rPr>
                <w:rFonts w:asciiTheme="minorHAnsi" w:hAnsiTheme="minorHAnsi" w:cstheme="minorHAnsi"/>
                <w:sz w:val="20"/>
                <w:szCs w:val="20"/>
                <w:lang w:val="en-US"/>
              </w:rPr>
              <w:t xml:space="preserve"> 1. </w:t>
            </w:r>
            <w:proofErr w:type="spellStart"/>
            <w:proofErr w:type="gramStart"/>
            <w:r w:rsidRPr="003E492C">
              <w:rPr>
                <w:rFonts w:asciiTheme="minorHAnsi" w:hAnsiTheme="minorHAnsi" w:cstheme="minorHAnsi"/>
                <w:sz w:val="20"/>
                <w:szCs w:val="20"/>
                <w:lang w:val="en-US"/>
              </w:rPr>
              <w:t>juni</w:t>
            </w:r>
            <w:proofErr w:type="spellEnd"/>
            <w:proofErr w:type="gramEnd"/>
            <w:r w:rsidRPr="003E492C">
              <w:rPr>
                <w:rFonts w:asciiTheme="minorHAnsi" w:hAnsiTheme="minorHAnsi" w:cstheme="minorHAnsi"/>
                <w:sz w:val="20"/>
                <w:szCs w:val="20"/>
                <w:lang w:val="en-US"/>
              </w:rPr>
              <w:t>.</w:t>
            </w:r>
          </w:p>
          <w:tbl>
            <w:tblPr>
              <w:tblW w:w="6224"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2"/>
              <w:gridCol w:w="1494"/>
              <w:gridCol w:w="1494"/>
              <w:gridCol w:w="1494"/>
            </w:tblGrid>
            <w:tr w:rsidR="00F8550A" w:rsidRPr="000B33D8" w:rsidTr="00F21928">
              <w:trPr>
                <w:trHeight w:val="327"/>
              </w:trPr>
              <w:tc>
                <w:tcPr>
                  <w:tcW w:w="1742" w:type="dxa"/>
                  <w:tcBorders>
                    <w:top w:val="single" w:sz="4" w:space="0" w:color="auto"/>
                    <w:left w:val="single" w:sz="4" w:space="0" w:color="auto"/>
                    <w:bottom w:val="single" w:sz="4" w:space="0" w:color="auto"/>
                    <w:right w:val="single" w:sz="4" w:space="0" w:color="auto"/>
                  </w:tcBorders>
                  <w:hideMark/>
                </w:tcPr>
                <w:p w:rsidR="00F8550A" w:rsidRPr="00F054D8" w:rsidRDefault="00F8550A" w:rsidP="00F21928">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4. semester</w:t>
                  </w:r>
                </w:p>
              </w:tc>
              <w:tc>
                <w:tcPr>
                  <w:tcW w:w="4482" w:type="dxa"/>
                  <w:gridSpan w:val="3"/>
                  <w:tcBorders>
                    <w:top w:val="single" w:sz="4" w:space="0" w:color="auto"/>
                    <w:left w:val="single" w:sz="4" w:space="0" w:color="auto"/>
                    <w:bottom w:val="single" w:sz="4" w:space="0" w:color="auto"/>
                    <w:right w:val="single" w:sz="4" w:space="0" w:color="auto"/>
                  </w:tcBorders>
                </w:tcPr>
                <w:p w:rsidR="00F8550A" w:rsidRPr="00F054D8" w:rsidRDefault="00F8550A" w:rsidP="00F21928">
                  <w:pPr>
                    <w:autoSpaceDE w:val="0"/>
                    <w:autoSpaceDN w:val="0"/>
                    <w:adjustRightInd w:val="0"/>
                    <w:spacing w:line="276" w:lineRule="auto"/>
                    <w:rPr>
                      <w:color w:val="000000"/>
                      <w:sz w:val="20"/>
                      <w:szCs w:val="20"/>
                      <w:lang w:val="nn-NO" w:eastAsia="en-US"/>
                    </w:rPr>
                  </w:pPr>
                  <w:r>
                    <w:rPr>
                      <w:color w:val="000000"/>
                      <w:sz w:val="20"/>
                      <w:szCs w:val="20"/>
                      <w:lang w:val="nn-NO" w:eastAsia="en-US"/>
                    </w:rPr>
                    <w:t>MOL399 masteroppgåve i molekylærbiologi</w:t>
                  </w:r>
                </w:p>
              </w:tc>
            </w:tr>
            <w:tr w:rsidR="00F8550A" w:rsidRPr="000B33D8" w:rsidTr="00F21928">
              <w:trPr>
                <w:trHeight w:val="327"/>
              </w:trPr>
              <w:tc>
                <w:tcPr>
                  <w:tcW w:w="1742" w:type="dxa"/>
                  <w:tcBorders>
                    <w:top w:val="single" w:sz="4" w:space="0" w:color="auto"/>
                    <w:left w:val="single" w:sz="4" w:space="0" w:color="auto"/>
                    <w:bottom w:val="single" w:sz="4" w:space="0" w:color="auto"/>
                    <w:right w:val="single" w:sz="4" w:space="0" w:color="auto"/>
                  </w:tcBorders>
                  <w:hideMark/>
                </w:tcPr>
                <w:p w:rsidR="00F8550A" w:rsidRPr="00F054D8" w:rsidRDefault="00F8550A" w:rsidP="00F21928">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3. semester</w:t>
                  </w:r>
                </w:p>
              </w:tc>
              <w:tc>
                <w:tcPr>
                  <w:tcW w:w="4482" w:type="dxa"/>
                  <w:gridSpan w:val="3"/>
                  <w:tcBorders>
                    <w:top w:val="single" w:sz="4" w:space="0" w:color="auto"/>
                    <w:left w:val="single" w:sz="4" w:space="0" w:color="auto"/>
                    <w:bottom w:val="single" w:sz="4" w:space="0" w:color="auto"/>
                    <w:right w:val="single" w:sz="4" w:space="0" w:color="auto"/>
                  </w:tcBorders>
                </w:tcPr>
                <w:p w:rsidR="00F8550A" w:rsidRPr="00F054D8" w:rsidRDefault="00F8550A" w:rsidP="00F8550A">
                  <w:pPr>
                    <w:autoSpaceDE w:val="0"/>
                    <w:autoSpaceDN w:val="0"/>
                    <w:adjustRightInd w:val="0"/>
                    <w:spacing w:line="276" w:lineRule="auto"/>
                    <w:rPr>
                      <w:color w:val="000000"/>
                      <w:sz w:val="20"/>
                      <w:szCs w:val="20"/>
                      <w:lang w:val="nn-NO" w:eastAsia="en-US"/>
                    </w:rPr>
                  </w:pPr>
                  <w:r>
                    <w:rPr>
                      <w:color w:val="000000"/>
                      <w:sz w:val="20"/>
                      <w:szCs w:val="20"/>
                      <w:lang w:val="nn-NO" w:eastAsia="en-US"/>
                    </w:rPr>
                    <w:t>MOL399 masteroppgåve i molekylærbiologi</w:t>
                  </w:r>
                </w:p>
              </w:tc>
            </w:tr>
            <w:tr w:rsidR="00F8550A" w:rsidRPr="000B33D8" w:rsidTr="00F21928">
              <w:trPr>
                <w:trHeight w:val="327"/>
              </w:trPr>
              <w:tc>
                <w:tcPr>
                  <w:tcW w:w="1742" w:type="dxa"/>
                  <w:tcBorders>
                    <w:top w:val="single" w:sz="4" w:space="0" w:color="auto"/>
                    <w:left w:val="single" w:sz="4" w:space="0" w:color="auto"/>
                    <w:bottom w:val="single" w:sz="4" w:space="0" w:color="auto"/>
                    <w:right w:val="single" w:sz="4" w:space="0" w:color="auto"/>
                  </w:tcBorders>
                  <w:hideMark/>
                </w:tcPr>
                <w:p w:rsidR="00F8550A" w:rsidRPr="00F054D8" w:rsidRDefault="00F8550A" w:rsidP="00F21928">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2. semester</w:t>
                  </w:r>
                </w:p>
              </w:tc>
              <w:tc>
                <w:tcPr>
                  <w:tcW w:w="1494" w:type="dxa"/>
                  <w:tcBorders>
                    <w:top w:val="single" w:sz="4" w:space="0" w:color="auto"/>
                    <w:left w:val="single" w:sz="4" w:space="0" w:color="auto"/>
                    <w:bottom w:val="single" w:sz="4" w:space="0" w:color="auto"/>
                    <w:right w:val="single" w:sz="4" w:space="0" w:color="auto"/>
                  </w:tcBorders>
                </w:tcPr>
                <w:p w:rsidR="00F8550A" w:rsidRPr="00F054D8" w:rsidRDefault="00F8550A" w:rsidP="00F21928">
                  <w:pPr>
                    <w:autoSpaceDE w:val="0"/>
                    <w:autoSpaceDN w:val="0"/>
                    <w:adjustRightInd w:val="0"/>
                    <w:spacing w:line="276" w:lineRule="auto"/>
                    <w:rPr>
                      <w:color w:val="000000"/>
                      <w:sz w:val="20"/>
                      <w:szCs w:val="20"/>
                      <w:lang w:val="nn-NO" w:eastAsia="en-US"/>
                    </w:rPr>
                  </w:pPr>
                  <w:r>
                    <w:rPr>
                      <w:color w:val="000000"/>
                      <w:sz w:val="20"/>
                      <w:szCs w:val="20"/>
                      <w:lang w:val="nn-NO" w:eastAsia="en-US"/>
                    </w:rPr>
                    <w:t>MOL310</w:t>
                  </w:r>
                </w:p>
              </w:tc>
              <w:tc>
                <w:tcPr>
                  <w:tcW w:w="1494" w:type="dxa"/>
                  <w:tcBorders>
                    <w:top w:val="single" w:sz="4" w:space="0" w:color="auto"/>
                    <w:left w:val="single" w:sz="4" w:space="0" w:color="auto"/>
                    <w:bottom w:val="single" w:sz="4" w:space="0" w:color="auto"/>
                    <w:right w:val="single" w:sz="4" w:space="0" w:color="auto"/>
                  </w:tcBorders>
                </w:tcPr>
                <w:p w:rsidR="00F8550A" w:rsidRPr="00F054D8" w:rsidRDefault="00F8550A" w:rsidP="00F21928">
                  <w:pPr>
                    <w:autoSpaceDE w:val="0"/>
                    <w:autoSpaceDN w:val="0"/>
                    <w:adjustRightInd w:val="0"/>
                    <w:spacing w:line="276" w:lineRule="auto"/>
                    <w:rPr>
                      <w:color w:val="000000"/>
                      <w:sz w:val="20"/>
                      <w:szCs w:val="20"/>
                      <w:lang w:val="nn-NO" w:eastAsia="en-US"/>
                    </w:rPr>
                  </w:pPr>
                  <w:r>
                    <w:rPr>
                      <w:color w:val="000000"/>
                      <w:sz w:val="20"/>
                      <w:szCs w:val="20"/>
                      <w:lang w:val="nn-NO" w:eastAsia="en-US"/>
                    </w:rPr>
                    <w:t>valemne</w:t>
                  </w:r>
                </w:p>
              </w:tc>
              <w:tc>
                <w:tcPr>
                  <w:tcW w:w="1494" w:type="dxa"/>
                  <w:tcBorders>
                    <w:top w:val="single" w:sz="4" w:space="0" w:color="auto"/>
                    <w:left w:val="single" w:sz="4" w:space="0" w:color="auto"/>
                    <w:bottom w:val="single" w:sz="4" w:space="0" w:color="auto"/>
                    <w:right w:val="single" w:sz="4" w:space="0" w:color="auto"/>
                  </w:tcBorders>
                </w:tcPr>
                <w:p w:rsidR="00F8550A" w:rsidRPr="00F054D8" w:rsidRDefault="00F8550A" w:rsidP="00F21928">
                  <w:pPr>
                    <w:autoSpaceDE w:val="0"/>
                    <w:autoSpaceDN w:val="0"/>
                    <w:adjustRightInd w:val="0"/>
                    <w:spacing w:line="276" w:lineRule="auto"/>
                    <w:rPr>
                      <w:color w:val="000000"/>
                      <w:sz w:val="20"/>
                      <w:szCs w:val="20"/>
                      <w:lang w:val="nn-NO" w:eastAsia="en-US"/>
                    </w:rPr>
                  </w:pPr>
                  <w:r>
                    <w:rPr>
                      <w:color w:val="000000"/>
                      <w:sz w:val="20"/>
                      <w:szCs w:val="20"/>
                      <w:lang w:val="nn-NO" w:eastAsia="en-US"/>
                    </w:rPr>
                    <w:t>valemne</w:t>
                  </w:r>
                </w:p>
              </w:tc>
            </w:tr>
            <w:tr w:rsidR="00F8550A" w:rsidRPr="000B33D8" w:rsidTr="00F21928">
              <w:trPr>
                <w:trHeight w:val="345"/>
              </w:trPr>
              <w:tc>
                <w:tcPr>
                  <w:tcW w:w="1742" w:type="dxa"/>
                  <w:tcBorders>
                    <w:top w:val="single" w:sz="4" w:space="0" w:color="auto"/>
                    <w:left w:val="single" w:sz="4" w:space="0" w:color="auto"/>
                    <w:bottom w:val="single" w:sz="4" w:space="0" w:color="auto"/>
                    <w:right w:val="single" w:sz="4" w:space="0" w:color="auto"/>
                  </w:tcBorders>
                  <w:hideMark/>
                </w:tcPr>
                <w:p w:rsidR="00F8550A" w:rsidRPr="00F054D8" w:rsidRDefault="00F8550A" w:rsidP="00F21928">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1. semester</w:t>
                  </w:r>
                </w:p>
              </w:tc>
              <w:tc>
                <w:tcPr>
                  <w:tcW w:w="2988" w:type="dxa"/>
                  <w:gridSpan w:val="2"/>
                  <w:tcBorders>
                    <w:top w:val="single" w:sz="4" w:space="0" w:color="auto"/>
                    <w:left w:val="single" w:sz="4" w:space="0" w:color="auto"/>
                    <w:bottom w:val="single" w:sz="4" w:space="0" w:color="auto"/>
                    <w:right w:val="single" w:sz="4" w:space="0" w:color="auto"/>
                  </w:tcBorders>
                </w:tcPr>
                <w:p w:rsidR="00F8550A" w:rsidRPr="00F054D8" w:rsidRDefault="00F8550A" w:rsidP="00F21928">
                  <w:pPr>
                    <w:autoSpaceDE w:val="0"/>
                    <w:autoSpaceDN w:val="0"/>
                    <w:adjustRightInd w:val="0"/>
                    <w:spacing w:line="276" w:lineRule="auto"/>
                    <w:rPr>
                      <w:color w:val="000000"/>
                      <w:sz w:val="20"/>
                      <w:szCs w:val="20"/>
                      <w:lang w:val="nn-NO" w:eastAsia="en-US"/>
                    </w:rPr>
                  </w:pPr>
                  <w:r>
                    <w:rPr>
                      <w:color w:val="000000"/>
                      <w:sz w:val="20"/>
                      <w:szCs w:val="20"/>
                      <w:lang w:val="nn-NO" w:eastAsia="en-US"/>
                    </w:rPr>
                    <w:t>MOL300</w:t>
                  </w:r>
                </w:p>
              </w:tc>
              <w:tc>
                <w:tcPr>
                  <w:tcW w:w="1494" w:type="dxa"/>
                  <w:tcBorders>
                    <w:top w:val="single" w:sz="4" w:space="0" w:color="auto"/>
                    <w:left w:val="single" w:sz="4" w:space="0" w:color="auto"/>
                    <w:bottom w:val="single" w:sz="4" w:space="0" w:color="auto"/>
                    <w:right w:val="single" w:sz="4" w:space="0" w:color="auto"/>
                  </w:tcBorders>
                </w:tcPr>
                <w:p w:rsidR="00F8550A" w:rsidRPr="00F054D8" w:rsidRDefault="00F8550A" w:rsidP="00F21928">
                  <w:pPr>
                    <w:autoSpaceDE w:val="0"/>
                    <w:autoSpaceDN w:val="0"/>
                    <w:adjustRightInd w:val="0"/>
                    <w:spacing w:line="276" w:lineRule="auto"/>
                    <w:rPr>
                      <w:color w:val="000000"/>
                      <w:sz w:val="20"/>
                      <w:szCs w:val="20"/>
                      <w:lang w:val="nn-NO" w:eastAsia="en-US"/>
                    </w:rPr>
                  </w:pPr>
                  <w:r>
                    <w:rPr>
                      <w:color w:val="000000"/>
                      <w:sz w:val="20"/>
                      <w:szCs w:val="20"/>
                      <w:lang w:val="nn-NO" w:eastAsia="en-US"/>
                    </w:rPr>
                    <w:t>valemne</w:t>
                  </w:r>
                </w:p>
              </w:tc>
            </w:tr>
          </w:tbl>
          <w:p w:rsidR="00F8550A" w:rsidRPr="003E492C" w:rsidRDefault="00F8550A" w:rsidP="00C16118">
            <w:pPr>
              <w:autoSpaceDE w:val="0"/>
              <w:autoSpaceDN w:val="0"/>
              <w:adjustRightInd w:val="0"/>
              <w:rPr>
                <w:rFonts w:asciiTheme="minorHAnsi" w:hAnsiTheme="minorHAnsi" w:cstheme="minorHAnsi"/>
                <w:sz w:val="20"/>
                <w:szCs w:val="20"/>
                <w:lang w:val="en-US"/>
              </w:rPr>
            </w:pPr>
          </w:p>
          <w:p w:rsidR="001F1C1B" w:rsidRPr="003E492C" w:rsidRDefault="001F1C1B" w:rsidP="00C16118">
            <w:pPr>
              <w:autoSpaceDE w:val="0"/>
              <w:autoSpaceDN w:val="0"/>
              <w:adjustRightInd w:val="0"/>
              <w:rPr>
                <w:rFonts w:asciiTheme="minorHAnsi" w:hAnsiTheme="minorHAnsi" w:cstheme="minorHAnsi"/>
                <w:sz w:val="20"/>
                <w:szCs w:val="20"/>
                <w:lang w:val="en-US"/>
              </w:rPr>
            </w:pPr>
          </w:p>
          <w:p w:rsidR="003E492C" w:rsidRPr="003E492C" w:rsidRDefault="003E492C" w:rsidP="003E492C">
            <w:pPr>
              <w:rPr>
                <w:rFonts w:asciiTheme="minorHAnsi" w:hAnsiTheme="minorHAnsi" w:cstheme="minorHAnsi"/>
                <w:sz w:val="20"/>
                <w:szCs w:val="20"/>
                <w:lang w:val="en-US"/>
              </w:rPr>
            </w:pPr>
            <w:r w:rsidRPr="003E492C">
              <w:rPr>
                <w:rFonts w:asciiTheme="minorHAnsi" w:hAnsiTheme="minorHAnsi" w:cstheme="minorHAnsi"/>
                <w:sz w:val="20"/>
                <w:szCs w:val="20"/>
                <w:lang w:val="en-US"/>
              </w:rPr>
              <w:t>[</w:t>
            </w:r>
            <w:r w:rsidR="00C16118" w:rsidRPr="003E492C">
              <w:rPr>
                <w:rFonts w:asciiTheme="minorHAnsi" w:hAnsiTheme="minorHAnsi" w:cstheme="minorHAnsi"/>
                <w:sz w:val="20"/>
                <w:szCs w:val="20"/>
                <w:lang w:val="en-US"/>
              </w:rPr>
              <w:t>The master’s programme consists of two components: Coursework of 60 credits and an individual research project (master’s thesis</w:t>
            </w:r>
            <w:r w:rsidRPr="003E492C">
              <w:rPr>
                <w:rFonts w:asciiTheme="minorHAnsi" w:hAnsiTheme="minorHAnsi" w:cstheme="minorHAnsi"/>
                <w:sz w:val="20"/>
                <w:szCs w:val="20"/>
                <w:lang w:val="en-US"/>
              </w:rPr>
              <w:t xml:space="preserve"> MOL399</w:t>
            </w:r>
            <w:r w:rsidR="00C16118" w:rsidRPr="003E492C">
              <w:rPr>
                <w:rFonts w:asciiTheme="minorHAnsi" w:hAnsiTheme="minorHAnsi" w:cstheme="minorHAnsi"/>
                <w:sz w:val="20"/>
                <w:szCs w:val="20"/>
                <w:lang w:val="en-US"/>
              </w:rPr>
              <w:t>) of 60 credits.</w:t>
            </w:r>
            <w:r w:rsidRPr="003E492C">
              <w:rPr>
                <w:rFonts w:asciiTheme="minorHAnsi" w:hAnsiTheme="minorHAnsi" w:cstheme="minorHAnsi"/>
                <w:sz w:val="20"/>
                <w:szCs w:val="20"/>
                <w:lang w:val="en-US"/>
              </w:rPr>
              <w:t xml:space="preserve"> Courses: The courses MOL300</w:t>
            </w:r>
            <w:r w:rsidRPr="003E492C">
              <w:rPr>
                <w:rFonts w:asciiTheme="minorHAnsi" w:hAnsiTheme="minorHAnsi" w:cstheme="minorHAnsi"/>
                <w:sz w:val="20"/>
                <w:szCs w:val="20"/>
                <w:lang w:val="en"/>
              </w:rPr>
              <w:t xml:space="preserve"> Practical Biochemistry and Molecular Biology</w:t>
            </w:r>
            <w:r w:rsidRPr="003E492C">
              <w:rPr>
                <w:rFonts w:asciiTheme="minorHAnsi" w:hAnsiTheme="minorHAnsi" w:cstheme="minorHAnsi"/>
                <w:sz w:val="20"/>
                <w:szCs w:val="20"/>
                <w:lang w:val="en-US"/>
              </w:rPr>
              <w:t xml:space="preserve"> and MOL310 </w:t>
            </w:r>
            <w:r w:rsidRPr="003E492C">
              <w:rPr>
                <w:rFonts w:asciiTheme="minorHAnsi" w:hAnsiTheme="minorHAnsi" w:cstheme="minorHAnsi"/>
                <w:sz w:val="20"/>
                <w:szCs w:val="20"/>
                <w:lang w:val="en"/>
              </w:rPr>
              <w:t>Structural Molecular Biology</w:t>
            </w:r>
            <w:r w:rsidRPr="003E492C">
              <w:rPr>
                <w:rFonts w:asciiTheme="minorHAnsi" w:hAnsiTheme="minorHAnsi" w:cstheme="minorHAnsi"/>
                <w:sz w:val="20"/>
                <w:szCs w:val="20"/>
                <w:lang w:val="en-US"/>
              </w:rPr>
              <w:t xml:space="preserve"> are compulsory.  In addition, there are 30 credits of elective courses, chosen in agreement with the supervisor.</w:t>
            </w:r>
          </w:p>
          <w:p w:rsidR="00C16118" w:rsidRPr="003E492C" w:rsidRDefault="00C16118" w:rsidP="00C16118">
            <w:pPr>
              <w:rPr>
                <w:rFonts w:asciiTheme="minorHAnsi" w:hAnsiTheme="minorHAnsi" w:cstheme="minorHAnsi"/>
                <w:sz w:val="20"/>
                <w:szCs w:val="20"/>
                <w:lang w:val="en-US"/>
              </w:rPr>
            </w:pPr>
          </w:p>
          <w:p w:rsidR="003E492C" w:rsidRPr="003E492C" w:rsidRDefault="003E492C" w:rsidP="00C16118">
            <w:pPr>
              <w:rPr>
                <w:rFonts w:asciiTheme="minorHAnsi" w:hAnsiTheme="minorHAnsi" w:cstheme="minorHAnsi"/>
                <w:sz w:val="20"/>
                <w:szCs w:val="20"/>
                <w:lang w:val="en-US"/>
              </w:rPr>
            </w:pPr>
          </w:p>
          <w:p w:rsidR="0024118C" w:rsidRDefault="00C16118" w:rsidP="00331A31">
            <w:pPr>
              <w:rPr>
                <w:rFonts w:asciiTheme="minorHAnsi" w:hAnsiTheme="minorHAnsi" w:cstheme="minorHAnsi"/>
                <w:sz w:val="20"/>
                <w:szCs w:val="20"/>
                <w:lang w:val="en-US"/>
              </w:rPr>
            </w:pPr>
            <w:r w:rsidRPr="003E492C">
              <w:rPr>
                <w:rFonts w:asciiTheme="minorHAnsi" w:hAnsiTheme="minorHAnsi" w:cstheme="minorHAnsi"/>
                <w:sz w:val="20"/>
                <w:szCs w:val="20"/>
                <w:lang w:val="en-US"/>
              </w:rPr>
              <w:t xml:space="preserve">Master’s thesis: </w:t>
            </w:r>
            <w:r w:rsidR="003E492C" w:rsidRPr="003E492C">
              <w:rPr>
                <w:rFonts w:asciiTheme="minorHAnsi" w:hAnsiTheme="minorHAnsi" w:cstheme="minorHAnsi"/>
                <w:sz w:val="20"/>
                <w:szCs w:val="20"/>
                <w:lang w:val="en-US"/>
              </w:rPr>
              <w:t>MOL</w:t>
            </w:r>
            <w:r w:rsidRPr="003E492C">
              <w:rPr>
                <w:rFonts w:asciiTheme="minorHAnsi" w:hAnsiTheme="minorHAnsi" w:cstheme="minorHAnsi"/>
                <w:sz w:val="20"/>
                <w:szCs w:val="20"/>
                <w:lang w:val="en-US"/>
              </w:rPr>
              <w:t xml:space="preserve">399 Master’s thesis in </w:t>
            </w:r>
            <w:r w:rsidR="003E492C" w:rsidRPr="003E492C">
              <w:rPr>
                <w:rFonts w:asciiTheme="minorHAnsi" w:hAnsiTheme="minorHAnsi" w:cstheme="minorHAnsi"/>
                <w:sz w:val="20"/>
                <w:szCs w:val="20"/>
                <w:lang w:val="en-US"/>
              </w:rPr>
              <w:t>Molecular Biology</w:t>
            </w:r>
            <w:r w:rsidR="0024118C">
              <w:rPr>
                <w:rFonts w:asciiTheme="minorHAnsi" w:hAnsiTheme="minorHAnsi" w:cstheme="minorHAnsi"/>
                <w:sz w:val="20"/>
                <w:szCs w:val="20"/>
                <w:lang w:val="en-US"/>
              </w:rPr>
              <w:t xml:space="preserve"> of 60 credits</w:t>
            </w:r>
          </w:p>
          <w:p w:rsidR="00C16118" w:rsidRPr="003E492C" w:rsidRDefault="00C16118" w:rsidP="00331A31">
            <w:pPr>
              <w:rPr>
                <w:rFonts w:asciiTheme="minorHAnsi" w:hAnsiTheme="minorHAnsi" w:cstheme="minorHAnsi"/>
                <w:sz w:val="20"/>
                <w:szCs w:val="20"/>
                <w:lang w:val="en-US"/>
              </w:rPr>
            </w:pPr>
            <w:r w:rsidRPr="003E492C">
              <w:rPr>
                <w:rFonts w:asciiTheme="minorHAnsi" w:hAnsiTheme="minorHAnsi" w:cstheme="minorHAnsi"/>
                <w:sz w:val="20"/>
                <w:szCs w:val="20"/>
                <w:lang w:val="en-US"/>
              </w:rPr>
              <w:t>The Master’s thesis must be submitted within a deadline at the end of the fourth semester, 20 November or 1 June.</w:t>
            </w:r>
            <w:r w:rsidR="003E492C" w:rsidRPr="003E492C">
              <w:rPr>
                <w:rFonts w:asciiTheme="minorHAnsi" w:hAnsiTheme="minorHAnsi" w:cstheme="minorHAnsi"/>
                <w:sz w:val="20"/>
                <w:szCs w:val="20"/>
                <w:lang w:val="en-US"/>
              </w:rPr>
              <w:t>]</w:t>
            </w:r>
          </w:p>
          <w:p w:rsidR="003E492C" w:rsidRPr="003E492C" w:rsidRDefault="003E492C" w:rsidP="00331A31">
            <w:pPr>
              <w:rPr>
                <w:rFonts w:asciiTheme="minorHAnsi" w:hAnsiTheme="minorHAnsi" w:cstheme="minorHAnsi"/>
                <w:sz w:val="20"/>
                <w:szCs w:val="20"/>
                <w:lang w:val="en-US"/>
              </w:rPr>
            </w:pPr>
          </w:p>
          <w:tbl>
            <w:tblPr>
              <w:tblW w:w="6224"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2"/>
              <w:gridCol w:w="1494"/>
              <w:gridCol w:w="1494"/>
              <w:gridCol w:w="1494"/>
            </w:tblGrid>
            <w:tr w:rsidR="00F8550A" w:rsidRPr="000B33D8" w:rsidTr="00F21928">
              <w:trPr>
                <w:trHeight w:val="327"/>
              </w:trPr>
              <w:tc>
                <w:tcPr>
                  <w:tcW w:w="1742" w:type="dxa"/>
                  <w:tcBorders>
                    <w:top w:val="single" w:sz="4" w:space="0" w:color="auto"/>
                    <w:left w:val="single" w:sz="4" w:space="0" w:color="auto"/>
                    <w:bottom w:val="single" w:sz="4" w:space="0" w:color="auto"/>
                    <w:right w:val="single" w:sz="4" w:space="0" w:color="auto"/>
                  </w:tcBorders>
                  <w:hideMark/>
                </w:tcPr>
                <w:p w:rsidR="00F8550A" w:rsidRPr="00F054D8" w:rsidRDefault="00F8550A" w:rsidP="00324AB2">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4. semester</w:t>
                  </w:r>
                </w:p>
              </w:tc>
              <w:tc>
                <w:tcPr>
                  <w:tcW w:w="4482" w:type="dxa"/>
                  <w:gridSpan w:val="3"/>
                  <w:tcBorders>
                    <w:top w:val="single" w:sz="4" w:space="0" w:color="auto"/>
                    <w:left w:val="single" w:sz="4" w:space="0" w:color="auto"/>
                    <w:bottom w:val="single" w:sz="4" w:space="0" w:color="auto"/>
                    <w:right w:val="single" w:sz="4" w:space="0" w:color="auto"/>
                  </w:tcBorders>
                </w:tcPr>
                <w:p w:rsidR="00F8550A" w:rsidRPr="00F054D8" w:rsidRDefault="00F8550A" w:rsidP="00324AB2">
                  <w:pPr>
                    <w:autoSpaceDE w:val="0"/>
                    <w:autoSpaceDN w:val="0"/>
                    <w:adjustRightInd w:val="0"/>
                    <w:spacing w:line="276" w:lineRule="auto"/>
                    <w:rPr>
                      <w:color w:val="000000"/>
                      <w:sz w:val="20"/>
                      <w:szCs w:val="20"/>
                      <w:lang w:val="nn-NO" w:eastAsia="en-US"/>
                    </w:rPr>
                  </w:pPr>
                  <w:r>
                    <w:rPr>
                      <w:color w:val="000000"/>
                      <w:sz w:val="20"/>
                      <w:szCs w:val="20"/>
                      <w:lang w:val="nn-NO" w:eastAsia="en-US"/>
                    </w:rPr>
                    <w:t xml:space="preserve">MOL399 </w:t>
                  </w:r>
                  <w:proofErr w:type="spellStart"/>
                  <w:r>
                    <w:rPr>
                      <w:color w:val="000000"/>
                      <w:sz w:val="20"/>
                      <w:szCs w:val="20"/>
                      <w:lang w:val="nn-NO" w:eastAsia="en-US"/>
                    </w:rPr>
                    <w:t>Master’s</w:t>
                  </w:r>
                  <w:proofErr w:type="spellEnd"/>
                  <w:r>
                    <w:rPr>
                      <w:color w:val="000000"/>
                      <w:sz w:val="20"/>
                      <w:szCs w:val="20"/>
                      <w:lang w:val="nn-NO" w:eastAsia="en-US"/>
                    </w:rPr>
                    <w:t xml:space="preserve"> </w:t>
                  </w:r>
                  <w:proofErr w:type="spellStart"/>
                  <w:r>
                    <w:rPr>
                      <w:color w:val="000000"/>
                      <w:sz w:val="20"/>
                      <w:szCs w:val="20"/>
                      <w:lang w:val="nn-NO" w:eastAsia="en-US"/>
                    </w:rPr>
                    <w:t>thesis</w:t>
                  </w:r>
                  <w:proofErr w:type="spellEnd"/>
                  <w:r>
                    <w:rPr>
                      <w:color w:val="000000"/>
                      <w:sz w:val="20"/>
                      <w:szCs w:val="20"/>
                      <w:lang w:val="nn-NO" w:eastAsia="en-US"/>
                    </w:rPr>
                    <w:t xml:space="preserve"> in </w:t>
                  </w:r>
                  <w:proofErr w:type="spellStart"/>
                  <w:r>
                    <w:rPr>
                      <w:color w:val="000000"/>
                      <w:sz w:val="20"/>
                      <w:szCs w:val="20"/>
                      <w:lang w:val="nn-NO" w:eastAsia="en-US"/>
                    </w:rPr>
                    <w:t>molecular</w:t>
                  </w:r>
                  <w:proofErr w:type="spellEnd"/>
                  <w:r>
                    <w:rPr>
                      <w:color w:val="000000"/>
                      <w:sz w:val="20"/>
                      <w:szCs w:val="20"/>
                      <w:lang w:val="nn-NO" w:eastAsia="en-US"/>
                    </w:rPr>
                    <w:t xml:space="preserve"> </w:t>
                  </w:r>
                  <w:proofErr w:type="spellStart"/>
                  <w:r>
                    <w:rPr>
                      <w:color w:val="000000"/>
                      <w:sz w:val="20"/>
                      <w:szCs w:val="20"/>
                      <w:lang w:val="nn-NO" w:eastAsia="en-US"/>
                    </w:rPr>
                    <w:t>Biology</w:t>
                  </w:r>
                  <w:proofErr w:type="spellEnd"/>
                </w:p>
              </w:tc>
            </w:tr>
            <w:tr w:rsidR="00F8550A" w:rsidRPr="000B33D8" w:rsidTr="00F21928">
              <w:trPr>
                <w:trHeight w:val="327"/>
              </w:trPr>
              <w:tc>
                <w:tcPr>
                  <w:tcW w:w="1742" w:type="dxa"/>
                  <w:tcBorders>
                    <w:top w:val="single" w:sz="4" w:space="0" w:color="auto"/>
                    <w:left w:val="single" w:sz="4" w:space="0" w:color="auto"/>
                    <w:bottom w:val="single" w:sz="4" w:space="0" w:color="auto"/>
                    <w:right w:val="single" w:sz="4" w:space="0" w:color="auto"/>
                  </w:tcBorders>
                  <w:hideMark/>
                </w:tcPr>
                <w:p w:rsidR="00F8550A" w:rsidRPr="00F054D8" w:rsidRDefault="00F8550A" w:rsidP="00324AB2">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3. semester</w:t>
                  </w:r>
                </w:p>
              </w:tc>
              <w:tc>
                <w:tcPr>
                  <w:tcW w:w="4482" w:type="dxa"/>
                  <w:gridSpan w:val="3"/>
                  <w:tcBorders>
                    <w:top w:val="single" w:sz="4" w:space="0" w:color="auto"/>
                    <w:left w:val="single" w:sz="4" w:space="0" w:color="auto"/>
                    <w:bottom w:val="single" w:sz="4" w:space="0" w:color="auto"/>
                    <w:right w:val="single" w:sz="4" w:space="0" w:color="auto"/>
                  </w:tcBorders>
                </w:tcPr>
                <w:p w:rsidR="00F8550A" w:rsidRPr="00F054D8" w:rsidRDefault="00F8550A" w:rsidP="00324AB2">
                  <w:pPr>
                    <w:autoSpaceDE w:val="0"/>
                    <w:autoSpaceDN w:val="0"/>
                    <w:adjustRightInd w:val="0"/>
                    <w:spacing w:line="276" w:lineRule="auto"/>
                    <w:rPr>
                      <w:color w:val="000000"/>
                      <w:sz w:val="20"/>
                      <w:szCs w:val="20"/>
                      <w:lang w:val="nn-NO" w:eastAsia="en-US"/>
                    </w:rPr>
                  </w:pPr>
                  <w:r>
                    <w:rPr>
                      <w:color w:val="000000"/>
                      <w:sz w:val="20"/>
                      <w:szCs w:val="20"/>
                      <w:lang w:val="nn-NO" w:eastAsia="en-US"/>
                    </w:rPr>
                    <w:t xml:space="preserve">MOL399 </w:t>
                  </w:r>
                  <w:proofErr w:type="spellStart"/>
                  <w:r>
                    <w:rPr>
                      <w:color w:val="000000"/>
                      <w:sz w:val="20"/>
                      <w:szCs w:val="20"/>
                      <w:lang w:val="nn-NO" w:eastAsia="en-US"/>
                    </w:rPr>
                    <w:t>Master’s</w:t>
                  </w:r>
                  <w:proofErr w:type="spellEnd"/>
                  <w:r>
                    <w:rPr>
                      <w:color w:val="000000"/>
                      <w:sz w:val="20"/>
                      <w:szCs w:val="20"/>
                      <w:lang w:val="nn-NO" w:eastAsia="en-US"/>
                    </w:rPr>
                    <w:t xml:space="preserve"> </w:t>
                  </w:r>
                  <w:proofErr w:type="spellStart"/>
                  <w:r>
                    <w:rPr>
                      <w:color w:val="000000"/>
                      <w:sz w:val="20"/>
                      <w:szCs w:val="20"/>
                      <w:lang w:val="nn-NO" w:eastAsia="en-US"/>
                    </w:rPr>
                    <w:t>thesis</w:t>
                  </w:r>
                  <w:proofErr w:type="spellEnd"/>
                  <w:r>
                    <w:rPr>
                      <w:color w:val="000000"/>
                      <w:sz w:val="20"/>
                      <w:szCs w:val="20"/>
                      <w:lang w:val="nn-NO" w:eastAsia="en-US"/>
                    </w:rPr>
                    <w:t xml:space="preserve"> in </w:t>
                  </w:r>
                  <w:proofErr w:type="spellStart"/>
                  <w:r>
                    <w:rPr>
                      <w:color w:val="000000"/>
                      <w:sz w:val="20"/>
                      <w:szCs w:val="20"/>
                      <w:lang w:val="nn-NO" w:eastAsia="en-US"/>
                    </w:rPr>
                    <w:t>molecular</w:t>
                  </w:r>
                  <w:proofErr w:type="spellEnd"/>
                  <w:r>
                    <w:rPr>
                      <w:color w:val="000000"/>
                      <w:sz w:val="20"/>
                      <w:szCs w:val="20"/>
                      <w:lang w:val="nn-NO" w:eastAsia="en-US"/>
                    </w:rPr>
                    <w:t xml:space="preserve"> </w:t>
                  </w:r>
                  <w:proofErr w:type="spellStart"/>
                  <w:r>
                    <w:rPr>
                      <w:color w:val="000000"/>
                      <w:sz w:val="20"/>
                      <w:szCs w:val="20"/>
                      <w:lang w:val="nn-NO" w:eastAsia="en-US"/>
                    </w:rPr>
                    <w:t>Biology</w:t>
                  </w:r>
                  <w:proofErr w:type="spellEnd"/>
                </w:p>
              </w:tc>
            </w:tr>
            <w:tr w:rsidR="00324AB2" w:rsidRPr="000B33D8" w:rsidTr="00F8550A">
              <w:trPr>
                <w:trHeight w:val="327"/>
              </w:trPr>
              <w:tc>
                <w:tcPr>
                  <w:tcW w:w="1742" w:type="dxa"/>
                  <w:tcBorders>
                    <w:top w:val="single" w:sz="4" w:space="0" w:color="auto"/>
                    <w:left w:val="single" w:sz="4" w:space="0" w:color="auto"/>
                    <w:bottom w:val="single" w:sz="4" w:space="0" w:color="auto"/>
                    <w:right w:val="single" w:sz="4" w:space="0" w:color="auto"/>
                  </w:tcBorders>
                  <w:hideMark/>
                </w:tcPr>
                <w:p w:rsidR="00324AB2" w:rsidRPr="00F054D8" w:rsidRDefault="00324AB2" w:rsidP="00324AB2">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2. semester</w:t>
                  </w:r>
                </w:p>
              </w:tc>
              <w:tc>
                <w:tcPr>
                  <w:tcW w:w="1494" w:type="dxa"/>
                  <w:tcBorders>
                    <w:top w:val="single" w:sz="4" w:space="0" w:color="auto"/>
                    <w:left w:val="single" w:sz="4" w:space="0" w:color="auto"/>
                    <w:bottom w:val="single" w:sz="4" w:space="0" w:color="auto"/>
                    <w:right w:val="single" w:sz="4" w:space="0" w:color="auto"/>
                  </w:tcBorders>
                </w:tcPr>
                <w:p w:rsidR="00324AB2" w:rsidRPr="00F054D8" w:rsidRDefault="00F8550A" w:rsidP="00324AB2">
                  <w:pPr>
                    <w:autoSpaceDE w:val="0"/>
                    <w:autoSpaceDN w:val="0"/>
                    <w:adjustRightInd w:val="0"/>
                    <w:spacing w:line="276" w:lineRule="auto"/>
                    <w:rPr>
                      <w:color w:val="000000"/>
                      <w:sz w:val="20"/>
                      <w:szCs w:val="20"/>
                      <w:lang w:val="nn-NO" w:eastAsia="en-US"/>
                    </w:rPr>
                  </w:pPr>
                  <w:r>
                    <w:rPr>
                      <w:color w:val="000000"/>
                      <w:sz w:val="20"/>
                      <w:szCs w:val="20"/>
                      <w:lang w:val="nn-NO" w:eastAsia="en-US"/>
                    </w:rPr>
                    <w:t>MOL310</w:t>
                  </w:r>
                </w:p>
              </w:tc>
              <w:tc>
                <w:tcPr>
                  <w:tcW w:w="1494" w:type="dxa"/>
                  <w:tcBorders>
                    <w:top w:val="single" w:sz="4" w:space="0" w:color="auto"/>
                    <w:left w:val="single" w:sz="4" w:space="0" w:color="auto"/>
                    <w:bottom w:val="single" w:sz="4" w:space="0" w:color="auto"/>
                    <w:right w:val="single" w:sz="4" w:space="0" w:color="auto"/>
                  </w:tcBorders>
                </w:tcPr>
                <w:p w:rsidR="00324AB2" w:rsidRPr="00F054D8" w:rsidRDefault="00F8550A" w:rsidP="00324AB2">
                  <w:pPr>
                    <w:autoSpaceDE w:val="0"/>
                    <w:autoSpaceDN w:val="0"/>
                    <w:adjustRightInd w:val="0"/>
                    <w:spacing w:line="276" w:lineRule="auto"/>
                    <w:rPr>
                      <w:color w:val="000000"/>
                      <w:sz w:val="20"/>
                      <w:szCs w:val="20"/>
                      <w:lang w:val="nn-NO" w:eastAsia="en-US"/>
                    </w:rPr>
                  </w:pPr>
                  <w:proofErr w:type="spellStart"/>
                  <w:r>
                    <w:rPr>
                      <w:color w:val="000000"/>
                      <w:sz w:val="20"/>
                      <w:szCs w:val="20"/>
                      <w:lang w:val="nn-NO" w:eastAsia="en-US"/>
                    </w:rPr>
                    <w:t>Elective</w:t>
                  </w:r>
                  <w:proofErr w:type="spellEnd"/>
                  <w:r>
                    <w:rPr>
                      <w:color w:val="000000"/>
                      <w:sz w:val="20"/>
                      <w:szCs w:val="20"/>
                      <w:lang w:val="nn-NO" w:eastAsia="en-US"/>
                    </w:rPr>
                    <w:t xml:space="preserve"> </w:t>
                  </w:r>
                  <w:proofErr w:type="spellStart"/>
                  <w:r>
                    <w:rPr>
                      <w:color w:val="000000"/>
                      <w:sz w:val="20"/>
                      <w:szCs w:val="20"/>
                      <w:lang w:val="nn-NO" w:eastAsia="en-US"/>
                    </w:rPr>
                    <w:t>course</w:t>
                  </w:r>
                  <w:proofErr w:type="spellEnd"/>
                </w:p>
              </w:tc>
              <w:tc>
                <w:tcPr>
                  <w:tcW w:w="1494" w:type="dxa"/>
                  <w:tcBorders>
                    <w:top w:val="single" w:sz="4" w:space="0" w:color="auto"/>
                    <w:left w:val="single" w:sz="4" w:space="0" w:color="auto"/>
                    <w:bottom w:val="single" w:sz="4" w:space="0" w:color="auto"/>
                    <w:right w:val="single" w:sz="4" w:space="0" w:color="auto"/>
                  </w:tcBorders>
                </w:tcPr>
                <w:p w:rsidR="00324AB2" w:rsidRPr="00F054D8" w:rsidRDefault="00F8550A" w:rsidP="00324AB2">
                  <w:pPr>
                    <w:autoSpaceDE w:val="0"/>
                    <w:autoSpaceDN w:val="0"/>
                    <w:adjustRightInd w:val="0"/>
                    <w:spacing w:line="276" w:lineRule="auto"/>
                    <w:rPr>
                      <w:color w:val="000000"/>
                      <w:sz w:val="20"/>
                      <w:szCs w:val="20"/>
                      <w:lang w:val="nn-NO" w:eastAsia="en-US"/>
                    </w:rPr>
                  </w:pPr>
                  <w:proofErr w:type="spellStart"/>
                  <w:r>
                    <w:rPr>
                      <w:color w:val="000000"/>
                      <w:sz w:val="20"/>
                      <w:szCs w:val="20"/>
                      <w:lang w:val="nn-NO" w:eastAsia="en-US"/>
                    </w:rPr>
                    <w:t>Elective</w:t>
                  </w:r>
                  <w:proofErr w:type="spellEnd"/>
                  <w:r>
                    <w:rPr>
                      <w:color w:val="000000"/>
                      <w:sz w:val="20"/>
                      <w:szCs w:val="20"/>
                      <w:lang w:val="nn-NO" w:eastAsia="en-US"/>
                    </w:rPr>
                    <w:t xml:space="preserve"> </w:t>
                  </w:r>
                  <w:proofErr w:type="spellStart"/>
                  <w:r>
                    <w:rPr>
                      <w:color w:val="000000"/>
                      <w:sz w:val="20"/>
                      <w:szCs w:val="20"/>
                      <w:lang w:val="nn-NO" w:eastAsia="en-US"/>
                    </w:rPr>
                    <w:t>course</w:t>
                  </w:r>
                  <w:proofErr w:type="spellEnd"/>
                </w:p>
              </w:tc>
            </w:tr>
            <w:tr w:rsidR="00324AB2" w:rsidRPr="000B33D8" w:rsidTr="00F8550A">
              <w:trPr>
                <w:trHeight w:val="345"/>
              </w:trPr>
              <w:tc>
                <w:tcPr>
                  <w:tcW w:w="1742" w:type="dxa"/>
                  <w:tcBorders>
                    <w:top w:val="single" w:sz="4" w:space="0" w:color="auto"/>
                    <w:left w:val="single" w:sz="4" w:space="0" w:color="auto"/>
                    <w:bottom w:val="single" w:sz="4" w:space="0" w:color="auto"/>
                    <w:right w:val="single" w:sz="4" w:space="0" w:color="auto"/>
                  </w:tcBorders>
                  <w:hideMark/>
                </w:tcPr>
                <w:p w:rsidR="00324AB2" w:rsidRPr="00F054D8" w:rsidRDefault="00324AB2" w:rsidP="00324AB2">
                  <w:pPr>
                    <w:autoSpaceDE w:val="0"/>
                    <w:autoSpaceDN w:val="0"/>
                    <w:adjustRightInd w:val="0"/>
                    <w:spacing w:line="276" w:lineRule="auto"/>
                    <w:rPr>
                      <w:color w:val="000000"/>
                      <w:sz w:val="20"/>
                      <w:szCs w:val="20"/>
                      <w:lang w:val="nn-NO" w:eastAsia="en-US"/>
                    </w:rPr>
                  </w:pPr>
                  <w:r w:rsidRPr="00F054D8">
                    <w:rPr>
                      <w:color w:val="000000"/>
                      <w:sz w:val="20"/>
                      <w:szCs w:val="20"/>
                      <w:lang w:val="nn-NO" w:eastAsia="en-US"/>
                    </w:rPr>
                    <w:t>1. semester</w:t>
                  </w:r>
                </w:p>
              </w:tc>
              <w:tc>
                <w:tcPr>
                  <w:tcW w:w="2988" w:type="dxa"/>
                  <w:gridSpan w:val="2"/>
                  <w:tcBorders>
                    <w:top w:val="single" w:sz="4" w:space="0" w:color="auto"/>
                    <w:left w:val="single" w:sz="4" w:space="0" w:color="auto"/>
                    <w:bottom w:val="single" w:sz="4" w:space="0" w:color="auto"/>
                    <w:right w:val="single" w:sz="4" w:space="0" w:color="auto"/>
                  </w:tcBorders>
                </w:tcPr>
                <w:p w:rsidR="00324AB2" w:rsidRPr="00F054D8" w:rsidRDefault="00324AB2" w:rsidP="00324AB2">
                  <w:pPr>
                    <w:autoSpaceDE w:val="0"/>
                    <w:autoSpaceDN w:val="0"/>
                    <w:adjustRightInd w:val="0"/>
                    <w:spacing w:line="276" w:lineRule="auto"/>
                    <w:rPr>
                      <w:color w:val="000000"/>
                      <w:sz w:val="20"/>
                      <w:szCs w:val="20"/>
                      <w:lang w:val="nn-NO" w:eastAsia="en-US"/>
                    </w:rPr>
                  </w:pPr>
                  <w:r>
                    <w:rPr>
                      <w:color w:val="000000"/>
                      <w:sz w:val="20"/>
                      <w:szCs w:val="20"/>
                      <w:lang w:val="nn-NO" w:eastAsia="en-US"/>
                    </w:rPr>
                    <w:t>MOL300</w:t>
                  </w:r>
                </w:p>
              </w:tc>
              <w:tc>
                <w:tcPr>
                  <w:tcW w:w="1494" w:type="dxa"/>
                  <w:tcBorders>
                    <w:top w:val="single" w:sz="4" w:space="0" w:color="auto"/>
                    <w:left w:val="single" w:sz="4" w:space="0" w:color="auto"/>
                    <w:bottom w:val="single" w:sz="4" w:space="0" w:color="auto"/>
                    <w:right w:val="single" w:sz="4" w:space="0" w:color="auto"/>
                  </w:tcBorders>
                </w:tcPr>
                <w:p w:rsidR="00324AB2" w:rsidRPr="00F054D8" w:rsidRDefault="00324AB2" w:rsidP="00324AB2">
                  <w:pPr>
                    <w:autoSpaceDE w:val="0"/>
                    <w:autoSpaceDN w:val="0"/>
                    <w:adjustRightInd w:val="0"/>
                    <w:spacing w:line="276" w:lineRule="auto"/>
                    <w:rPr>
                      <w:color w:val="000000"/>
                      <w:sz w:val="20"/>
                      <w:szCs w:val="20"/>
                      <w:lang w:val="nn-NO" w:eastAsia="en-US"/>
                    </w:rPr>
                  </w:pPr>
                  <w:proofErr w:type="spellStart"/>
                  <w:r>
                    <w:rPr>
                      <w:color w:val="000000"/>
                      <w:sz w:val="20"/>
                      <w:szCs w:val="20"/>
                      <w:lang w:val="nn-NO" w:eastAsia="en-US"/>
                    </w:rPr>
                    <w:t>Elective</w:t>
                  </w:r>
                  <w:proofErr w:type="spellEnd"/>
                  <w:r>
                    <w:rPr>
                      <w:color w:val="000000"/>
                      <w:sz w:val="20"/>
                      <w:szCs w:val="20"/>
                      <w:lang w:val="nn-NO" w:eastAsia="en-US"/>
                    </w:rPr>
                    <w:t xml:space="preserve"> </w:t>
                  </w:r>
                  <w:proofErr w:type="spellStart"/>
                  <w:r>
                    <w:rPr>
                      <w:color w:val="000000"/>
                      <w:sz w:val="20"/>
                      <w:szCs w:val="20"/>
                      <w:lang w:val="nn-NO" w:eastAsia="en-US"/>
                    </w:rPr>
                    <w:t>course</w:t>
                  </w:r>
                  <w:proofErr w:type="spellEnd"/>
                </w:p>
              </w:tc>
            </w:tr>
          </w:tbl>
          <w:p w:rsidR="003E492C" w:rsidRPr="003E492C" w:rsidRDefault="003E492C" w:rsidP="00331A31">
            <w:pPr>
              <w:rPr>
                <w:rFonts w:asciiTheme="minorHAnsi" w:hAnsiTheme="minorHAnsi" w:cstheme="minorHAnsi"/>
                <w:sz w:val="20"/>
                <w:szCs w:val="20"/>
                <w:lang w:val="en-US"/>
              </w:rPr>
            </w:pPr>
          </w:p>
          <w:p w:rsidR="00C16118" w:rsidRPr="003E492C" w:rsidRDefault="00C16118" w:rsidP="00331A31">
            <w:pPr>
              <w:rPr>
                <w:rFonts w:asciiTheme="minorHAnsi" w:hAnsiTheme="minorHAnsi" w:cstheme="minorHAnsi"/>
                <w:sz w:val="20"/>
                <w:szCs w:val="20"/>
                <w:lang w:val="en-US"/>
              </w:rPr>
            </w:pPr>
          </w:p>
        </w:tc>
      </w:tr>
      <w:tr w:rsidR="00331A31" w:rsidRPr="003E492C" w:rsidTr="00252F99">
        <w:trPr>
          <w:trHeight w:val="255"/>
        </w:trPr>
        <w:tc>
          <w:tcPr>
            <w:tcW w:w="1526" w:type="dxa"/>
          </w:tcPr>
          <w:p w:rsidR="00331A31" w:rsidRPr="003E492C" w:rsidRDefault="00331A31" w:rsidP="00820D84">
            <w:pPr>
              <w:rPr>
                <w:rFonts w:asciiTheme="minorHAnsi" w:hAnsiTheme="minorHAnsi" w:cstheme="minorHAnsi"/>
                <w:sz w:val="20"/>
                <w:szCs w:val="20"/>
              </w:rPr>
            </w:pPr>
            <w:r w:rsidRPr="003E492C">
              <w:rPr>
                <w:rFonts w:asciiTheme="minorHAnsi" w:hAnsiTheme="minorHAnsi" w:cstheme="minorHAnsi"/>
                <w:sz w:val="20"/>
                <w:szCs w:val="20"/>
              </w:rPr>
              <w:lastRenderedPageBreak/>
              <w:t>SP_VALGFRI</w:t>
            </w:r>
          </w:p>
        </w:tc>
        <w:tc>
          <w:tcPr>
            <w:tcW w:w="3260" w:type="dxa"/>
            <w:noWrap/>
          </w:tcPr>
          <w:p w:rsidR="00331A31" w:rsidRPr="003E492C" w:rsidRDefault="00331A31"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 xml:space="preserve">Tilrådde </w:t>
            </w:r>
            <w:proofErr w:type="spellStart"/>
            <w:r w:rsidRPr="003E492C">
              <w:rPr>
                <w:rFonts w:asciiTheme="minorHAnsi" w:hAnsiTheme="minorHAnsi" w:cstheme="minorHAnsi"/>
                <w:b/>
                <w:sz w:val="20"/>
                <w:szCs w:val="20"/>
                <w:lang w:val="nn-NO"/>
              </w:rPr>
              <w:t>valgemne</w:t>
            </w:r>
            <w:proofErr w:type="spellEnd"/>
            <w:r w:rsidRPr="003E492C">
              <w:rPr>
                <w:rFonts w:asciiTheme="minorHAnsi" w:hAnsiTheme="minorHAnsi" w:cstheme="minorHAnsi"/>
                <w:b/>
                <w:sz w:val="20"/>
                <w:szCs w:val="20"/>
                <w:lang w:val="nn-NO"/>
              </w:rPr>
              <w:t xml:space="preserve"> </w:t>
            </w:r>
          </w:p>
          <w:p w:rsidR="00331A31" w:rsidRPr="003E492C" w:rsidRDefault="00331A31" w:rsidP="00242F2E">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Recommended</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electives</w:t>
            </w:r>
            <w:proofErr w:type="spellEnd"/>
          </w:p>
        </w:tc>
        <w:tc>
          <w:tcPr>
            <w:tcW w:w="4394" w:type="dxa"/>
            <w:noWrap/>
          </w:tcPr>
          <w:p w:rsidR="00C25914" w:rsidRPr="003E492C" w:rsidRDefault="00C25914" w:rsidP="00C25914">
            <w:pPr>
              <w:autoSpaceDE w:val="0"/>
              <w:autoSpaceDN w:val="0"/>
              <w:adjustRightInd w:val="0"/>
              <w:rPr>
                <w:rFonts w:asciiTheme="minorHAnsi" w:hAnsiTheme="minorHAnsi" w:cstheme="minorHAnsi"/>
                <w:sz w:val="20"/>
                <w:szCs w:val="20"/>
                <w:lang w:val="nn-NO"/>
              </w:rPr>
            </w:pPr>
          </w:p>
          <w:p w:rsidR="00331A31" w:rsidRPr="003E492C" w:rsidRDefault="00324AB2" w:rsidP="001A57BA">
            <w:pPr>
              <w:rPr>
                <w:rFonts w:asciiTheme="minorHAnsi" w:hAnsiTheme="minorHAnsi" w:cstheme="minorHAnsi"/>
                <w:sz w:val="20"/>
                <w:szCs w:val="20"/>
                <w:lang w:val="nn-NO" w:eastAsia="en-US"/>
              </w:rPr>
            </w:pPr>
            <w:r>
              <w:rPr>
                <w:rFonts w:asciiTheme="minorHAnsi" w:hAnsiTheme="minorHAnsi" w:cstheme="minorHAnsi"/>
                <w:sz w:val="20"/>
                <w:szCs w:val="20"/>
                <w:lang w:val="nn-NO" w:eastAsia="en-US"/>
              </w:rPr>
              <w:t>30</w:t>
            </w:r>
            <w:r w:rsidR="00331A31" w:rsidRPr="003E492C">
              <w:rPr>
                <w:rFonts w:asciiTheme="minorHAnsi" w:hAnsiTheme="minorHAnsi" w:cstheme="minorHAnsi"/>
                <w:sz w:val="20"/>
                <w:szCs w:val="20"/>
                <w:lang w:val="nn-NO" w:eastAsia="en-US"/>
              </w:rPr>
              <w:t xml:space="preserve"> studiepoeng i mastergraden er valfrie og skal veljast i samrå med rettleiar. </w:t>
            </w:r>
          </w:p>
          <w:p w:rsidR="007E0B25" w:rsidRPr="003E492C" w:rsidRDefault="007E0B25" w:rsidP="001A57BA">
            <w:pPr>
              <w:rPr>
                <w:rFonts w:asciiTheme="minorHAnsi" w:hAnsiTheme="minorHAnsi" w:cstheme="minorHAnsi"/>
                <w:sz w:val="20"/>
                <w:szCs w:val="20"/>
                <w:lang w:val="nn-NO" w:eastAsia="en-US"/>
              </w:rPr>
            </w:pPr>
          </w:p>
          <w:p w:rsidR="00331A31" w:rsidRPr="003E492C" w:rsidRDefault="00331A31" w:rsidP="00324AB2">
            <w:pPr>
              <w:rPr>
                <w:rFonts w:asciiTheme="minorHAnsi" w:hAnsiTheme="minorHAnsi" w:cstheme="minorHAnsi"/>
                <w:sz w:val="20"/>
                <w:szCs w:val="20"/>
                <w:lang w:val="nn-NO"/>
              </w:rPr>
            </w:pPr>
          </w:p>
        </w:tc>
        <w:tc>
          <w:tcPr>
            <w:tcW w:w="4820" w:type="dxa"/>
          </w:tcPr>
          <w:p w:rsidR="007E0B25" w:rsidRPr="003E492C" w:rsidRDefault="00324AB2" w:rsidP="007E0B25">
            <w:pPr>
              <w:rPr>
                <w:rFonts w:asciiTheme="minorHAnsi" w:hAnsiTheme="minorHAnsi" w:cstheme="minorHAnsi"/>
                <w:sz w:val="20"/>
                <w:szCs w:val="20"/>
                <w:lang w:val="en-US"/>
              </w:rPr>
            </w:pPr>
            <w:r>
              <w:rPr>
                <w:rFonts w:asciiTheme="minorHAnsi" w:hAnsiTheme="minorHAnsi" w:cstheme="minorHAnsi"/>
                <w:sz w:val="20"/>
                <w:szCs w:val="20"/>
                <w:lang w:val="en-US"/>
              </w:rPr>
              <w:t>30</w:t>
            </w:r>
            <w:r w:rsidR="007E0B25" w:rsidRPr="003E492C">
              <w:rPr>
                <w:rFonts w:asciiTheme="minorHAnsi" w:hAnsiTheme="minorHAnsi" w:cstheme="minorHAnsi"/>
                <w:sz w:val="20"/>
                <w:szCs w:val="20"/>
                <w:lang w:val="en-US"/>
              </w:rPr>
              <w:t xml:space="preserve"> course credits in the Master's programme are elective and have to be chosen in agreement with the supervisor. </w:t>
            </w:r>
          </w:p>
          <w:p w:rsidR="00331A31" w:rsidRPr="003E492C" w:rsidRDefault="007E0B25" w:rsidP="007E0B25">
            <w:pPr>
              <w:rPr>
                <w:rFonts w:asciiTheme="minorHAnsi" w:hAnsiTheme="minorHAnsi" w:cstheme="minorHAnsi"/>
                <w:sz w:val="20"/>
                <w:szCs w:val="20"/>
                <w:lang w:val="en-US"/>
              </w:rPr>
            </w:pPr>
            <w:r w:rsidRPr="003E492C">
              <w:rPr>
                <w:rFonts w:asciiTheme="minorHAnsi" w:hAnsiTheme="minorHAnsi" w:cstheme="minorHAnsi"/>
                <w:sz w:val="20"/>
                <w:szCs w:val="20"/>
                <w:lang w:val="en-US"/>
              </w:rPr>
              <w:br/>
            </w:r>
          </w:p>
          <w:p w:rsidR="007E0B25" w:rsidRPr="003E492C" w:rsidRDefault="007E0B25" w:rsidP="007E0B25">
            <w:pPr>
              <w:rPr>
                <w:rFonts w:asciiTheme="minorHAnsi" w:hAnsiTheme="minorHAnsi" w:cstheme="minorHAnsi"/>
                <w:sz w:val="20"/>
                <w:szCs w:val="20"/>
                <w:lang w:val="en-US"/>
              </w:rPr>
            </w:pPr>
          </w:p>
        </w:tc>
      </w:tr>
      <w:tr w:rsidR="00331A31" w:rsidRPr="003E492C" w:rsidTr="00252F99">
        <w:trPr>
          <w:trHeight w:val="255"/>
        </w:trPr>
        <w:tc>
          <w:tcPr>
            <w:tcW w:w="1526" w:type="dxa"/>
          </w:tcPr>
          <w:p w:rsidR="00331A31" w:rsidRPr="003E492C" w:rsidRDefault="00331A31" w:rsidP="00820D84">
            <w:pPr>
              <w:rPr>
                <w:rFonts w:asciiTheme="minorHAnsi" w:hAnsiTheme="minorHAnsi" w:cstheme="minorHAnsi"/>
                <w:color w:val="FF0000"/>
                <w:sz w:val="20"/>
                <w:szCs w:val="20"/>
              </w:rPr>
            </w:pPr>
            <w:r w:rsidRPr="003E492C">
              <w:rPr>
                <w:rFonts w:asciiTheme="minorHAnsi" w:hAnsiTheme="minorHAnsi" w:cstheme="minorHAnsi"/>
                <w:sz w:val="20"/>
                <w:szCs w:val="20"/>
              </w:rPr>
              <w:lastRenderedPageBreak/>
              <w:t>SP_REKKEFO</w:t>
            </w:r>
          </w:p>
        </w:tc>
        <w:tc>
          <w:tcPr>
            <w:tcW w:w="3260" w:type="dxa"/>
            <w:noWrap/>
          </w:tcPr>
          <w:p w:rsidR="00331A31" w:rsidRPr="003E492C" w:rsidRDefault="00331A31" w:rsidP="00242F2E">
            <w:pPr>
              <w:rPr>
                <w:rFonts w:asciiTheme="minorHAnsi" w:hAnsiTheme="minorHAnsi" w:cstheme="minorHAnsi"/>
                <w:b/>
                <w:sz w:val="20"/>
                <w:szCs w:val="20"/>
                <w:lang w:val="en-US"/>
              </w:rPr>
            </w:pPr>
            <w:proofErr w:type="spellStart"/>
            <w:r w:rsidRPr="003E492C">
              <w:rPr>
                <w:rFonts w:asciiTheme="minorHAnsi" w:hAnsiTheme="minorHAnsi" w:cstheme="minorHAnsi"/>
                <w:b/>
                <w:sz w:val="20"/>
                <w:szCs w:val="20"/>
                <w:lang w:val="en-US"/>
              </w:rPr>
              <w:t>Rekkefølje</w:t>
            </w:r>
            <w:proofErr w:type="spellEnd"/>
            <w:r w:rsidRPr="003E492C">
              <w:rPr>
                <w:rFonts w:asciiTheme="minorHAnsi" w:hAnsiTheme="minorHAnsi" w:cstheme="minorHAnsi"/>
                <w:b/>
                <w:sz w:val="20"/>
                <w:szCs w:val="20"/>
                <w:lang w:val="en-US"/>
              </w:rPr>
              <w:t xml:space="preserve"> for </w:t>
            </w:r>
            <w:proofErr w:type="spellStart"/>
            <w:r w:rsidRPr="003E492C">
              <w:rPr>
                <w:rFonts w:asciiTheme="minorHAnsi" w:hAnsiTheme="minorHAnsi" w:cstheme="minorHAnsi"/>
                <w:b/>
                <w:sz w:val="20"/>
                <w:szCs w:val="20"/>
                <w:lang w:val="en-US"/>
              </w:rPr>
              <w:t>emne</w:t>
            </w:r>
            <w:proofErr w:type="spellEnd"/>
            <w:r w:rsidRPr="003E492C">
              <w:rPr>
                <w:rFonts w:asciiTheme="minorHAnsi" w:hAnsiTheme="minorHAnsi" w:cstheme="minorHAnsi"/>
                <w:b/>
                <w:sz w:val="20"/>
                <w:szCs w:val="20"/>
                <w:lang w:val="en-US"/>
              </w:rPr>
              <w:t xml:space="preserve"> </w:t>
            </w:r>
            <w:proofErr w:type="spellStart"/>
            <w:r w:rsidRPr="003E492C">
              <w:rPr>
                <w:rFonts w:asciiTheme="minorHAnsi" w:hAnsiTheme="minorHAnsi" w:cstheme="minorHAnsi"/>
                <w:b/>
                <w:sz w:val="20"/>
                <w:szCs w:val="20"/>
                <w:lang w:val="en-US"/>
              </w:rPr>
              <w:t>i</w:t>
            </w:r>
            <w:proofErr w:type="spellEnd"/>
            <w:r w:rsidRPr="003E492C">
              <w:rPr>
                <w:rFonts w:asciiTheme="minorHAnsi" w:hAnsiTheme="minorHAnsi" w:cstheme="minorHAnsi"/>
                <w:b/>
                <w:sz w:val="20"/>
                <w:szCs w:val="20"/>
                <w:lang w:val="en-US"/>
              </w:rPr>
              <w:t xml:space="preserve"> </w:t>
            </w:r>
            <w:proofErr w:type="spellStart"/>
            <w:r w:rsidRPr="003E492C">
              <w:rPr>
                <w:rFonts w:asciiTheme="minorHAnsi" w:hAnsiTheme="minorHAnsi" w:cstheme="minorHAnsi"/>
                <w:b/>
                <w:sz w:val="20"/>
                <w:szCs w:val="20"/>
                <w:lang w:val="en-US"/>
              </w:rPr>
              <w:t>studiet</w:t>
            </w:r>
            <w:proofErr w:type="spellEnd"/>
            <w:r w:rsidRPr="003E492C">
              <w:rPr>
                <w:rFonts w:asciiTheme="minorHAnsi" w:hAnsiTheme="minorHAnsi" w:cstheme="minorHAnsi"/>
                <w:b/>
                <w:sz w:val="20"/>
                <w:szCs w:val="20"/>
                <w:lang w:val="en-US"/>
              </w:rPr>
              <w:t xml:space="preserve"> </w:t>
            </w:r>
          </w:p>
          <w:p w:rsidR="00331A31" w:rsidRPr="003E492C" w:rsidRDefault="00331A31" w:rsidP="002B0EEA">
            <w:pPr>
              <w:rPr>
                <w:rFonts w:asciiTheme="minorHAnsi" w:hAnsiTheme="minorHAnsi" w:cstheme="minorHAnsi"/>
                <w:color w:val="FF0000"/>
                <w:sz w:val="20"/>
                <w:szCs w:val="20"/>
                <w:lang w:val="en-US"/>
              </w:rPr>
            </w:pPr>
            <w:r w:rsidRPr="003E492C">
              <w:rPr>
                <w:rFonts w:asciiTheme="minorHAnsi" w:hAnsiTheme="minorHAnsi" w:cstheme="minorHAnsi"/>
                <w:sz w:val="20"/>
                <w:szCs w:val="20"/>
                <w:lang w:val="en-US"/>
              </w:rPr>
              <w:t>Sequential requirements, courses</w:t>
            </w:r>
          </w:p>
        </w:tc>
        <w:tc>
          <w:tcPr>
            <w:tcW w:w="4394" w:type="dxa"/>
            <w:noWrap/>
          </w:tcPr>
          <w:p w:rsidR="00C25914" w:rsidRPr="003E492C" w:rsidRDefault="00C25914" w:rsidP="00C25914">
            <w:pPr>
              <w:autoSpaceDE w:val="0"/>
              <w:autoSpaceDN w:val="0"/>
              <w:adjustRightInd w:val="0"/>
              <w:rPr>
                <w:rFonts w:asciiTheme="minorHAnsi" w:hAnsiTheme="minorHAnsi" w:cstheme="minorHAnsi"/>
                <w:sz w:val="20"/>
                <w:szCs w:val="20"/>
                <w:lang w:val="nn-NO"/>
              </w:rPr>
            </w:pPr>
            <w:r w:rsidRPr="003E492C">
              <w:rPr>
                <w:rFonts w:asciiTheme="minorHAnsi" w:hAnsiTheme="minorHAnsi" w:cstheme="minorHAnsi"/>
                <w:b/>
                <w:sz w:val="20"/>
                <w:szCs w:val="20"/>
                <w:u w:val="single"/>
                <w:lang w:val="nn-NO"/>
              </w:rPr>
              <w:t>Tilrådd formulering</w:t>
            </w:r>
            <w:r w:rsidRPr="003E492C">
              <w:rPr>
                <w:rFonts w:asciiTheme="minorHAnsi" w:hAnsiTheme="minorHAnsi" w:cstheme="minorHAnsi"/>
                <w:sz w:val="20"/>
                <w:szCs w:val="20"/>
                <w:lang w:val="nn-NO"/>
              </w:rPr>
              <w:t xml:space="preserve">: </w:t>
            </w:r>
          </w:p>
          <w:p w:rsidR="00331A31" w:rsidRPr="003E492C" w:rsidRDefault="00841932" w:rsidP="002B0EEA">
            <w:pPr>
              <w:rPr>
                <w:rFonts w:asciiTheme="minorHAnsi" w:hAnsiTheme="minorHAnsi" w:cstheme="minorHAnsi"/>
                <w:sz w:val="20"/>
                <w:szCs w:val="20"/>
                <w:lang w:val="nn-NO"/>
              </w:rPr>
            </w:pPr>
            <w:r w:rsidRPr="003E492C">
              <w:rPr>
                <w:rFonts w:asciiTheme="minorHAnsi" w:hAnsiTheme="minorHAnsi" w:cstheme="minorHAnsi"/>
                <w:sz w:val="20"/>
                <w:szCs w:val="20"/>
                <w:lang w:val="nn-NO"/>
              </w:rPr>
              <w:t>Tilrådd rekkefølje for emna finn du under overskrifta «Obligatoriske emne».</w:t>
            </w:r>
          </w:p>
          <w:p w:rsidR="00331A31" w:rsidRPr="003E492C" w:rsidRDefault="00331A31" w:rsidP="002B0EEA">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 </w:t>
            </w:r>
          </w:p>
        </w:tc>
        <w:tc>
          <w:tcPr>
            <w:tcW w:w="4820" w:type="dxa"/>
          </w:tcPr>
          <w:p w:rsidR="00C25914" w:rsidRPr="003E492C" w:rsidRDefault="00C25914" w:rsidP="00C25914">
            <w:pPr>
              <w:rPr>
                <w:rFonts w:asciiTheme="minorHAnsi" w:hAnsiTheme="minorHAnsi" w:cstheme="minorHAnsi"/>
                <w:i/>
                <w:sz w:val="20"/>
                <w:szCs w:val="20"/>
                <w:lang w:val="en-US"/>
              </w:rPr>
            </w:pPr>
            <w:r w:rsidRPr="003E492C">
              <w:rPr>
                <w:rFonts w:asciiTheme="minorHAnsi" w:hAnsiTheme="minorHAnsi" w:cstheme="minorHAnsi"/>
                <w:b/>
                <w:sz w:val="20"/>
                <w:szCs w:val="20"/>
                <w:u w:val="single"/>
                <w:lang w:val="en-US"/>
              </w:rPr>
              <w:t>Recommended</w:t>
            </w:r>
            <w:r w:rsidRPr="003E492C">
              <w:rPr>
                <w:rFonts w:asciiTheme="minorHAnsi" w:hAnsiTheme="minorHAnsi" w:cstheme="minorHAnsi"/>
                <w:sz w:val="20"/>
                <w:szCs w:val="20"/>
                <w:u w:val="single"/>
                <w:lang w:val="en-US"/>
              </w:rPr>
              <w:t>:</w:t>
            </w:r>
          </w:p>
          <w:p w:rsidR="00331A31" w:rsidRPr="003E492C" w:rsidRDefault="00841932" w:rsidP="00BF7D2E">
            <w:pPr>
              <w:rPr>
                <w:rFonts w:asciiTheme="minorHAnsi" w:hAnsiTheme="minorHAnsi" w:cstheme="minorHAnsi"/>
                <w:sz w:val="20"/>
                <w:szCs w:val="20"/>
                <w:lang w:val="en-US"/>
              </w:rPr>
            </w:pPr>
            <w:r w:rsidRPr="003E492C">
              <w:rPr>
                <w:rStyle w:val="hps"/>
                <w:rFonts w:asciiTheme="minorHAnsi" w:hAnsiTheme="minorHAnsi" w:cstheme="minorHAnsi"/>
                <w:color w:val="222222"/>
                <w:sz w:val="20"/>
                <w:szCs w:val="20"/>
                <w:lang w:val="en"/>
              </w:rPr>
              <w:t>The recommended sequence of</w:t>
            </w:r>
            <w:r w:rsidRPr="003E492C">
              <w:rPr>
                <w:rFonts w:asciiTheme="minorHAnsi" w:hAnsiTheme="minorHAnsi" w:cstheme="minorHAnsi"/>
                <w:color w:val="222222"/>
                <w:sz w:val="20"/>
                <w:szCs w:val="20"/>
                <w:lang w:val="en"/>
              </w:rPr>
              <w:t xml:space="preserve"> the </w:t>
            </w:r>
            <w:r w:rsidRPr="003E492C">
              <w:rPr>
                <w:rStyle w:val="hps"/>
                <w:rFonts w:asciiTheme="minorHAnsi" w:hAnsiTheme="minorHAnsi" w:cstheme="minorHAnsi"/>
                <w:color w:val="222222"/>
                <w:sz w:val="20"/>
                <w:szCs w:val="20"/>
                <w:lang w:val="en"/>
              </w:rPr>
              <w:t>courses</w:t>
            </w:r>
            <w:r w:rsidRPr="003E492C">
              <w:rPr>
                <w:rFonts w:asciiTheme="minorHAnsi" w:hAnsiTheme="minorHAnsi" w:cstheme="minorHAnsi"/>
                <w:color w:val="222222"/>
                <w:sz w:val="20"/>
                <w:szCs w:val="20"/>
                <w:lang w:val="en"/>
              </w:rPr>
              <w:t xml:space="preserve"> in the programme </w:t>
            </w:r>
            <w:r w:rsidRPr="003E492C">
              <w:rPr>
                <w:rStyle w:val="hps"/>
                <w:rFonts w:asciiTheme="minorHAnsi" w:hAnsiTheme="minorHAnsi" w:cstheme="minorHAnsi"/>
                <w:color w:val="222222"/>
                <w:sz w:val="20"/>
                <w:szCs w:val="20"/>
                <w:lang w:val="en"/>
              </w:rPr>
              <w:t>can be found under</w:t>
            </w:r>
            <w:r w:rsidRPr="003E492C">
              <w:rPr>
                <w:rFonts w:asciiTheme="minorHAnsi" w:hAnsiTheme="minorHAnsi" w:cstheme="minorHAnsi"/>
                <w:color w:val="222222"/>
                <w:sz w:val="20"/>
                <w:szCs w:val="20"/>
                <w:lang w:val="en"/>
              </w:rPr>
              <w:t xml:space="preserve"> </w:t>
            </w:r>
            <w:r w:rsidRPr="003E492C">
              <w:rPr>
                <w:rStyle w:val="hps"/>
                <w:rFonts w:asciiTheme="minorHAnsi" w:hAnsiTheme="minorHAnsi" w:cstheme="minorHAnsi"/>
                <w:color w:val="222222"/>
                <w:sz w:val="20"/>
                <w:szCs w:val="20"/>
                <w:lang w:val="en"/>
              </w:rPr>
              <w:t>the heading</w:t>
            </w:r>
            <w:r w:rsidRPr="003E492C">
              <w:rPr>
                <w:rFonts w:asciiTheme="minorHAnsi" w:hAnsiTheme="minorHAnsi" w:cstheme="minorHAnsi"/>
                <w:sz w:val="20"/>
                <w:szCs w:val="20"/>
                <w:lang w:val="en-US"/>
              </w:rPr>
              <w:t xml:space="preserve"> “Compulsory units”.</w:t>
            </w:r>
          </w:p>
          <w:p w:rsidR="00841932" w:rsidRPr="003E492C" w:rsidRDefault="00841932" w:rsidP="00BF7D2E">
            <w:pPr>
              <w:rPr>
                <w:rFonts w:asciiTheme="minorHAnsi" w:hAnsiTheme="minorHAnsi" w:cstheme="minorHAnsi"/>
                <w:sz w:val="20"/>
                <w:szCs w:val="20"/>
                <w:lang w:val="en-US"/>
              </w:rPr>
            </w:pPr>
          </w:p>
        </w:tc>
      </w:tr>
      <w:tr w:rsidR="00331A31" w:rsidRPr="003E492C" w:rsidTr="00252F99">
        <w:trPr>
          <w:trHeight w:val="255"/>
        </w:trPr>
        <w:tc>
          <w:tcPr>
            <w:tcW w:w="1526" w:type="dxa"/>
          </w:tcPr>
          <w:p w:rsidR="00331A31" w:rsidRPr="003E492C" w:rsidRDefault="00331A31" w:rsidP="00820D84">
            <w:pPr>
              <w:rPr>
                <w:rFonts w:asciiTheme="minorHAnsi" w:hAnsiTheme="minorHAnsi" w:cstheme="minorHAnsi"/>
                <w:sz w:val="20"/>
                <w:szCs w:val="20"/>
              </w:rPr>
            </w:pPr>
            <w:r w:rsidRPr="003E492C">
              <w:rPr>
                <w:rFonts w:asciiTheme="minorHAnsi" w:hAnsiTheme="minorHAnsi" w:cstheme="minorHAnsi"/>
                <w:sz w:val="20"/>
                <w:szCs w:val="20"/>
              </w:rPr>
              <w:t>SP_DELSTUD</w:t>
            </w:r>
          </w:p>
        </w:tc>
        <w:tc>
          <w:tcPr>
            <w:tcW w:w="3260" w:type="dxa"/>
            <w:noWrap/>
          </w:tcPr>
          <w:p w:rsidR="00331A31" w:rsidRPr="003E492C" w:rsidRDefault="00331A31"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 xml:space="preserve">Delstudium i utlandet </w:t>
            </w:r>
          </w:p>
          <w:p w:rsidR="00331A31" w:rsidRPr="003E492C" w:rsidRDefault="002A2509" w:rsidP="002B0EEA">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Study </w:t>
            </w:r>
            <w:proofErr w:type="spellStart"/>
            <w:r w:rsidRPr="003E492C">
              <w:rPr>
                <w:rFonts w:asciiTheme="minorHAnsi" w:hAnsiTheme="minorHAnsi" w:cstheme="minorHAnsi"/>
                <w:sz w:val="20"/>
                <w:szCs w:val="20"/>
                <w:lang w:val="nn-NO"/>
              </w:rPr>
              <w:t>period</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a</w:t>
            </w:r>
            <w:r w:rsidR="00331A31" w:rsidRPr="003E492C">
              <w:rPr>
                <w:rFonts w:asciiTheme="minorHAnsi" w:hAnsiTheme="minorHAnsi" w:cstheme="minorHAnsi"/>
                <w:sz w:val="20"/>
                <w:szCs w:val="20"/>
                <w:lang w:val="nn-NO"/>
              </w:rPr>
              <w:t>broad</w:t>
            </w:r>
            <w:proofErr w:type="spellEnd"/>
          </w:p>
        </w:tc>
        <w:tc>
          <w:tcPr>
            <w:tcW w:w="4394" w:type="dxa"/>
            <w:noWrap/>
          </w:tcPr>
          <w:p w:rsidR="00331A31" w:rsidRPr="003E492C" w:rsidRDefault="00331A31" w:rsidP="00F97589">
            <w:pPr>
              <w:rPr>
                <w:rFonts w:asciiTheme="minorHAnsi" w:hAnsiTheme="minorHAnsi" w:cstheme="minorHAnsi"/>
                <w:i/>
                <w:sz w:val="20"/>
                <w:szCs w:val="20"/>
                <w:lang w:val="nn-NO"/>
              </w:rPr>
            </w:pPr>
          </w:p>
        </w:tc>
        <w:tc>
          <w:tcPr>
            <w:tcW w:w="4820" w:type="dxa"/>
          </w:tcPr>
          <w:p w:rsidR="00331A31" w:rsidRPr="003E492C" w:rsidRDefault="00331A31" w:rsidP="00F97589">
            <w:pPr>
              <w:rPr>
                <w:rFonts w:asciiTheme="minorHAnsi" w:hAnsiTheme="minorHAnsi" w:cstheme="minorHAnsi"/>
                <w:i/>
                <w:sz w:val="20"/>
                <w:szCs w:val="20"/>
                <w:lang w:val="en-US"/>
              </w:rPr>
            </w:pPr>
          </w:p>
        </w:tc>
      </w:tr>
      <w:tr w:rsidR="00331A31" w:rsidRPr="003E492C" w:rsidTr="00252F99">
        <w:trPr>
          <w:trHeight w:val="255"/>
        </w:trPr>
        <w:tc>
          <w:tcPr>
            <w:tcW w:w="1526" w:type="dxa"/>
          </w:tcPr>
          <w:p w:rsidR="00331A31" w:rsidRPr="003E492C" w:rsidRDefault="00331A31" w:rsidP="002D1E0D">
            <w:pPr>
              <w:rPr>
                <w:rFonts w:asciiTheme="minorHAnsi" w:hAnsiTheme="minorHAnsi" w:cstheme="minorHAnsi"/>
                <w:sz w:val="20"/>
                <w:szCs w:val="20"/>
              </w:rPr>
            </w:pPr>
            <w:r w:rsidRPr="003E492C">
              <w:rPr>
                <w:rFonts w:asciiTheme="minorHAnsi" w:hAnsiTheme="minorHAnsi" w:cstheme="minorHAnsi"/>
                <w:sz w:val="20"/>
                <w:szCs w:val="20"/>
              </w:rPr>
              <w:t>SP_</w:t>
            </w:r>
            <w:r w:rsidR="002D1E0D" w:rsidRPr="003E492C">
              <w:rPr>
                <w:rFonts w:asciiTheme="minorHAnsi" w:hAnsiTheme="minorHAnsi" w:cstheme="minorHAnsi"/>
                <w:sz w:val="20"/>
                <w:szCs w:val="20"/>
              </w:rPr>
              <w:t>ARB</w:t>
            </w:r>
            <w:r w:rsidRPr="003E492C">
              <w:rPr>
                <w:rFonts w:asciiTheme="minorHAnsi" w:hAnsiTheme="minorHAnsi" w:cstheme="minorHAnsi"/>
                <w:sz w:val="20"/>
                <w:szCs w:val="20"/>
              </w:rPr>
              <w:t>UND</w:t>
            </w:r>
          </w:p>
          <w:p w:rsidR="002D1E0D" w:rsidRPr="003E492C" w:rsidRDefault="002D1E0D" w:rsidP="002D1E0D">
            <w:pPr>
              <w:rPr>
                <w:rFonts w:asciiTheme="minorHAnsi" w:hAnsiTheme="minorHAnsi" w:cstheme="minorHAnsi"/>
                <w:sz w:val="20"/>
                <w:szCs w:val="20"/>
              </w:rPr>
            </w:pPr>
          </w:p>
          <w:p w:rsidR="002D1E0D" w:rsidRPr="003E492C" w:rsidRDefault="002D1E0D" w:rsidP="002D1E0D">
            <w:pPr>
              <w:pStyle w:val="western"/>
              <w:spacing w:before="0" w:beforeAutospacing="0" w:after="0"/>
              <w:rPr>
                <w:rFonts w:asciiTheme="minorHAnsi" w:hAnsiTheme="minorHAnsi" w:cstheme="minorHAnsi"/>
                <w:sz w:val="20"/>
                <w:szCs w:val="20"/>
              </w:rPr>
            </w:pPr>
            <w:r w:rsidRPr="003E492C">
              <w:rPr>
                <w:rFonts w:asciiTheme="minorHAnsi" w:hAnsiTheme="minorHAnsi" w:cstheme="minorHAnsi"/>
                <w:color w:val="4F81BD"/>
                <w:sz w:val="20"/>
                <w:szCs w:val="20"/>
              </w:rPr>
              <w:t>(Erstatter SP_UNDMETO)</w:t>
            </w:r>
          </w:p>
          <w:p w:rsidR="002D1E0D" w:rsidRPr="003E492C" w:rsidRDefault="002D1E0D" w:rsidP="002D1E0D">
            <w:pPr>
              <w:rPr>
                <w:rFonts w:asciiTheme="minorHAnsi" w:hAnsiTheme="minorHAnsi" w:cstheme="minorHAnsi"/>
                <w:sz w:val="20"/>
                <w:szCs w:val="20"/>
              </w:rPr>
            </w:pPr>
          </w:p>
        </w:tc>
        <w:tc>
          <w:tcPr>
            <w:tcW w:w="3260" w:type="dxa"/>
            <w:noWrap/>
          </w:tcPr>
          <w:p w:rsidR="00331A31" w:rsidRPr="003E492C" w:rsidRDefault="000B33D8"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Arbeids- og undervisningsforme</w:t>
            </w:r>
            <w:r w:rsidR="00331A31" w:rsidRPr="003E492C">
              <w:rPr>
                <w:rFonts w:asciiTheme="minorHAnsi" w:hAnsiTheme="minorHAnsi" w:cstheme="minorHAnsi"/>
                <w:b/>
                <w:sz w:val="20"/>
                <w:szCs w:val="20"/>
                <w:lang w:val="nn-NO"/>
              </w:rPr>
              <w:t xml:space="preserve">r </w:t>
            </w:r>
          </w:p>
          <w:p w:rsidR="00331A31" w:rsidRPr="003E492C" w:rsidRDefault="00331A31" w:rsidP="00242F2E">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Teaching</w:t>
            </w:r>
            <w:proofErr w:type="spellEnd"/>
            <w:r w:rsidRPr="003E492C">
              <w:rPr>
                <w:rFonts w:asciiTheme="minorHAnsi" w:hAnsiTheme="minorHAnsi" w:cstheme="minorHAnsi"/>
                <w:sz w:val="20"/>
                <w:szCs w:val="20"/>
                <w:lang w:val="nn-NO"/>
              </w:rPr>
              <w:t xml:space="preserve"> </w:t>
            </w:r>
            <w:r w:rsidR="002D1E0D" w:rsidRPr="003E492C">
              <w:rPr>
                <w:rFonts w:asciiTheme="minorHAnsi" w:hAnsiTheme="minorHAnsi" w:cstheme="minorHAnsi"/>
                <w:sz w:val="20"/>
                <w:szCs w:val="20"/>
                <w:lang w:val="nn-NO"/>
              </w:rPr>
              <w:t xml:space="preserve">and </w:t>
            </w:r>
            <w:proofErr w:type="spellStart"/>
            <w:r w:rsidR="002D1E0D" w:rsidRPr="003E492C">
              <w:rPr>
                <w:rFonts w:asciiTheme="minorHAnsi" w:hAnsiTheme="minorHAnsi" w:cstheme="minorHAnsi"/>
                <w:sz w:val="20"/>
                <w:szCs w:val="20"/>
                <w:lang w:val="nn-NO"/>
              </w:rPr>
              <w:t>learning</w:t>
            </w:r>
            <w:proofErr w:type="spellEnd"/>
            <w:r w:rsidR="002D1E0D"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methods</w:t>
            </w:r>
            <w:proofErr w:type="spellEnd"/>
          </w:p>
        </w:tc>
        <w:tc>
          <w:tcPr>
            <w:tcW w:w="4394" w:type="dxa"/>
            <w:noWrap/>
          </w:tcPr>
          <w:p w:rsidR="00493375" w:rsidRDefault="00F97589" w:rsidP="00D84205">
            <w:pPr>
              <w:autoSpaceDE w:val="0"/>
              <w:autoSpaceDN w:val="0"/>
              <w:adjustRightInd w:val="0"/>
              <w:rPr>
                <w:rFonts w:asciiTheme="minorHAnsi" w:eastAsia="SimSun" w:hAnsiTheme="minorHAnsi" w:cstheme="minorHAnsi"/>
                <w:sz w:val="20"/>
                <w:szCs w:val="20"/>
                <w:lang w:val="nn-NO" w:eastAsia="zh-CN"/>
              </w:rPr>
            </w:pPr>
            <w:r w:rsidRPr="00786C20">
              <w:rPr>
                <w:rFonts w:asciiTheme="minorHAnsi" w:eastAsia="SimSun" w:hAnsiTheme="minorHAnsi" w:cstheme="minorHAnsi"/>
                <w:sz w:val="20"/>
                <w:szCs w:val="20"/>
                <w:lang w:val="nn-NO" w:eastAsia="zh-CN"/>
              </w:rPr>
              <w:t xml:space="preserve">Undervisninga skjer i hovudsak i form av førelesningar, laboratoriearbeid, seminar og </w:t>
            </w:r>
            <w:proofErr w:type="spellStart"/>
            <w:r w:rsidRPr="00786C20">
              <w:rPr>
                <w:rFonts w:asciiTheme="minorHAnsi" w:eastAsia="SimSun" w:hAnsiTheme="minorHAnsi" w:cstheme="minorHAnsi"/>
                <w:sz w:val="20"/>
                <w:szCs w:val="20"/>
                <w:lang w:val="nn-NO" w:eastAsia="zh-CN"/>
              </w:rPr>
              <w:t>kollokvier</w:t>
            </w:r>
            <w:proofErr w:type="spellEnd"/>
            <w:r w:rsidRPr="00786C20">
              <w:rPr>
                <w:rFonts w:asciiTheme="minorHAnsi" w:eastAsia="SimSun" w:hAnsiTheme="minorHAnsi" w:cstheme="minorHAnsi"/>
                <w:sz w:val="20"/>
                <w:szCs w:val="20"/>
                <w:lang w:val="nn-NO" w:eastAsia="zh-CN"/>
              </w:rPr>
              <w:t>.</w:t>
            </w:r>
          </w:p>
          <w:p w:rsidR="00F97589" w:rsidRPr="003E492C" w:rsidRDefault="00F97589" w:rsidP="00D84205">
            <w:pPr>
              <w:autoSpaceDE w:val="0"/>
              <w:autoSpaceDN w:val="0"/>
              <w:adjustRightInd w:val="0"/>
              <w:rPr>
                <w:rFonts w:asciiTheme="minorHAnsi" w:eastAsia="SimSun" w:hAnsiTheme="minorHAnsi" w:cstheme="minorHAnsi"/>
                <w:sz w:val="20"/>
                <w:szCs w:val="20"/>
                <w:lang w:val="nn-NO" w:eastAsia="zh-CN"/>
              </w:rPr>
            </w:pPr>
          </w:p>
          <w:p w:rsidR="00331A31" w:rsidRPr="003E492C" w:rsidRDefault="00331A31" w:rsidP="00D84205">
            <w:pPr>
              <w:autoSpaceDE w:val="0"/>
              <w:autoSpaceDN w:val="0"/>
              <w:adjustRightInd w:val="0"/>
              <w:rPr>
                <w:rFonts w:asciiTheme="minorHAnsi" w:eastAsia="SimSun" w:hAnsiTheme="minorHAnsi" w:cstheme="minorHAnsi"/>
                <w:sz w:val="20"/>
                <w:szCs w:val="20"/>
                <w:lang w:val="nn-NO" w:eastAsia="zh-CN"/>
              </w:rPr>
            </w:pPr>
            <w:r w:rsidRPr="003E492C">
              <w:rPr>
                <w:rFonts w:asciiTheme="minorHAnsi" w:eastAsia="SimSun" w:hAnsiTheme="minorHAnsi" w:cstheme="minorHAnsi"/>
                <w:sz w:val="20"/>
                <w:szCs w:val="20"/>
                <w:lang w:val="nn-NO" w:eastAsia="zh-CN"/>
              </w:rPr>
              <w:t>Masteroppgåva er et sjølvstendig vitskapleg arbeid, som vert gjennomført under rettleiing av fagleg rettleiar.</w:t>
            </w:r>
            <w:r w:rsidRPr="003E492C">
              <w:rPr>
                <w:rFonts w:asciiTheme="minorHAnsi" w:eastAsia="SimSun" w:hAnsiTheme="minorHAnsi" w:cstheme="minorHAnsi"/>
                <w:sz w:val="20"/>
                <w:szCs w:val="20"/>
                <w:lang w:val="nn-NO" w:eastAsia="zh-CN"/>
              </w:rPr>
              <w:br/>
            </w:r>
          </w:p>
          <w:p w:rsidR="00331A31" w:rsidRPr="003E492C" w:rsidRDefault="00331A31" w:rsidP="00493375">
            <w:pPr>
              <w:autoSpaceDE w:val="0"/>
              <w:autoSpaceDN w:val="0"/>
              <w:adjustRightInd w:val="0"/>
              <w:rPr>
                <w:rFonts w:asciiTheme="minorHAnsi" w:hAnsiTheme="minorHAnsi" w:cstheme="minorHAnsi"/>
                <w:sz w:val="20"/>
                <w:szCs w:val="20"/>
                <w:lang w:val="nn-NO"/>
              </w:rPr>
            </w:pPr>
          </w:p>
        </w:tc>
        <w:tc>
          <w:tcPr>
            <w:tcW w:w="4820" w:type="dxa"/>
          </w:tcPr>
          <w:p w:rsidR="00F97589" w:rsidRPr="00786C20" w:rsidRDefault="00F97589" w:rsidP="00F97589">
            <w:pPr>
              <w:autoSpaceDE w:val="0"/>
              <w:autoSpaceDN w:val="0"/>
              <w:adjustRightInd w:val="0"/>
              <w:rPr>
                <w:rFonts w:asciiTheme="minorHAnsi" w:hAnsiTheme="minorHAnsi" w:cstheme="minorHAnsi"/>
                <w:sz w:val="20"/>
                <w:szCs w:val="20"/>
                <w:lang w:val="en-US"/>
              </w:rPr>
            </w:pPr>
            <w:r w:rsidRPr="00786C20">
              <w:rPr>
                <w:rFonts w:asciiTheme="minorHAnsi" w:hAnsiTheme="minorHAnsi" w:cstheme="minorHAnsi"/>
                <w:sz w:val="20"/>
                <w:szCs w:val="20"/>
                <w:lang w:val="en-US"/>
              </w:rPr>
              <w:t xml:space="preserve">A combination of teaching and learning methods is used in the various courses, including lectures, hands-on laboratory and </w:t>
            </w:r>
            <w:r w:rsidRPr="00786C20">
              <w:rPr>
                <w:rFonts w:asciiTheme="minorHAnsi" w:hAnsiTheme="minorHAnsi" w:cstheme="minorHAnsi"/>
                <w:sz w:val="20"/>
                <w:szCs w:val="20"/>
                <w:lang w:val="en"/>
              </w:rPr>
              <w:t>colloquiums</w:t>
            </w:r>
            <w:r w:rsidRPr="00786C20">
              <w:rPr>
                <w:rFonts w:asciiTheme="minorHAnsi" w:hAnsiTheme="minorHAnsi" w:cstheme="minorHAnsi"/>
                <w:sz w:val="20"/>
                <w:szCs w:val="20"/>
                <w:lang w:val="en-US"/>
              </w:rPr>
              <w:t>.</w:t>
            </w:r>
          </w:p>
          <w:p w:rsidR="00493375" w:rsidRDefault="00F97589" w:rsidP="00F97589">
            <w:pPr>
              <w:autoSpaceDE w:val="0"/>
              <w:autoSpaceDN w:val="0"/>
              <w:adjustRightInd w:val="0"/>
              <w:rPr>
                <w:rFonts w:asciiTheme="minorHAnsi" w:hAnsiTheme="minorHAnsi" w:cstheme="minorHAnsi"/>
                <w:sz w:val="20"/>
                <w:szCs w:val="20"/>
                <w:lang w:val="nn-NO"/>
              </w:rPr>
            </w:pPr>
            <w:proofErr w:type="spellStart"/>
            <w:r w:rsidRPr="00786C20">
              <w:rPr>
                <w:rFonts w:asciiTheme="minorHAnsi" w:hAnsiTheme="minorHAnsi" w:cstheme="minorHAnsi"/>
                <w:sz w:val="20"/>
                <w:szCs w:val="20"/>
                <w:lang w:val="nn-NO"/>
              </w:rPr>
              <w:t>You</w:t>
            </w:r>
            <w:proofErr w:type="spellEnd"/>
            <w:r w:rsidRPr="00786C20">
              <w:rPr>
                <w:rFonts w:asciiTheme="minorHAnsi" w:hAnsiTheme="minorHAnsi" w:cstheme="minorHAnsi"/>
                <w:sz w:val="20"/>
                <w:szCs w:val="20"/>
                <w:lang w:val="nn-NO"/>
              </w:rPr>
              <w:t xml:space="preserve"> </w:t>
            </w:r>
            <w:proofErr w:type="spellStart"/>
            <w:r w:rsidRPr="00786C20">
              <w:rPr>
                <w:rFonts w:asciiTheme="minorHAnsi" w:hAnsiTheme="minorHAnsi" w:cstheme="minorHAnsi"/>
                <w:sz w:val="20"/>
                <w:szCs w:val="20"/>
                <w:lang w:val="nn-NO"/>
              </w:rPr>
              <w:t>may</w:t>
            </w:r>
            <w:proofErr w:type="spellEnd"/>
            <w:r w:rsidRPr="00786C20">
              <w:rPr>
                <w:rFonts w:asciiTheme="minorHAnsi" w:hAnsiTheme="minorHAnsi" w:cstheme="minorHAnsi"/>
                <w:sz w:val="20"/>
                <w:szCs w:val="20"/>
                <w:lang w:val="nn-NO"/>
              </w:rPr>
              <w:t xml:space="preserve"> </w:t>
            </w:r>
            <w:proofErr w:type="spellStart"/>
            <w:r w:rsidRPr="00786C20">
              <w:rPr>
                <w:rFonts w:asciiTheme="minorHAnsi" w:hAnsiTheme="minorHAnsi" w:cstheme="minorHAnsi"/>
                <w:sz w:val="20"/>
                <w:szCs w:val="20"/>
                <w:lang w:val="nn-NO"/>
              </w:rPr>
              <w:t>find</w:t>
            </w:r>
            <w:proofErr w:type="spellEnd"/>
            <w:r w:rsidRPr="00786C20">
              <w:rPr>
                <w:rFonts w:asciiTheme="minorHAnsi" w:hAnsiTheme="minorHAnsi" w:cstheme="minorHAnsi"/>
                <w:sz w:val="20"/>
                <w:szCs w:val="20"/>
                <w:lang w:val="nn-NO"/>
              </w:rPr>
              <w:t xml:space="preserve"> more </w:t>
            </w:r>
            <w:proofErr w:type="spellStart"/>
            <w:r w:rsidRPr="00786C20">
              <w:rPr>
                <w:rFonts w:asciiTheme="minorHAnsi" w:hAnsiTheme="minorHAnsi" w:cstheme="minorHAnsi"/>
                <w:sz w:val="20"/>
                <w:szCs w:val="20"/>
                <w:lang w:val="nn-NO"/>
              </w:rPr>
              <w:t>information</w:t>
            </w:r>
            <w:proofErr w:type="spellEnd"/>
            <w:r w:rsidRPr="00786C20">
              <w:rPr>
                <w:rFonts w:asciiTheme="minorHAnsi" w:hAnsiTheme="minorHAnsi" w:cstheme="minorHAnsi"/>
                <w:sz w:val="20"/>
                <w:szCs w:val="20"/>
                <w:lang w:val="nn-NO"/>
              </w:rPr>
              <w:t xml:space="preserve"> in </w:t>
            </w:r>
            <w:proofErr w:type="spellStart"/>
            <w:r w:rsidRPr="00786C20">
              <w:rPr>
                <w:rFonts w:asciiTheme="minorHAnsi" w:hAnsiTheme="minorHAnsi" w:cstheme="minorHAnsi"/>
                <w:sz w:val="20"/>
                <w:szCs w:val="20"/>
                <w:lang w:val="nn-NO"/>
              </w:rPr>
              <w:t>the</w:t>
            </w:r>
            <w:proofErr w:type="spellEnd"/>
            <w:r w:rsidRPr="00786C20">
              <w:rPr>
                <w:rFonts w:asciiTheme="minorHAnsi" w:hAnsiTheme="minorHAnsi" w:cstheme="minorHAnsi"/>
                <w:sz w:val="20"/>
                <w:szCs w:val="20"/>
                <w:lang w:val="nn-NO"/>
              </w:rPr>
              <w:t xml:space="preserve"> </w:t>
            </w:r>
            <w:proofErr w:type="spellStart"/>
            <w:r w:rsidRPr="00786C20">
              <w:rPr>
                <w:rFonts w:asciiTheme="minorHAnsi" w:hAnsiTheme="minorHAnsi" w:cstheme="minorHAnsi"/>
                <w:sz w:val="20"/>
                <w:szCs w:val="20"/>
                <w:lang w:val="nn-NO"/>
              </w:rPr>
              <w:t>course</w:t>
            </w:r>
            <w:proofErr w:type="spellEnd"/>
            <w:r w:rsidRPr="00786C20">
              <w:rPr>
                <w:rFonts w:asciiTheme="minorHAnsi" w:hAnsiTheme="minorHAnsi" w:cstheme="minorHAnsi"/>
                <w:sz w:val="20"/>
                <w:szCs w:val="20"/>
                <w:lang w:val="nn-NO"/>
              </w:rPr>
              <w:t xml:space="preserve"> </w:t>
            </w:r>
            <w:proofErr w:type="spellStart"/>
            <w:r w:rsidRPr="00786C20">
              <w:rPr>
                <w:rFonts w:asciiTheme="minorHAnsi" w:hAnsiTheme="minorHAnsi" w:cstheme="minorHAnsi"/>
                <w:sz w:val="20"/>
                <w:szCs w:val="20"/>
                <w:lang w:val="nn-NO"/>
              </w:rPr>
              <w:t>description</w:t>
            </w:r>
            <w:proofErr w:type="spellEnd"/>
            <w:r w:rsidRPr="00786C20">
              <w:rPr>
                <w:rFonts w:asciiTheme="minorHAnsi" w:hAnsiTheme="minorHAnsi" w:cstheme="minorHAnsi"/>
                <w:sz w:val="20"/>
                <w:szCs w:val="20"/>
                <w:lang w:val="nn-NO"/>
              </w:rPr>
              <w:t>.</w:t>
            </w:r>
          </w:p>
          <w:p w:rsidR="00F97589" w:rsidRPr="003E492C" w:rsidRDefault="00F97589" w:rsidP="00F97589">
            <w:pPr>
              <w:autoSpaceDE w:val="0"/>
              <w:autoSpaceDN w:val="0"/>
              <w:adjustRightInd w:val="0"/>
              <w:rPr>
                <w:rFonts w:asciiTheme="minorHAnsi" w:eastAsia="SimSun" w:hAnsiTheme="minorHAnsi" w:cstheme="minorHAnsi"/>
                <w:sz w:val="20"/>
                <w:szCs w:val="20"/>
                <w:lang w:val="en-US" w:eastAsia="zh-CN"/>
              </w:rPr>
            </w:pPr>
          </w:p>
          <w:p w:rsidR="00493375" w:rsidRPr="003E492C" w:rsidRDefault="00493375" w:rsidP="00493375">
            <w:pPr>
              <w:autoSpaceDE w:val="0"/>
              <w:autoSpaceDN w:val="0"/>
              <w:adjustRightInd w:val="0"/>
              <w:rPr>
                <w:rFonts w:asciiTheme="minorHAnsi" w:hAnsiTheme="minorHAnsi" w:cstheme="minorHAnsi"/>
                <w:sz w:val="20"/>
                <w:szCs w:val="20"/>
                <w:lang w:val="en-US"/>
              </w:rPr>
            </w:pPr>
            <w:r w:rsidRPr="003E492C">
              <w:rPr>
                <w:rFonts w:asciiTheme="minorHAnsi" w:eastAsia="SimSun" w:hAnsiTheme="minorHAnsi" w:cstheme="minorHAnsi"/>
                <w:sz w:val="20"/>
                <w:szCs w:val="20"/>
                <w:lang w:val="en-US" w:eastAsia="zh-CN"/>
              </w:rPr>
              <w:t xml:space="preserve">The </w:t>
            </w:r>
            <w:r w:rsidRPr="003E492C">
              <w:rPr>
                <w:rFonts w:asciiTheme="minorHAnsi" w:hAnsiTheme="minorHAnsi" w:cstheme="minorHAnsi"/>
                <w:sz w:val="20"/>
                <w:szCs w:val="20"/>
                <w:lang w:val="en-US"/>
              </w:rPr>
              <w:t>Master’s thesis is an independently scientific work, under supervision of an academic supervisor.</w:t>
            </w:r>
          </w:p>
          <w:p w:rsidR="00493375" w:rsidRPr="003E492C" w:rsidRDefault="00493375" w:rsidP="00AA03C1">
            <w:pPr>
              <w:autoSpaceDE w:val="0"/>
              <w:autoSpaceDN w:val="0"/>
              <w:adjustRightInd w:val="0"/>
              <w:rPr>
                <w:rFonts w:asciiTheme="minorHAnsi" w:hAnsiTheme="minorHAnsi" w:cstheme="minorHAnsi"/>
                <w:sz w:val="20"/>
                <w:szCs w:val="20"/>
                <w:lang w:val="en-US"/>
              </w:rPr>
            </w:pPr>
          </w:p>
        </w:tc>
      </w:tr>
      <w:tr w:rsidR="00331A31" w:rsidRPr="003E492C" w:rsidTr="00252F99">
        <w:trPr>
          <w:trHeight w:val="255"/>
        </w:trPr>
        <w:tc>
          <w:tcPr>
            <w:tcW w:w="1526" w:type="dxa"/>
          </w:tcPr>
          <w:p w:rsidR="00331A31" w:rsidRPr="003E492C" w:rsidRDefault="00331A31" w:rsidP="00820D84">
            <w:pPr>
              <w:rPr>
                <w:rFonts w:asciiTheme="minorHAnsi" w:hAnsiTheme="minorHAnsi" w:cstheme="minorHAnsi"/>
                <w:sz w:val="20"/>
                <w:szCs w:val="20"/>
              </w:rPr>
            </w:pPr>
            <w:r w:rsidRPr="003E492C">
              <w:rPr>
                <w:rFonts w:asciiTheme="minorHAnsi" w:hAnsiTheme="minorHAnsi" w:cstheme="minorHAnsi"/>
                <w:sz w:val="20"/>
                <w:szCs w:val="20"/>
              </w:rPr>
              <w:t>SP_VURDRI</w:t>
            </w:r>
          </w:p>
        </w:tc>
        <w:tc>
          <w:tcPr>
            <w:tcW w:w="3260" w:type="dxa"/>
            <w:noWrap/>
          </w:tcPr>
          <w:p w:rsidR="00331A31" w:rsidRPr="003E492C" w:rsidRDefault="00331A31"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 xml:space="preserve">Vurderingsformer </w:t>
            </w:r>
          </w:p>
          <w:p w:rsidR="00331A31" w:rsidRPr="003E492C" w:rsidRDefault="00331A31" w:rsidP="00242F2E">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Assessment</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methods</w:t>
            </w:r>
            <w:proofErr w:type="spellEnd"/>
          </w:p>
        </w:tc>
        <w:tc>
          <w:tcPr>
            <w:tcW w:w="4394" w:type="dxa"/>
            <w:noWrap/>
          </w:tcPr>
          <w:p w:rsidR="00F97589" w:rsidRPr="00786C20" w:rsidRDefault="00F97589" w:rsidP="00F97589">
            <w:pPr>
              <w:autoSpaceDE w:val="0"/>
              <w:autoSpaceDN w:val="0"/>
              <w:adjustRightInd w:val="0"/>
              <w:rPr>
                <w:rFonts w:asciiTheme="minorHAnsi" w:eastAsia="SimSun" w:hAnsiTheme="minorHAnsi" w:cstheme="minorHAnsi"/>
                <w:sz w:val="20"/>
                <w:szCs w:val="20"/>
                <w:lang w:val="nn-NO" w:eastAsia="zh-CN"/>
              </w:rPr>
            </w:pPr>
            <w:r w:rsidRPr="00786C20">
              <w:rPr>
                <w:rFonts w:asciiTheme="minorHAnsi" w:eastAsia="SimSun" w:hAnsiTheme="minorHAnsi" w:cstheme="minorHAnsi"/>
                <w:sz w:val="20"/>
                <w:szCs w:val="20"/>
                <w:lang w:val="nn-NO" w:eastAsia="zh-CN"/>
              </w:rPr>
              <w:t>Vurderinga skjer i form av lab-rapportar, deleksamen, semesteroppgåver, skriftleg- og  munnleg eksamen.</w:t>
            </w:r>
          </w:p>
          <w:p w:rsidR="00493375" w:rsidRDefault="00493375" w:rsidP="00493375">
            <w:pPr>
              <w:autoSpaceDE w:val="0"/>
              <w:autoSpaceDN w:val="0"/>
              <w:adjustRightInd w:val="0"/>
              <w:rPr>
                <w:rFonts w:asciiTheme="minorHAnsi" w:hAnsiTheme="minorHAnsi" w:cstheme="minorHAnsi"/>
                <w:sz w:val="20"/>
                <w:szCs w:val="20"/>
                <w:lang w:val="nn-NO"/>
              </w:rPr>
            </w:pPr>
            <w:r w:rsidRPr="003E492C">
              <w:rPr>
                <w:rFonts w:asciiTheme="minorHAnsi" w:eastAsia="SimSun" w:hAnsiTheme="minorHAnsi" w:cstheme="minorHAnsi"/>
                <w:sz w:val="20"/>
                <w:szCs w:val="20"/>
                <w:lang w:val="nn-NO" w:eastAsia="zh-CN"/>
              </w:rPr>
              <w:t xml:space="preserve">Vurderingsform for kvart </w:t>
            </w:r>
            <w:r w:rsidRPr="003E492C">
              <w:rPr>
                <w:rFonts w:asciiTheme="minorHAnsi" w:hAnsiTheme="minorHAnsi" w:cstheme="minorHAnsi"/>
                <w:sz w:val="20"/>
                <w:szCs w:val="20"/>
                <w:lang w:val="nn-NO"/>
              </w:rPr>
              <w:t>emne som inngår i masterprogrammet er omtalt i emnebeskrivinga.</w:t>
            </w:r>
          </w:p>
          <w:p w:rsidR="00F97589" w:rsidRPr="003E492C" w:rsidRDefault="00F97589" w:rsidP="00493375">
            <w:pPr>
              <w:autoSpaceDE w:val="0"/>
              <w:autoSpaceDN w:val="0"/>
              <w:adjustRightInd w:val="0"/>
              <w:rPr>
                <w:rFonts w:asciiTheme="minorHAnsi" w:hAnsiTheme="minorHAnsi" w:cstheme="minorHAnsi"/>
                <w:sz w:val="20"/>
                <w:szCs w:val="20"/>
                <w:lang w:val="nn-NO"/>
              </w:rPr>
            </w:pPr>
          </w:p>
          <w:p w:rsidR="00331A31" w:rsidRPr="003E492C" w:rsidRDefault="00331A31" w:rsidP="006E50C2">
            <w:pPr>
              <w:autoSpaceDE w:val="0"/>
              <w:autoSpaceDN w:val="0"/>
              <w:adjustRightInd w:val="0"/>
              <w:rPr>
                <w:rFonts w:asciiTheme="minorHAnsi" w:eastAsia="SimSun" w:hAnsiTheme="minorHAnsi" w:cstheme="minorHAnsi"/>
                <w:sz w:val="20"/>
                <w:szCs w:val="20"/>
                <w:lang w:val="nn-NO" w:eastAsia="zh-CN"/>
              </w:rPr>
            </w:pPr>
            <w:r w:rsidRPr="003E492C">
              <w:rPr>
                <w:rFonts w:asciiTheme="minorHAnsi" w:eastAsia="SimSun" w:hAnsiTheme="minorHAnsi" w:cstheme="minorHAnsi"/>
                <w:sz w:val="20"/>
                <w:szCs w:val="20"/>
                <w:lang w:val="nn-NO" w:eastAsia="zh-CN"/>
              </w:rPr>
              <w:t xml:space="preserve">Studiet avsluttas med ein munnleg </w:t>
            </w:r>
            <w:proofErr w:type="spellStart"/>
            <w:r w:rsidRPr="003E492C">
              <w:rPr>
                <w:rFonts w:asciiTheme="minorHAnsi" w:eastAsia="SimSun" w:hAnsiTheme="minorHAnsi" w:cstheme="minorHAnsi"/>
                <w:sz w:val="20"/>
                <w:szCs w:val="20"/>
                <w:lang w:val="nn-NO" w:eastAsia="zh-CN"/>
              </w:rPr>
              <w:t>mastergradseksamen</w:t>
            </w:r>
            <w:proofErr w:type="spellEnd"/>
            <w:r w:rsidRPr="003E492C">
              <w:rPr>
                <w:rFonts w:asciiTheme="minorHAnsi" w:eastAsia="SimSun" w:hAnsiTheme="minorHAnsi" w:cstheme="minorHAnsi"/>
                <w:sz w:val="20"/>
                <w:szCs w:val="20"/>
                <w:lang w:val="nn-NO" w:eastAsia="zh-CN"/>
              </w:rPr>
              <w:t xml:space="preserve"> etter at masteroppgåva er levert inn, vurdert og blitt godkjent.</w:t>
            </w:r>
          </w:p>
          <w:p w:rsidR="00331A31" w:rsidRPr="003E492C" w:rsidRDefault="00331A31" w:rsidP="006E50C2">
            <w:pPr>
              <w:autoSpaceDE w:val="0"/>
              <w:autoSpaceDN w:val="0"/>
              <w:adjustRightInd w:val="0"/>
              <w:rPr>
                <w:rFonts w:asciiTheme="minorHAnsi" w:eastAsia="SimSun" w:hAnsiTheme="minorHAnsi" w:cstheme="minorHAnsi"/>
                <w:sz w:val="20"/>
                <w:szCs w:val="20"/>
                <w:lang w:val="nn-NO" w:eastAsia="zh-CN"/>
              </w:rPr>
            </w:pPr>
          </w:p>
          <w:p w:rsidR="00331A31" w:rsidRPr="003E492C" w:rsidRDefault="00331A31" w:rsidP="00493375">
            <w:pPr>
              <w:autoSpaceDE w:val="0"/>
              <w:autoSpaceDN w:val="0"/>
              <w:adjustRightInd w:val="0"/>
              <w:rPr>
                <w:rFonts w:asciiTheme="minorHAnsi" w:hAnsiTheme="minorHAnsi" w:cstheme="minorHAnsi"/>
                <w:sz w:val="20"/>
                <w:szCs w:val="20"/>
                <w:lang w:val="nn-NO"/>
              </w:rPr>
            </w:pPr>
          </w:p>
        </w:tc>
        <w:tc>
          <w:tcPr>
            <w:tcW w:w="4820" w:type="dxa"/>
          </w:tcPr>
          <w:p w:rsidR="00F97589" w:rsidRPr="003E492C" w:rsidRDefault="00F97589" w:rsidP="00F97589">
            <w:pPr>
              <w:rPr>
                <w:rFonts w:asciiTheme="minorHAnsi" w:hAnsiTheme="minorHAnsi" w:cstheme="minorHAnsi"/>
                <w:sz w:val="20"/>
                <w:szCs w:val="20"/>
                <w:lang w:val="en-US"/>
              </w:rPr>
            </w:pPr>
            <w:r w:rsidRPr="00786C20">
              <w:rPr>
                <w:rFonts w:asciiTheme="minorHAnsi" w:hAnsiTheme="minorHAnsi" w:cstheme="minorHAnsi"/>
                <w:sz w:val="20"/>
                <w:szCs w:val="20"/>
                <w:lang w:val="en-US"/>
              </w:rPr>
              <w:t xml:space="preserve">The most common assessment methods are lab-reports, semester thesis, </w:t>
            </w:r>
            <w:r w:rsidRPr="00786C20">
              <w:rPr>
                <w:rFonts w:asciiTheme="minorHAnsi" w:hAnsiTheme="minorHAnsi" w:cstheme="minorHAnsi"/>
                <w:sz w:val="20"/>
                <w:szCs w:val="20"/>
                <w:lang w:val="en"/>
              </w:rPr>
              <w:t>written and oral examination.</w:t>
            </w:r>
            <w:r>
              <w:rPr>
                <w:rFonts w:asciiTheme="minorHAnsi" w:hAnsiTheme="minorHAnsi" w:cstheme="minorHAnsi"/>
                <w:sz w:val="20"/>
                <w:szCs w:val="20"/>
                <w:lang w:val="en"/>
              </w:rPr>
              <w:t xml:space="preserve"> </w:t>
            </w:r>
            <w:r w:rsidRPr="003E492C">
              <w:rPr>
                <w:rFonts w:asciiTheme="minorHAnsi" w:hAnsiTheme="minorHAnsi" w:cstheme="minorHAnsi"/>
                <w:sz w:val="20"/>
                <w:szCs w:val="20"/>
                <w:lang w:val="en-US"/>
              </w:rPr>
              <w:t>The assessment methods for each course are described in the course description.</w:t>
            </w:r>
          </w:p>
          <w:p w:rsidR="00F97589" w:rsidRPr="00786C20" w:rsidRDefault="00F97589" w:rsidP="00F97589">
            <w:pPr>
              <w:rPr>
                <w:rFonts w:asciiTheme="minorHAnsi" w:hAnsiTheme="minorHAnsi" w:cstheme="minorHAnsi"/>
                <w:sz w:val="20"/>
                <w:szCs w:val="20"/>
                <w:lang w:val="en"/>
              </w:rPr>
            </w:pPr>
          </w:p>
          <w:p w:rsidR="00493375" w:rsidRPr="003E492C" w:rsidRDefault="00493375" w:rsidP="000B5CBB">
            <w:pPr>
              <w:autoSpaceDE w:val="0"/>
              <w:autoSpaceDN w:val="0"/>
              <w:adjustRightInd w:val="0"/>
              <w:rPr>
                <w:rFonts w:asciiTheme="minorHAnsi" w:eastAsia="SimSun" w:hAnsiTheme="minorHAnsi" w:cstheme="minorHAnsi"/>
                <w:sz w:val="20"/>
                <w:szCs w:val="20"/>
                <w:lang w:val="en-US" w:eastAsia="zh-CN"/>
              </w:rPr>
            </w:pPr>
          </w:p>
          <w:p w:rsidR="00331A31" w:rsidRPr="003E492C" w:rsidRDefault="00493375" w:rsidP="000B5CBB">
            <w:pPr>
              <w:autoSpaceDE w:val="0"/>
              <w:autoSpaceDN w:val="0"/>
              <w:adjustRightInd w:val="0"/>
              <w:rPr>
                <w:rFonts w:asciiTheme="minorHAnsi" w:eastAsia="SimSun" w:hAnsiTheme="minorHAnsi" w:cstheme="minorHAnsi"/>
                <w:sz w:val="20"/>
                <w:szCs w:val="20"/>
                <w:lang w:val="en-US" w:eastAsia="zh-CN"/>
              </w:rPr>
            </w:pPr>
            <w:r w:rsidRPr="003E492C">
              <w:rPr>
                <w:rFonts w:asciiTheme="minorHAnsi" w:eastAsia="SimSun" w:hAnsiTheme="minorHAnsi" w:cstheme="minorHAnsi"/>
                <w:sz w:val="20"/>
                <w:szCs w:val="20"/>
                <w:lang w:val="en-US" w:eastAsia="zh-CN"/>
              </w:rPr>
              <w:t>The</w:t>
            </w:r>
            <w:r w:rsidR="007E3039" w:rsidRPr="003E492C">
              <w:rPr>
                <w:rFonts w:asciiTheme="minorHAnsi" w:eastAsia="SimSun" w:hAnsiTheme="minorHAnsi" w:cstheme="minorHAnsi"/>
                <w:sz w:val="20"/>
                <w:szCs w:val="20"/>
                <w:lang w:val="en-US" w:eastAsia="zh-CN"/>
              </w:rPr>
              <w:t xml:space="preserve"> final step in the programme is an oral examination. The examination is held when the master’s thesis is submitted, evaluated and approved.</w:t>
            </w:r>
          </w:p>
          <w:p w:rsidR="00331A31" w:rsidRPr="003E492C" w:rsidRDefault="00331A31" w:rsidP="00BF7D2E">
            <w:pPr>
              <w:rPr>
                <w:rFonts w:asciiTheme="minorHAnsi" w:hAnsiTheme="minorHAnsi" w:cstheme="minorHAnsi"/>
                <w:sz w:val="20"/>
                <w:szCs w:val="20"/>
                <w:lang w:val="en-US"/>
              </w:rPr>
            </w:pPr>
          </w:p>
          <w:p w:rsidR="00331A31" w:rsidRPr="003E492C" w:rsidRDefault="00F97589" w:rsidP="00BF7D2E">
            <w:pPr>
              <w:rPr>
                <w:rFonts w:asciiTheme="minorHAnsi" w:hAnsiTheme="minorHAnsi" w:cstheme="minorHAnsi"/>
                <w:sz w:val="20"/>
                <w:szCs w:val="20"/>
                <w:lang w:val="en-US"/>
              </w:rPr>
            </w:pPr>
            <w:r>
              <w:rPr>
                <w:rFonts w:asciiTheme="minorHAnsi" w:hAnsiTheme="minorHAnsi" w:cstheme="minorHAnsi"/>
                <w:sz w:val="20"/>
                <w:szCs w:val="20"/>
                <w:lang w:val="en-US"/>
              </w:rPr>
              <w:t xml:space="preserve"> </w:t>
            </w:r>
          </w:p>
        </w:tc>
      </w:tr>
      <w:tr w:rsidR="00331A31" w:rsidRPr="003E492C" w:rsidTr="00252F99">
        <w:trPr>
          <w:trHeight w:val="255"/>
        </w:trPr>
        <w:tc>
          <w:tcPr>
            <w:tcW w:w="1526" w:type="dxa"/>
          </w:tcPr>
          <w:p w:rsidR="00331A31" w:rsidRPr="003E492C" w:rsidRDefault="00331A31" w:rsidP="00820D84">
            <w:pPr>
              <w:rPr>
                <w:rFonts w:asciiTheme="minorHAnsi" w:hAnsiTheme="minorHAnsi" w:cstheme="minorHAnsi"/>
                <w:sz w:val="20"/>
                <w:szCs w:val="20"/>
              </w:rPr>
            </w:pPr>
            <w:r w:rsidRPr="003E492C">
              <w:rPr>
                <w:rFonts w:asciiTheme="minorHAnsi" w:hAnsiTheme="minorHAnsi" w:cstheme="minorHAnsi"/>
                <w:sz w:val="20"/>
                <w:szCs w:val="20"/>
              </w:rPr>
              <w:t>SP_K-SKALA</w:t>
            </w:r>
          </w:p>
        </w:tc>
        <w:tc>
          <w:tcPr>
            <w:tcW w:w="3260" w:type="dxa"/>
            <w:noWrap/>
          </w:tcPr>
          <w:p w:rsidR="00331A31" w:rsidRPr="003E492C" w:rsidRDefault="00331A31"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 xml:space="preserve">Karakterskala </w:t>
            </w:r>
          </w:p>
          <w:p w:rsidR="00331A31" w:rsidRPr="003E492C" w:rsidRDefault="002A2509" w:rsidP="00242F2E">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Grading</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s</w:t>
            </w:r>
            <w:r w:rsidR="00331A31" w:rsidRPr="003E492C">
              <w:rPr>
                <w:rFonts w:asciiTheme="minorHAnsi" w:hAnsiTheme="minorHAnsi" w:cstheme="minorHAnsi"/>
                <w:sz w:val="20"/>
                <w:szCs w:val="20"/>
                <w:lang w:val="nn-NO"/>
              </w:rPr>
              <w:t>cale</w:t>
            </w:r>
            <w:proofErr w:type="spellEnd"/>
          </w:p>
        </w:tc>
        <w:tc>
          <w:tcPr>
            <w:tcW w:w="4394" w:type="dxa"/>
            <w:noWrap/>
          </w:tcPr>
          <w:p w:rsidR="00331A31" w:rsidRPr="003E492C" w:rsidRDefault="00331A31" w:rsidP="009E2A4F">
            <w:pPr>
              <w:rPr>
                <w:rFonts w:asciiTheme="minorHAnsi" w:hAnsiTheme="minorHAnsi" w:cstheme="minorHAnsi"/>
                <w:sz w:val="20"/>
                <w:szCs w:val="20"/>
                <w:lang w:val="nn-NO"/>
              </w:rPr>
            </w:pPr>
            <w:r w:rsidRPr="003E492C">
              <w:rPr>
                <w:rFonts w:asciiTheme="minorHAnsi" w:hAnsiTheme="minorHAnsi" w:cstheme="minorHAnsi"/>
                <w:sz w:val="20"/>
                <w:szCs w:val="20"/>
                <w:lang w:val="nn-NO"/>
              </w:rPr>
              <w:t>Ved UiB er det to typar karakterskalaer: «bestått/ikkje bestått» og bokstavkarakterar på skalaen A-F.</w:t>
            </w:r>
          </w:p>
          <w:p w:rsidR="00331A31" w:rsidRPr="003E492C" w:rsidRDefault="00331A31" w:rsidP="004471A9">
            <w:pPr>
              <w:autoSpaceDE w:val="0"/>
              <w:autoSpaceDN w:val="0"/>
              <w:adjustRightInd w:val="0"/>
              <w:rPr>
                <w:rFonts w:asciiTheme="minorHAnsi" w:hAnsiTheme="minorHAnsi" w:cstheme="minorHAnsi"/>
                <w:sz w:val="20"/>
                <w:szCs w:val="20"/>
                <w:lang w:val="nn-NO"/>
              </w:rPr>
            </w:pPr>
          </w:p>
          <w:p w:rsidR="00331A31" w:rsidRPr="003E492C" w:rsidRDefault="00331A31" w:rsidP="004471A9">
            <w:pPr>
              <w:autoSpaceDE w:val="0"/>
              <w:autoSpaceDN w:val="0"/>
              <w:adjustRightInd w:val="0"/>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For masteroppgåva nyttas bokstavkarakter. </w:t>
            </w:r>
          </w:p>
          <w:p w:rsidR="00331A31" w:rsidRPr="003E492C" w:rsidRDefault="00331A31" w:rsidP="004471A9">
            <w:pPr>
              <w:autoSpaceDE w:val="0"/>
              <w:autoSpaceDN w:val="0"/>
              <w:adjustRightInd w:val="0"/>
              <w:rPr>
                <w:rFonts w:asciiTheme="minorHAnsi" w:eastAsia="SimSun" w:hAnsiTheme="minorHAnsi" w:cstheme="minorHAnsi"/>
                <w:sz w:val="20"/>
                <w:szCs w:val="20"/>
                <w:lang w:val="nn-NO" w:eastAsia="zh-CN"/>
              </w:rPr>
            </w:pPr>
          </w:p>
          <w:p w:rsidR="00331A31" w:rsidRPr="003E492C" w:rsidRDefault="00331A31" w:rsidP="004471A9">
            <w:pPr>
              <w:autoSpaceDE w:val="0"/>
              <w:autoSpaceDN w:val="0"/>
              <w:adjustRightInd w:val="0"/>
              <w:rPr>
                <w:rFonts w:asciiTheme="minorHAnsi" w:hAnsiTheme="minorHAnsi" w:cstheme="minorHAnsi"/>
                <w:sz w:val="20"/>
                <w:szCs w:val="20"/>
                <w:lang w:val="nn-NO"/>
              </w:rPr>
            </w:pPr>
            <w:r w:rsidRPr="003E492C">
              <w:rPr>
                <w:rFonts w:asciiTheme="minorHAnsi" w:eastAsia="SimSun" w:hAnsiTheme="minorHAnsi" w:cstheme="minorHAnsi"/>
                <w:sz w:val="20"/>
                <w:szCs w:val="20"/>
                <w:lang w:val="nn-NO" w:eastAsia="zh-CN"/>
              </w:rPr>
              <w:t xml:space="preserve">Karakterskala for kvart </w:t>
            </w:r>
            <w:r w:rsidRPr="003E492C">
              <w:rPr>
                <w:rFonts w:asciiTheme="minorHAnsi" w:hAnsiTheme="minorHAnsi" w:cstheme="minorHAnsi"/>
                <w:sz w:val="20"/>
                <w:szCs w:val="20"/>
                <w:lang w:val="nn-NO"/>
              </w:rPr>
              <w:t>emne som inngår i masterprogrammet er omtalt i emnebeskrivinga.</w:t>
            </w:r>
          </w:p>
          <w:p w:rsidR="00331A31" w:rsidRPr="003E492C" w:rsidRDefault="00331A31" w:rsidP="00CE521D">
            <w:pPr>
              <w:rPr>
                <w:rFonts w:asciiTheme="minorHAnsi" w:hAnsiTheme="minorHAnsi" w:cstheme="minorHAnsi"/>
                <w:sz w:val="20"/>
                <w:szCs w:val="20"/>
                <w:lang w:val="nn-NO"/>
              </w:rPr>
            </w:pPr>
          </w:p>
        </w:tc>
        <w:tc>
          <w:tcPr>
            <w:tcW w:w="4820" w:type="dxa"/>
          </w:tcPr>
          <w:p w:rsidR="003E6ACF" w:rsidRPr="003E492C" w:rsidRDefault="003E6ACF" w:rsidP="003E6ACF">
            <w:pPr>
              <w:rPr>
                <w:rFonts w:asciiTheme="minorHAnsi" w:hAnsiTheme="minorHAnsi" w:cstheme="minorHAnsi"/>
                <w:sz w:val="20"/>
                <w:szCs w:val="20"/>
                <w:lang w:val="en-US"/>
              </w:rPr>
            </w:pPr>
            <w:r w:rsidRPr="003E492C">
              <w:rPr>
                <w:rFonts w:asciiTheme="minorHAnsi" w:hAnsiTheme="minorHAnsi" w:cstheme="minorHAnsi"/>
                <w:sz w:val="20"/>
                <w:szCs w:val="20"/>
                <w:lang w:val="en-US"/>
              </w:rPr>
              <w:lastRenderedPageBreak/>
              <w:t xml:space="preserve">At </w:t>
            </w:r>
            <w:proofErr w:type="spellStart"/>
            <w:r w:rsidRPr="003E492C">
              <w:rPr>
                <w:rFonts w:asciiTheme="minorHAnsi" w:hAnsiTheme="minorHAnsi" w:cstheme="minorHAnsi"/>
                <w:sz w:val="20"/>
                <w:szCs w:val="20"/>
                <w:lang w:val="en-US"/>
              </w:rPr>
              <w:t>UiB</w:t>
            </w:r>
            <w:proofErr w:type="spellEnd"/>
            <w:r w:rsidRPr="003E492C">
              <w:rPr>
                <w:rFonts w:asciiTheme="minorHAnsi" w:hAnsiTheme="minorHAnsi" w:cstheme="minorHAnsi"/>
                <w:sz w:val="20"/>
                <w:szCs w:val="20"/>
                <w:lang w:val="en-US"/>
              </w:rPr>
              <w:t xml:space="preserve"> the grades are given in one of two possible grading scales: passed/failed and A to F. </w:t>
            </w:r>
          </w:p>
          <w:p w:rsidR="00331A31" w:rsidRPr="003E492C" w:rsidRDefault="00331A31" w:rsidP="008A3654">
            <w:pPr>
              <w:rPr>
                <w:rFonts w:asciiTheme="minorHAnsi" w:hAnsiTheme="minorHAnsi" w:cstheme="minorHAnsi"/>
                <w:sz w:val="20"/>
                <w:szCs w:val="20"/>
                <w:lang w:val="en-US"/>
              </w:rPr>
            </w:pPr>
          </w:p>
          <w:p w:rsidR="00331A31" w:rsidRPr="003E492C" w:rsidRDefault="007E3039" w:rsidP="008A3654">
            <w:pPr>
              <w:autoSpaceDE w:val="0"/>
              <w:autoSpaceDN w:val="0"/>
              <w:adjustRightInd w:val="0"/>
              <w:rPr>
                <w:rFonts w:asciiTheme="minorHAnsi" w:hAnsiTheme="minorHAnsi" w:cstheme="minorHAnsi"/>
                <w:sz w:val="20"/>
                <w:szCs w:val="20"/>
                <w:lang w:val="en-US"/>
              </w:rPr>
            </w:pPr>
            <w:r w:rsidRPr="003E492C">
              <w:rPr>
                <w:rFonts w:asciiTheme="minorHAnsi" w:hAnsiTheme="minorHAnsi" w:cstheme="minorHAnsi"/>
                <w:sz w:val="20"/>
                <w:szCs w:val="20"/>
                <w:lang w:val="en-US"/>
              </w:rPr>
              <w:t>The master’s thesis will be graded A to F.</w:t>
            </w:r>
          </w:p>
          <w:p w:rsidR="00331A31" w:rsidRPr="003E492C" w:rsidRDefault="00331A31" w:rsidP="008A3654">
            <w:pPr>
              <w:rPr>
                <w:rFonts w:asciiTheme="minorHAnsi" w:hAnsiTheme="minorHAnsi" w:cstheme="minorHAnsi"/>
                <w:sz w:val="20"/>
                <w:szCs w:val="20"/>
                <w:lang w:val="en-US"/>
              </w:rPr>
            </w:pPr>
          </w:p>
          <w:p w:rsidR="00331A31" w:rsidRPr="003E492C" w:rsidRDefault="00331A31" w:rsidP="008A3654">
            <w:pPr>
              <w:rPr>
                <w:rFonts w:asciiTheme="minorHAnsi" w:hAnsiTheme="minorHAnsi" w:cstheme="minorHAnsi"/>
                <w:sz w:val="20"/>
                <w:szCs w:val="20"/>
                <w:lang w:val="en-US"/>
              </w:rPr>
            </w:pPr>
            <w:r w:rsidRPr="003E492C">
              <w:rPr>
                <w:rFonts w:asciiTheme="minorHAnsi" w:hAnsiTheme="minorHAnsi" w:cstheme="minorHAnsi"/>
                <w:sz w:val="20"/>
                <w:szCs w:val="20"/>
                <w:lang w:val="en-US"/>
              </w:rPr>
              <w:t>The grading scale for each course is given in the course description.</w:t>
            </w:r>
          </w:p>
          <w:p w:rsidR="00331A31" w:rsidRPr="003E492C" w:rsidRDefault="00331A31" w:rsidP="008C0B7F">
            <w:pPr>
              <w:rPr>
                <w:rFonts w:asciiTheme="minorHAnsi" w:hAnsiTheme="minorHAnsi" w:cstheme="minorHAnsi"/>
                <w:sz w:val="20"/>
                <w:szCs w:val="20"/>
                <w:lang w:val="en-US"/>
              </w:rPr>
            </w:pPr>
          </w:p>
        </w:tc>
      </w:tr>
      <w:tr w:rsidR="00331A31" w:rsidRPr="003E492C" w:rsidTr="00252F99">
        <w:trPr>
          <w:trHeight w:val="255"/>
        </w:trPr>
        <w:tc>
          <w:tcPr>
            <w:tcW w:w="1526" w:type="dxa"/>
          </w:tcPr>
          <w:p w:rsidR="00331A31" w:rsidRPr="003E492C" w:rsidRDefault="00331A31" w:rsidP="00952F00">
            <w:pPr>
              <w:rPr>
                <w:rFonts w:asciiTheme="minorHAnsi" w:hAnsiTheme="minorHAnsi" w:cstheme="minorHAnsi"/>
                <w:sz w:val="20"/>
                <w:szCs w:val="20"/>
              </w:rPr>
            </w:pPr>
            <w:r w:rsidRPr="003E492C">
              <w:rPr>
                <w:rFonts w:asciiTheme="minorHAnsi" w:hAnsiTheme="minorHAnsi" w:cstheme="minorHAnsi"/>
                <w:sz w:val="20"/>
                <w:szCs w:val="20"/>
              </w:rPr>
              <w:lastRenderedPageBreak/>
              <w:t>SP_VITNEM</w:t>
            </w:r>
          </w:p>
        </w:tc>
        <w:tc>
          <w:tcPr>
            <w:tcW w:w="3260" w:type="dxa"/>
            <w:noWrap/>
          </w:tcPr>
          <w:p w:rsidR="00331A31" w:rsidRPr="003E492C" w:rsidRDefault="00331A31" w:rsidP="004E75B6">
            <w:pPr>
              <w:rPr>
                <w:rFonts w:asciiTheme="minorHAnsi" w:hAnsiTheme="minorHAnsi" w:cstheme="minorHAnsi"/>
                <w:b/>
                <w:sz w:val="20"/>
                <w:szCs w:val="20"/>
                <w:lang w:val="nn-NO"/>
              </w:rPr>
            </w:pPr>
            <w:r w:rsidRPr="003E492C">
              <w:rPr>
                <w:rFonts w:asciiTheme="minorHAnsi" w:hAnsiTheme="minorHAnsi" w:cstheme="minorHAnsi"/>
                <w:b/>
                <w:sz w:val="20"/>
                <w:szCs w:val="20"/>
                <w:lang w:val="nn-NO"/>
              </w:rPr>
              <w:t>Vitnemål og vitnemålstillegg</w:t>
            </w:r>
          </w:p>
          <w:p w:rsidR="00331A31" w:rsidRPr="003E492C" w:rsidRDefault="00331A31" w:rsidP="004E75B6">
            <w:pPr>
              <w:rPr>
                <w:rFonts w:asciiTheme="minorHAnsi" w:hAnsiTheme="minorHAnsi" w:cstheme="minorHAnsi"/>
                <w:sz w:val="20"/>
                <w:szCs w:val="20"/>
                <w:lang w:val="nn-NO"/>
              </w:rPr>
            </w:pPr>
            <w:r w:rsidRPr="003E492C">
              <w:rPr>
                <w:rFonts w:asciiTheme="minorHAnsi" w:hAnsiTheme="minorHAnsi" w:cstheme="minorHAnsi"/>
                <w:sz w:val="20"/>
                <w:szCs w:val="20"/>
                <w:lang w:val="nn-NO"/>
              </w:rPr>
              <w:t>Diploma and Diploma Supplement</w:t>
            </w:r>
          </w:p>
        </w:tc>
        <w:tc>
          <w:tcPr>
            <w:tcW w:w="4394" w:type="dxa"/>
            <w:noWrap/>
          </w:tcPr>
          <w:p w:rsidR="00570D72" w:rsidRPr="003E492C" w:rsidRDefault="00570D72" w:rsidP="00570D72">
            <w:pPr>
              <w:pStyle w:val="Rentekst"/>
              <w:rPr>
                <w:rFonts w:asciiTheme="minorHAnsi" w:hAnsiTheme="minorHAnsi" w:cstheme="minorHAnsi"/>
                <w:sz w:val="20"/>
                <w:szCs w:val="20"/>
                <w:lang w:val="nn-NO" w:eastAsia="nb-NO"/>
              </w:rPr>
            </w:pPr>
            <w:r w:rsidRPr="003E492C">
              <w:rPr>
                <w:rFonts w:asciiTheme="minorHAnsi" w:hAnsiTheme="minorHAnsi" w:cstheme="minorHAnsi"/>
                <w:sz w:val="20"/>
                <w:szCs w:val="20"/>
                <w:lang w:val="nn-NO" w:eastAsia="nb-NO"/>
              </w:rPr>
              <w:t>Vitnemål på norsk med vitnemålstillegg (Diploma supplement) på engelsk vert utstedt når krava til graden er oppfylte.</w:t>
            </w:r>
          </w:p>
          <w:p w:rsidR="00331A31" w:rsidRPr="003E492C" w:rsidRDefault="00331A31" w:rsidP="004E75B6">
            <w:pPr>
              <w:rPr>
                <w:rFonts w:asciiTheme="minorHAnsi" w:hAnsiTheme="minorHAnsi" w:cstheme="minorHAnsi"/>
                <w:sz w:val="20"/>
                <w:szCs w:val="20"/>
                <w:lang w:val="nn-NO"/>
              </w:rPr>
            </w:pPr>
          </w:p>
        </w:tc>
        <w:tc>
          <w:tcPr>
            <w:tcW w:w="4820" w:type="dxa"/>
          </w:tcPr>
          <w:p w:rsidR="00331A31" w:rsidRPr="003E492C" w:rsidRDefault="00331A31" w:rsidP="008C0B7F">
            <w:pPr>
              <w:rPr>
                <w:rFonts w:asciiTheme="minorHAnsi" w:hAnsiTheme="minorHAnsi" w:cstheme="minorHAnsi"/>
                <w:sz w:val="20"/>
                <w:szCs w:val="20"/>
                <w:lang w:val="en-US"/>
              </w:rPr>
            </w:pPr>
            <w:r w:rsidRPr="003E492C">
              <w:rPr>
                <w:rFonts w:asciiTheme="minorHAnsi" w:hAnsiTheme="minorHAnsi" w:cstheme="minorHAnsi"/>
                <w:sz w:val="20"/>
                <w:szCs w:val="20"/>
                <w:lang w:val="en-US"/>
              </w:rPr>
              <w:t>The Diploma,</w:t>
            </w:r>
            <w:r w:rsidR="008131CB" w:rsidRPr="003E492C">
              <w:rPr>
                <w:rFonts w:asciiTheme="minorHAnsi" w:hAnsiTheme="minorHAnsi" w:cstheme="minorHAnsi"/>
                <w:sz w:val="20"/>
                <w:szCs w:val="20"/>
                <w:lang w:val="en-US"/>
              </w:rPr>
              <w:t xml:space="preserve"> in Norwegian, and the Diploma S</w:t>
            </w:r>
            <w:r w:rsidRPr="003E492C">
              <w:rPr>
                <w:rFonts w:asciiTheme="minorHAnsi" w:hAnsiTheme="minorHAnsi" w:cstheme="minorHAnsi"/>
                <w:sz w:val="20"/>
                <w:szCs w:val="20"/>
                <w:lang w:val="en-US"/>
              </w:rPr>
              <w:t>upplement, in English, will be issued when the degree is completed.</w:t>
            </w:r>
          </w:p>
        </w:tc>
      </w:tr>
      <w:tr w:rsidR="00331A31" w:rsidRPr="003E492C" w:rsidTr="000B0A61">
        <w:trPr>
          <w:trHeight w:val="255"/>
        </w:trPr>
        <w:tc>
          <w:tcPr>
            <w:tcW w:w="1526" w:type="dxa"/>
          </w:tcPr>
          <w:p w:rsidR="00331A31" w:rsidRPr="003E492C" w:rsidRDefault="00331A31" w:rsidP="00952F00">
            <w:pPr>
              <w:rPr>
                <w:rFonts w:asciiTheme="minorHAnsi" w:hAnsiTheme="minorHAnsi" w:cstheme="minorHAnsi"/>
                <w:sz w:val="20"/>
                <w:szCs w:val="20"/>
              </w:rPr>
            </w:pPr>
            <w:r w:rsidRPr="003E492C">
              <w:rPr>
                <w:rFonts w:asciiTheme="minorHAnsi" w:hAnsiTheme="minorHAnsi" w:cstheme="minorHAnsi"/>
                <w:sz w:val="20"/>
                <w:szCs w:val="20"/>
              </w:rPr>
              <w:t>SP_VSTUDIE</w:t>
            </w:r>
          </w:p>
        </w:tc>
        <w:tc>
          <w:tcPr>
            <w:tcW w:w="3260" w:type="dxa"/>
            <w:noWrap/>
          </w:tcPr>
          <w:p w:rsidR="00331A31" w:rsidRPr="003E492C" w:rsidRDefault="00331A31" w:rsidP="00FD4DEF">
            <w:pPr>
              <w:rPr>
                <w:rFonts w:asciiTheme="minorHAnsi" w:hAnsiTheme="minorHAnsi" w:cstheme="minorHAnsi"/>
                <w:b/>
                <w:sz w:val="20"/>
                <w:szCs w:val="20"/>
                <w:lang w:val="nn-NO"/>
              </w:rPr>
            </w:pPr>
            <w:r w:rsidRPr="003E492C">
              <w:rPr>
                <w:rFonts w:asciiTheme="minorHAnsi" w:hAnsiTheme="minorHAnsi" w:cstheme="minorHAnsi"/>
                <w:b/>
                <w:sz w:val="20"/>
                <w:szCs w:val="20"/>
                <w:lang w:val="nn-NO"/>
              </w:rPr>
              <w:t xml:space="preserve">Grunnlag for vidare studium </w:t>
            </w:r>
          </w:p>
          <w:p w:rsidR="00331A31" w:rsidRPr="003E492C" w:rsidRDefault="00331A31" w:rsidP="00FD4DEF">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Access to </w:t>
            </w:r>
            <w:proofErr w:type="spellStart"/>
            <w:r w:rsidRPr="003E492C">
              <w:rPr>
                <w:rFonts w:asciiTheme="minorHAnsi" w:hAnsiTheme="minorHAnsi" w:cstheme="minorHAnsi"/>
                <w:sz w:val="20"/>
                <w:szCs w:val="20"/>
                <w:lang w:val="nn-NO"/>
              </w:rPr>
              <w:t>further</w:t>
            </w:r>
            <w:proofErr w:type="spellEnd"/>
            <w:r w:rsidRPr="003E492C">
              <w:rPr>
                <w:rFonts w:asciiTheme="minorHAnsi" w:hAnsiTheme="minorHAnsi" w:cstheme="minorHAnsi"/>
                <w:sz w:val="20"/>
                <w:szCs w:val="20"/>
                <w:lang w:val="nn-NO"/>
              </w:rPr>
              <w:t xml:space="preserve"> studies</w:t>
            </w:r>
          </w:p>
        </w:tc>
        <w:tc>
          <w:tcPr>
            <w:tcW w:w="4394" w:type="dxa"/>
            <w:shd w:val="clear" w:color="auto" w:fill="auto"/>
            <w:noWrap/>
          </w:tcPr>
          <w:p w:rsidR="000B0A61" w:rsidRPr="003E492C" w:rsidRDefault="00A8558F" w:rsidP="00A8558F">
            <w:pPr>
              <w:pStyle w:val="Rentekst"/>
              <w:rPr>
                <w:rFonts w:asciiTheme="minorHAnsi" w:hAnsiTheme="minorHAnsi" w:cstheme="minorHAnsi"/>
                <w:sz w:val="20"/>
                <w:szCs w:val="20"/>
                <w:lang w:val="nn-NO"/>
              </w:rPr>
            </w:pPr>
            <w:r w:rsidRPr="003E492C">
              <w:rPr>
                <w:rFonts w:asciiTheme="minorHAnsi" w:hAnsiTheme="minorHAnsi" w:cstheme="minorHAnsi"/>
                <w:sz w:val="20"/>
                <w:szCs w:val="20"/>
                <w:lang w:val="nn-NO"/>
              </w:rPr>
              <w:t>Masterstudiet gir grunnlag for opptak til forskarutdanninga (</w:t>
            </w:r>
            <w:proofErr w:type="spellStart"/>
            <w:r w:rsidRPr="003E492C">
              <w:rPr>
                <w:rFonts w:asciiTheme="minorHAnsi" w:hAnsiTheme="minorHAnsi" w:cstheme="minorHAnsi"/>
                <w:sz w:val="20"/>
                <w:szCs w:val="20"/>
                <w:lang w:val="nn-NO"/>
              </w:rPr>
              <w:t>ph.d</w:t>
            </w:r>
            <w:proofErr w:type="spellEnd"/>
            <w:r w:rsidRPr="003E492C">
              <w:rPr>
                <w:rFonts w:asciiTheme="minorHAnsi" w:hAnsiTheme="minorHAnsi" w:cstheme="minorHAnsi"/>
                <w:sz w:val="20"/>
                <w:szCs w:val="20"/>
                <w:lang w:val="nn-NO"/>
              </w:rPr>
              <w:t xml:space="preserve">.-grad).  </w:t>
            </w:r>
          </w:p>
          <w:p w:rsidR="000B0A61" w:rsidRPr="003E492C" w:rsidRDefault="000B0A61" w:rsidP="00A8558F">
            <w:pPr>
              <w:pStyle w:val="Rentekst"/>
              <w:rPr>
                <w:rFonts w:asciiTheme="minorHAnsi" w:hAnsiTheme="minorHAnsi" w:cstheme="minorHAnsi"/>
                <w:sz w:val="20"/>
                <w:szCs w:val="20"/>
                <w:lang w:val="nn-NO"/>
              </w:rPr>
            </w:pPr>
          </w:p>
          <w:p w:rsidR="00A8558F" w:rsidRPr="003E492C" w:rsidRDefault="00A8558F" w:rsidP="00A8558F">
            <w:pPr>
              <w:pStyle w:val="Rentekst"/>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For å vere kvalifisert for opptak til forskarutdanninga må gjennomsnittskarakterane på emna i </w:t>
            </w:r>
            <w:proofErr w:type="spellStart"/>
            <w:r w:rsidRPr="003E492C">
              <w:rPr>
                <w:rFonts w:asciiTheme="minorHAnsi" w:hAnsiTheme="minorHAnsi" w:cstheme="minorHAnsi"/>
                <w:sz w:val="20"/>
                <w:szCs w:val="20"/>
                <w:lang w:val="nn-NO"/>
              </w:rPr>
              <w:t>spesialiseringa</w:t>
            </w:r>
            <w:proofErr w:type="spellEnd"/>
            <w:r w:rsidRPr="003E492C">
              <w:rPr>
                <w:rFonts w:asciiTheme="minorHAnsi" w:hAnsiTheme="minorHAnsi" w:cstheme="minorHAnsi"/>
                <w:sz w:val="20"/>
                <w:szCs w:val="20"/>
                <w:lang w:val="nn-NO"/>
              </w:rPr>
              <w:t xml:space="preserve"> i </w:t>
            </w:r>
            <w:proofErr w:type="spellStart"/>
            <w:r w:rsidRPr="003E492C">
              <w:rPr>
                <w:rFonts w:asciiTheme="minorHAnsi" w:hAnsiTheme="minorHAnsi" w:cstheme="minorHAnsi"/>
                <w:sz w:val="20"/>
                <w:szCs w:val="20"/>
                <w:lang w:val="nn-NO"/>
              </w:rPr>
              <w:t>bachelorgraden</w:t>
            </w:r>
            <w:proofErr w:type="spellEnd"/>
            <w:r w:rsidRPr="003E492C">
              <w:rPr>
                <w:rFonts w:asciiTheme="minorHAnsi" w:hAnsiTheme="minorHAnsi" w:cstheme="minorHAnsi"/>
                <w:sz w:val="20"/>
                <w:szCs w:val="20"/>
                <w:lang w:val="nn-NO"/>
              </w:rPr>
              <w:t>, emna i mastergraden samt masteroppgåva vere C eller betre.</w:t>
            </w:r>
          </w:p>
          <w:p w:rsidR="000B0A61" w:rsidRPr="003E492C" w:rsidRDefault="000B0A61" w:rsidP="00A8558F">
            <w:pPr>
              <w:pStyle w:val="Rentekst"/>
              <w:rPr>
                <w:rFonts w:asciiTheme="minorHAnsi" w:hAnsiTheme="minorHAnsi" w:cstheme="minorHAnsi"/>
                <w:sz w:val="20"/>
                <w:szCs w:val="20"/>
                <w:lang w:val="nn-NO"/>
              </w:rPr>
            </w:pPr>
          </w:p>
          <w:p w:rsidR="00331A31" w:rsidRPr="003E492C" w:rsidRDefault="00A8558F" w:rsidP="00896EB7">
            <w:pPr>
              <w:pStyle w:val="Rentekst"/>
              <w:rPr>
                <w:rFonts w:asciiTheme="minorHAnsi" w:hAnsiTheme="minorHAnsi" w:cstheme="minorHAnsi"/>
                <w:sz w:val="20"/>
                <w:szCs w:val="20"/>
                <w:lang w:val="nn-NO"/>
              </w:rPr>
            </w:pPr>
            <w:r w:rsidRPr="003E492C">
              <w:rPr>
                <w:rFonts w:asciiTheme="minorHAnsi" w:hAnsiTheme="minorHAnsi" w:cstheme="minorHAnsi"/>
                <w:sz w:val="20"/>
                <w:szCs w:val="20"/>
                <w:lang w:val="nn-NO"/>
              </w:rPr>
              <w:t>Ein må normalt vere tilsett i ei stilling som stipendiat for å få opptak.</w:t>
            </w:r>
          </w:p>
          <w:p w:rsidR="00896EB7" w:rsidRPr="003E492C" w:rsidRDefault="00896EB7" w:rsidP="00896EB7">
            <w:pPr>
              <w:pStyle w:val="Rentekst"/>
              <w:rPr>
                <w:rFonts w:asciiTheme="minorHAnsi" w:hAnsiTheme="minorHAnsi" w:cstheme="minorHAnsi"/>
                <w:sz w:val="20"/>
                <w:szCs w:val="20"/>
                <w:lang w:val="nn-NO"/>
              </w:rPr>
            </w:pPr>
          </w:p>
        </w:tc>
        <w:tc>
          <w:tcPr>
            <w:tcW w:w="4820" w:type="dxa"/>
            <w:shd w:val="clear" w:color="auto" w:fill="auto"/>
          </w:tcPr>
          <w:p w:rsidR="000B0A61" w:rsidRPr="003E492C" w:rsidRDefault="0096720F" w:rsidP="00A8558F">
            <w:pPr>
              <w:pStyle w:val="Rentekst"/>
              <w:rPr>
                <w:rFonts w:asciiTheme="minorHAnsi" w:hAnsiTheme="minorHAnsi" w:cstheme="minorHAnsi"/>
                <w:sz w:val="20"/>
                <w:szCs w:val="20"/>
                <w:lang w:val="en-US"/>
              </w:rPr>
            </w:pPr>
            <w:r w:rsidRPr="003E492C">
              <w:rPr>
                <w:rFonts w:asciiTheme="minorHAnsi" w:hAnsiTheme="minorHAnsi" w:cstheme="minorHAnsi"/>
                <w:sz w:val="20"/>
                <w:szCs w:val="20"/>
                <w:lang w:val="en-US"/>
              </w:rPr>
              <w:t>To be eligible for admissio</w:t>
            </w:r>
            <w:r w:rsidR="004047EA" w:rsidRPr="003E492C">
              <w:rPr>
                <w:rFonts w:asciiTheme="minorHAnsi" w:hAnsiTheme="minorHAnsi" w:cstheme="minorHAnsi"/>
                <w:sz w:val="20"/>
                <w:szCs w:val="20"/>
                <w:lang w:val="en-US"/>
              </w:rPr>
              <w:t>n to the</w:t>
            </w:r>
            <w:r w:rsidRPr="003E492C">
              <w:rPr>
                <w:rFonts w:asciiTheme="minorHAnsi" w:hAnsiTheme="minorHAnsi" w:cstheme="minorHAnsi"/>
                <w:sz w:val="20"/>
                <w:szCs w:val="20"/>
                <w:lang w:val="en-US"/>
              </w:rPr>
              <w:t xml:space="preserve"> Doctoral education (PhD) the candidate must have completed </w:t>
            </w:r>
            <w:r w:rsidR="004047EA" w:rsidRPr="003E492C">
              <w:rPr>
                <w:rFonts w:asciiTheme="minorHAnsi" w:hAnsiTheme="minorHAnsi" w:cstheme="minorHAnsi"/>
                <w:sz w:val="20"/>
                <w:szCs w:val="20"/>
                <w:lang w:val="en-US"/>
              </w:rPr>
              <w:t>a</w:t>
            </w:r>
            <w:r w:rsidRPr="003E492C">
              <w:rPr>
                <w:rFonts w:asciiTheme="minorHAnsi" w:hAnsiTheme="minorHAnsi" w:cstheme="minorHAnsi"/>
                <w:sz w:val="20"/>
                <w:szCs w:val="20"/>
                <w:lang w:val="en-US"/>
              </w:rPr>
              <w:t xml:space="preserve"> master’s degree. </w:t>
            </w:r>
          </w:p>
          <w:p w:rsidR="000B0A61" w:rsidRPr="003E492C" w:rsidRDefault="000B0A61" w:rsidP="00A8558F">
            <w:pPr>
              <w:pStyle w:val="Rentekst"/>
              <w:rPr>
                <w:rFonts w:asciiTheme="minorHAnsi" w:hAnsiTheme="minorHAnsi" w:cstheme="minorHAnsi"/>
                <w:sz w:val="20"/>
                <w:szCs w:val="20"/>
                <w:lang w:val="en-US"/>
              </w:rPr>
            </w:pPr>
          </w:p>
          <w:p w:rsidR="00A8558F" w:rsidRPr="003E492C" w:rsidRDefault="000B0A61" w:rsidP="00A8558F">
            <w:pPr>
              <w:pStyle w:val="Rentekst"/>
              <w:rPr>
                <w:rFonts w:asciiTheme="minorHAnsi" w:hAnsiTheme="minorHAnsi" w:cstheme="minorHAnsi"/>
                <w:sz w:val="20"/>
                <w:szCs w:val="20"/>
                <w:lang w:val="en-US"/>
              </w:rPr>
            </w:pPr>
            <w:r w:rsidRPr="003E492C">
              <w:rPr>
                <w:rFonts w:asciiTheme="minorHAnsi" w:hAnsiTheme="minorHAnsi" w:cstheme="minorHAnsi"/>
                <w:sz w:val="20"/>
                <w:szCs w:val="20"/>
                <w:lang w:val="en"/>
              </w:rPr>
              <w:t xml:space="preserve">To qualify for </w:t>
            </w:r>
            <w:r w:rsidRPr="003E492C">
              <w:rPr>
                <w:rFonts w:asciiTheme="minorHAnsi" w:hAnsiTheme="minorHAnsi" w:cstheme="minorHAnsi"/>
                <w:sz w:val="20"/>
                <w:szCs w:val="20"/>
                <w:lang w:val="en-US"/>
              </w:rPr>
              <w:t>the Doctoral education (PhD)</w:t>
            </w:r>
            <w:r w:rsidRPr="003E492C">
              <w:rPr>
                <w:rFonts w:asciiTheme="minorHAnsi" w:hAnsiTheme="minorHAnsi" w:cstheme="minorHAnsi"/>
                <w:sz w:val="20"/>
                <w:szCs w:val="20"/>
                <w:lang w:val="en"/>
              </w:rPr>
              <w:t xml:space="preserve"> at </w:t>
            </w:r>
            <w:proofErr w:type="spellStart"/>
            <w:r w:rsidRPr="003E492C">
              <w:rPr>
                <w:rFonts w:asciiTheme="minorHAnsi" w:hAnsiTheme="minorHAnsi" w:cstheme="minorHAnsi"/>
                <w:sz w:val="20"/>
                <w:szCs w:val="20"/>
                <w:lang w:val="en"/>
              </w:rPr>
              <w:t>UiB</w:t>
            </w:r>
            <w:proofErr w:type="spellEnd"/>
            <w:r w:rsidRPr="003E492C">
              <w:rPr>
                <w:rFonts w:asciiTheme="minorHAnsi" w:hAnsiTheme="minorHAnsi" w:cstheme="minorHAnsi"/>
                <w:sz w:val="20"/>
                <w:szCs w:val="20"/>
                <w:lang w:val="en"/>
              </w:rPr>
              <w:t xml:space="preserve"> the average grade for </w:t>
            </w:r>
            <w:r w:rsidRPr="003E492C">
              <w:rPr>
                <w:rFonts w:asciiTheme="minorHAnsi" w:hAnsiTheme="minorHAnsi" w:cstheme="minorHAnsi"/>
                <w:sz w:val="20"/>
                <w:szCs w:val="20"/>
                <w:lang w:val="en-US"/>
              </w:rPr>
              <w:t>the master's thesis,</w:t>
            </w:r>
            <w:r w:rsidRPr="003E492C">
              <w:rPr>
                <w:rFonts w:asciiTheme="minorHAnsi" w:hAnsiTheme="minorHAnsi" w:cstheme="minorHAnsi"/>
                <w:sz w:val="20"/>
                <w:szCs w:val="20"/>
                <w:lang w:val="en"/>
              </w:rPr>
              <w:t xml:space="preserve"> the </w:t>
            </w:r>
            <w:r w:rsidRPr="003E492C">
              <w:rPr>
                <w:rFonts w:asciiTheme="minorHAnsi" w:hAnsiTheme="minorHAnsi" w:cstheme="minorHAnsi"/>
                <w:sz w:val="20"/>
                <w:szCs w:val="20"/>
                <w:lang w:val="en-US"/>
              </w:rPr>
              <w:t xml:space="preserve">Master's degree and </w:t>
            </w:r>
            <w:r w:rsidRPr="003E492C">
              <w:rPr>
                <w:rFonts w:asciiTheme="minorHAnsi" w:hAnsiTheme="minorHAnsi" w:cstheme="minorHAnsi"/>
                <w:sz w:val="20"/>
                <w:szCs w:val="20"/>
                <w:lang w:val="en"/>
              </w:rPr>
              <w:t xml:space="preserve">the bachelor's degree should be </w:t>
            </w:r>
            <w:r w:rsidR="0096720F" w:rsidRPr="003E492C">
              <w:rPr>
                <w:rFonts w:asciiTheme="minorHAnsi" w:hAnsiTheme="minorHAnsi" w:cstheme="minorHAnsi"/>
                <w:sz w:val="20"/>
                <w:szCs w:val="20"/>
                <w:lang w:val="en"/>
              </w:rPr>
              <w:t>at least C</w:t>
            </w:r>
            <w:r w:rsidRPr="003E492C">
              <w:rPr>
                <w:rFonts w:asciiTheme="minorHAnsi" w:hAnsiTheme="minorHAnsi" w:cstheme="minorHAnsi"/>
                <w:sz w:val="20"/>
                <w:szCs w:val="20"/>
                <w:lang w:val="en"/>
              </w:rPr>
              <w:t>.</w:t>
            </w:r>
            <w:r w:rsidR="00A8558F" w:rsidRPr="003E492C">
              <w:rPr>
                <w:rFonts w:asciiTheme="minorHAnsi" w:hAnsiTheme="minorHAnsi" w:cstheme="minorHAnsi"/>
                <w:sz w:val="20"/>
                <w:szCs w:val="20"/>
                <w:lang w:val="en-US"/>
              </w:rPr>
              <w:t xml:space="preserve"> </w:t>
            </w:r>
          </w:p>
          <w:p w:rsidR="000B0A61" w:rsidRPr="003E492C" w:rsidRDefault="000B0A61" w:rsidP="00A8558F">
            <w:pPr>
              <w:pStyle w:val="Rentekst"/>
              <w:rPr>
                <w:rFonts w:asciiTheme="minorHAnsi" w:hAnsiTheme="minorHAnsi" w:cstheme="minorHAnsi"/>
                <w:sz w:val="20"/>
                <w:szCs w:val="20"/>
                <w:lang w:val="en-US"/>
              </w:rPr>
            </w:pPr>
          </w:p>
          <w:p w:rsidR="00A8558F" w:rsidRPr="003E492C" w:rsidRDefault="00A8558F" w:rsidP="00A8558F">
            <w:pPr>
              <w:pStyle w:val="Rentekst"/>
              <w:rPr>
                <w:rFonts w:asciiTheme="minorHAnsi" w:hAnsiTheme="minorHAnsi" w:cstheme="minorHAnsi"/>
                <w:sz w:val="20"/>
                <w:szCs w:val="20"/>
                <w:lang w:val="en-US"/>
              </w:rPr>
            </w:pPr>
            <w:r w:rsidRPr="003E492C">
              <w:rPr>
                <w:rFonts w:asciiTheme="minorHAnsi" w:hAnsiTheme="minorHAnsi" w:cstheme="minorHAnsi"/>
                <w:sz w:val="20"/>
                <w:szCs w:val="20"/>
                <w:lang w:val="en-US"/>
              </w:rPr>
              <w:t>In order to get enrolled you have to be granted a fellowship for doctoral training.</w:t>
            </w:r>
          </w:p>
          <w:p w:rsidR="00331A31" w:rsidRPr="003E492C" w:rsidRDefault="00331A31" w:rsidP="008C0B7F">
            <w:pPr>
              <w:rPr>
                <w:rFonts w:asciiTheme="minorHAnsi" w:hAnsiTheme="minorHAnsi" w:cstheme="minorHAnsi"/>
                <w:sz w:val="20"/>
                <w:szCs w:val="20"/>
                <w:lang w:val="en-US"/>
              </w:rPr>
            </w:pPr>
          </w:p>
        </w:tc>
      </w:tr>
      <w:tr w:rsidR="00331A31" w:rsidRPr="003E492C" w:rsidTr="00252F99">
        <w:trPr>
          <w:trHeight w:val="255"/>
        </w:trPr>
        <w:tc>
          <w:tcPr>
            <w:tcW w:w="1526" w:type="dxa"/>
          </w:tcPr>
          <w:p w:rsidR="00331A31" w:rsidRPr="003E492C" w:rsidRDefault="00FD4058" w:rsidP="00820D84">
            <w:pPr>
              <w:rPr>
                <w:rFonts w:asciiTheme="minorHAnsi" w:hAnsiTheme="minorHAnsi" w:cstheme="minorHAnsi"/>
                <w:sz w:val="20"/>
                <w:szCs w:val="20"/>
              </w:rPr>
            </w:pPr>
            <w:r w:rsidRPr="003E492C">
              <w:rPr>
                <w:rFonts w:asciiTheme="minorHAnsi" w:hAnsiTheme="minorHAnsi" w:cstheme="minorHAnsi"/>
                <w:sz w:val="20"/>
                <w:szCs w:val="20"/>
              </w:rPr>
              <w:t>SP_ARBLREL</w:t>
            </w:r>
          </w:p>
        </w:tc>
        <w:tc>
          <w:tcPr>
            <w:tcW w:w="3260" w:type="dxa"/>
            <w:noWrap/>
          </w:tcPr>
          <w:p w:rsidR="00331A31" w:rsidRPr="003E492C" w:rsidRDefault="00331A31" w:rsidP="00FD4DEF">
            <w:pPr>
              <w:rPr>
                <w:rFonts w:asciiTheme="minorHAnsi" w:hAnsiTheme="minorHAnsi" w:cstheme="minorHAnsi"/>
                <w:b/>
                <w:sz w:val="20"/>
                <w:szCs w:val="20"/>
                <w:lang w:val="nn-NO"/>
              </w:rPr>
            </w:pPr>
            <w:r w:rsidRPr="003E492C">
              <w:rPr>
                <w:rFonts w:asciiTheme="minorHAnsi" w:hAnsiTheme="minorHAnsi" w:cstheme="minorHAnsi"/>
                <w:b/>
                <w:sz w:val="20"/>
                <w:szCs w:val="20"/>
                <w:lang w:val="nn-NO"/>
              </w:rPr>
              <w:t>Relevans for arbeidsliv</w:t>
            </w:r>
          </w:p>
          <w:p w:rsidR="00331A31" w:rsidRPr="003E492C" w:rsidRDefault="00331A31" w:rsidP="00FD4DEF">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Employability</w:t>
            </w:r>
            <w:proofErr w:type="spellEnd"/>
          </w:p>
          <w:p w:rsidR="00331A31" w:rsidRPr="003E492C" w:rsidRDefault="00331A31" w:rsidP="00FD4DEF">
            <w:pPr>
              <w:rPr>
                <w:rFonts w:asciiTheme="minorHAnsi" w:hAnsiTheme="minorHAnsi" w:cstheme="minorHAnsi"/>
                <w:sz w:val="20"/>
                <w:szCs w:val="20"/>
                <w:lang w:val="nn-NO"/>
              </w:rPr>
            </w:pPr>
          </w:p>
        </w:tc>
        <w:tc>
          <w:tcPr>
            <w:tcW w:w="4394" w:type="dxa"/>
            <w:noWrap/>
          </w:tcPr>
          <w:p w:rsidR="00F21928" w:rsidRPr="0032682A" w:rsidRDefault="00F21928" w:rsidP="00F21928">
            <w:pPr>
              <w:rPr>
                <w:rFonts w:asciiTheme="minorHAnsi" w:hAnsiTheme="minorHAnsi" w:cstheme="minorHAnsi"/>
                <w:sz w:val="20"/>
                <w:szCs w:val="20"/>
                <w:lang w:val="nn-NO"/>
              </w:rPr>
            </w:pPr>
            <w:r w:rsidRPr="0032682A">
              <w:rPr>
                <w:rFonts w:asciiTheme="minorHAnsi" w:hAnsiTheme="minorHAnsi" w:cstheme="minorHAnsi"/>
                <w:sz w:val="20"/>
                <w:szCs w:val="20"/>
                <w:lang w:val="nn-NO"/>
              </w:rPr>
              <w:t xml:space="preserve">Med utdanning innan molekylærbiologi kan du arbeide innan forsking og undervising på universitet og statlege høgskular, universitetssjukehus og andre større sjukehus. Molekylærbiologar jobbar òg innan til dømes matforsking, petroleumindustri, marin forsking, rettsgenetikk. Miljøforsking,  medisinsk, farmasøytisk og bioteknologisk industri og forsking er òg aktuelle arbeidsfelt. </w:t>
            </w:r>
          </w:p>
          <w:p w:rsidR="00F21928" w:rsidRPr="003E492C" w:rsidRDefault="00F21928" w:rsidP="00F21928">
            <w:pPr>
              <w:rPr>
                <w:rFonts w:asciiTheme="minorHAnsi" w:hAnsiTheme="minorHAnsi" w:cstheme="minorHAnsi"/>
                <w:i/>
                <w:sz w:val="20"/>
                <w:szCs w:val="20"/>
                <w:lang w:val="nn-NO"/>
              </w:rPr>
            </w:pPr>
            <w:r w:rsidRPr="0032682A">
              <w:rPr>
                <w:rFonts w:asciiTheme="minorHAnsi" w:hAnsiTheme="minorHAnsi" w:cstheme="minorHAnsi"/>
                <w:sz w:val="20"/>
                <w:szCs w:val="20"/>
                <w:lang w:val="nn-NO"/>
              </w:rPr>
              <w:t xml:space="preserve">Ein mastergrad i molekylærbiologi vil </w:t>
            </w:r>
            <w:r w:rsidR="0032682A">
              <w:rPr>
                <w:rFonts w:asciiTheme="minorHAnsi" w:hAnsiTheme="minorHAnsi" w:cstheme="minorHAnsi"/>
                <w:sz w:val="20"/>
                <w:szCs w:val="20"/>
                <w:lang w:val="nn-NO"/>
              </w:rPr>
              <w:t xml:space="preserve">kunne </w:t>
            </w:r>
            <w:r w:rsidRPr="0032682A">
              <w:rPr>
                <w:rFonts w:asciiTheme="minorHAnsi" w:hAnsiTheme="minorHAnsi" w:cstheme="minorHAnsi"/>
                <w:sz w:val="20"/>
                <w:szCs w:val="20"/>
                <w:lang w:val="nn-NO"/>
              </w:rPr>
              <w:t xml:space="preserve">kvalifisere deg til eit </w:t>
            </w:r>
            <w:proofErr w:type="spellStart"/>
            <w:r w:rsidRPr="0032682A">
              <w:rPr>
                <w:rFonts w:asciiTheme="minorHAnsi" w:hAnsiTheme="minorHAnsi" w:cstheme="minorHAnsi"/>
                <w:sz w:val="20"/>
                <w:szCs w:val="20"/>
                <w:lang w:val="nn-NO"/>
              </w:rPr>
              <w:t>ph.d</w:t>
            </w:r>
            <w:proofErr w:type="spellEnd"/>
            <w:r w:rsidRPr="0032682A">
              <w:rPr>
                <w:rFonts w:asciiTheme="minorHAnsi" w:hAnsiTheme="minorHAnsi" w:cstheme="minorHAnsi"/>
                <w:sz w:val="20"/>
                <w:szCs w:val="20"/>
                <w:lang w:val="nn-NO"/>
              </w:rPr>
              <w:t>.-studium i molekylærbiologi, som vil opne for arbeid som naturvitskapleg forskar.</w:t>
            </w:r>
          </w:p>
          <w:p w:rsidR="00331A31" w:rsidRPr="003E492C" w:rsidRDefault="00331A31" w:rsidP="0032682A">
            <w:pPr>
              <w:rPr>
                <w:rFonts w:asciiTheme="minorHAnsi" w:hAnsiTheme="minorHAnsi" w:cstheme="minorHAnsi"/>
                <w:i/>
                <w:sz w:val="20"/>
                <w:szCs w:val="20"/>
                <w:lang w:val="nn-NO"/>
              </w:rPr>
            </w:pPr>
          </w:p>
        </w:tc>
        <w:tc>
          <w:tcPr>
            <w:tcW w:w="4820" w:type="dxa"/>
          </w:tcPr>
          <w:p w:rsidR="0032682A" w:rsidRPr="00786C20" w:rsidRDefault="0032682A" w:rsidP="0032682A">
            <w:pPr>
              <w:rPr>
                <w:rFonts w:asciiTheme="minorHAnsi" w:hAnsiTheme="minorHAnsi" w:cstheme="minorHAnsi"/>
                <w:sz w:val="20"/>
                <w:szCs w:val="20"/>
                <w:lang w:val="en-GB"/>
              </w:rPr>
            </w:pPr>
            <w:r w:rsidRPr="00786C20">
              <w:rPr>
                <w:rFonts w:asciiTheme="minorHAnsi" w:hAnsiTheme="minorHAnsi" w:cstheme="minorHAnsi"/>
                <w:sz w:val="20"/>
                <w:szCs w:val="20"/>
                <w:lang w:val="en-GB"/>
              </w:rPr>
              <w:t xml:space="preserve">With a degree in molecular biology you can work with research and teaching at universities, university colleges, university hospitals and other major hospitals. </w:t>
            </w:r>
            <w:r w:rsidRPr="00786C20">
              <w:rPr>
                <w:rStyle w:val="Utheving"/>
                <w:rFonts w:asciiTheme="minorHAnsi" w:hAnsiTheme="minorHAnsi" w:cstheme="minorHAnsi"/>
                <w:i w:val="0"/>
                <w:sz w:val="20"/>
                <w:szCs w:val="20"/>
                <w:lang w:val="en-US"/>
              </w:rPr>
              <w:t>Molecular biologists work</w:t>
            </w:r>
            <w:r w:rsidRPr="00786C20">
              <w:rPr>
                <w:rStyle w:val="st"/>
                <w:rFonts w:asciiTheme="minorHAnsi" w:hAnsiTheme="minorHAnsi" w:cstheme="minorHAnsi"/>
                <w:sz w:val="20"/>
                <w:szCs w:val="20"/>
                <w:lang w:val="en-US"/>
              </w:rPr>
              <w:t xml:space="preserve"> in a variety of </w:t>
            </w:r>
            <w:r w:rsidRPr="00786C20">
              <w:rPr>
                <w:rStyle w:val="Utheving"/>
                <w:rFonts w:asciiTheme="minorHAnsi" w:hAnsiTheme="minorHAnsi" w:cstheme="minorHAnsi"/>
                <w:i w:val="0"/>
                <w:sz w:val="20"/>
                <w:szCs w:val="20"/>
                <w:lang w:val="en-US"/>
              </w:rPr>
              <w:t>fields such as</w:t>
            </w:r>
            <w:r w:rsidRPr="00786C20">
              <w:rPr>
                <w:rFonts w:asciiTheme="minorHAnsi" w:hAnsiTheme="minorHAnsi" w:cstheme="minorHAnsi"/>
                <w:sz w:val="20"/>
                <w:szCs w:val="20"/>
                <w:lang w:val="en-GB"/>
              </w:rPr>
              <w:t xml:space="preserve"> food research, petroleum industry, marine research, forensic science and environmental research. Medical, pharmaceutical and biotechnological industry and research are also relevant fields of work.</w:t>
            </w:r>
          </w:p>
          <w:p w:rsidR="00331A31" w:rsidRPr="003E492C" w:rsidRDefault="00331A31" w:rsidP="0032682A">
            <w:pPr>
              <w:rPr>
                <w:rFonts w:asciiTheme="minorHAnsi" w:hAnsiTheme="minorHAnsi" w:cstheme="minorHAnsi"/>
                <w:sz w:val="20"/>
                <w:szCs w:val="20"/>
                <w:lang w:val="en-US"/>
              </w:rPr>
            </w:pPr>
          </w:p>
        </w:tc>
      </w:tr>
      <w:tr w:rsidR="00331A31" w:rsidRPr="003E492C" w:rsidTr="00252F99">
        <w:trPr>
          <w:trHeight w:val="255"/>
        </w:trPr>
        <w:tc>
          <w:tcPr>
            <w:tcW w:w="1526" w:type="dxa"/>
          </w:tcPr>
          <w:p w:rsidR="00331A31" w:rsidRPr="003E492C" w:rsidRDefault="00331A31" w:rsidP="00820D84">
            <w:pPr>
              <w:rPr>
                <w:rFonts w:asciiTheme="minorHAnsi" w:hAnsiTheme="minorHAnsi" w:cstheme="minorHAnsi"/>
                <w:sz w:val="20"/>
                <w:szCs w:val="20"/>
              </w:rPr>
            </w:pPr>
            <w:r w:rsidRPr="003E492C">
              <w:rPr>
                <w:rFonts w:asciiTheme="minorHAnsi" w:hAnsiTheme="minorHAnsi" w:cstheme="minorHAnsi"/>
                <w:sz w:val="20"/>
                <w:szCs w:val="20"/>
              </w:rPr>
              <w:t>SP_EVALUER</w:t>
            </w:r>
          </w:p>
        </w:tc>
        <w:tc>
          <w:tcPr>
            <w:tcW w:w="3260" w:type="dxa"/>
            <w:noWrap/>
          </w:tcPr>
          <w:p w:rsidR="00331A31" w:rsidRPr="003E492C" w:rsidRDefault="00331A31"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 xml:space="preserve">Evaluering </w:t>
            </w:r>
          </w:p>
          <w:p w:rsidR="00331A31" w:rsidRPr="003E492C" w:rsidRDefault="00331A31" w:rsidP="00242F2E">
            <w:pPr>
              <w:rPr>
                <w:rFonts w:asciiTheme="minorHAnsi" w:hAnsiTheme="minorHAnsi" w:cstheme="minorHAnsi"/>
                <w:sz w:val="20"/>
                <w:szCs w:val="20"/>
                <w:lang w:val="nn-NO"/>
              </w:rPr>
            </w:pPr>
            <w:r w:rsidRPr="003E492C">
              <w:rPr>
                <w:rFonts w:asciiTheme="minorHAnsi" w:hAnsiTheme="minorHAnsi" w:cstheme="minorHAnsi"/>
                <w:sz w:val="20"/>
                <w:szCs w:val="20"/>
                <w:lang w:val="nn-NO"/>
              </w:rPr>
              <w:t>Evaluation</w:t>
            </w:r>
          </w:p>
        </w:tc>
        <w:tc>
          <w:tcPr>
            <w:tcW w:w="4394" w:type="dxa"/>
            <w:noWrap/>
          </w:tcPr>
          <w:p w:rsidR="00331A31" w:rsidRPr="003E492C" w:rsidRDefault="00331A31" w:rsidP="00786096">
            <w:pPr>
              <w:rPr>
                <w:rFonts w:asciiTheme="minorHAnsi" w:hAnsiTheme="minorHAnsi" w:cstheme="minorHAnsi"/>
                <w:sz w:val="20"/>
                <w:szCs w:val="20"/>
                <w:lang w:val="nn-NO"/>
              </w:rPr>
            </w:pPr>
            <w:r w:rsidRPr="003E492C">
              <w:rPr>
                <w:rFonts w:asciiTheme="minorHAnsi" w:hAnsiTheme="minorHAnsi" w:cstheme="minorHAnsi"/>
                <w:sz w:val="20"/>
                <w:szCs w:val="20"/>
                <w:lang w:val="nn-NO"/>
              </w:rPr>
              <w:t>Masterprogrammet vert kontinuerlig evaluert i tråd med retningslinene for kvalitetssikring ved UiB. Emne- og programevalueringar finn ein på kvalitetsbasen.uib.no</w:t>
            </w:r>
          </w:p>
          <w:p w:rsidR="00331A31" w:rsidRPr="003E492C" w:rsidRDefault="00331A31" w:rsidP="00786096">
            <w:pPr>
              <w:rPr>
                <w:rFonts w:asciiTheme="minorHAnsi" w:hAnsiTheme="minorHAnsi" w:cstheme="minorHAnsi"/>
                <w:sz w:val="20"/>
                <w:szCs w:val="20"/>
                <w:lang w:val="nn-NO"/>
              </w:rPr>
            </w:pPr>
          </w:p>
        </w:tc>
        <w:tc>
          <w:tcPr>
            <w:tcW w:w="4820" w:type="dxa"/>
          </w:tcPr>
          <w:p w:rsidR="00331A31" w:rsidRPr="003E492C" w:rsidRDefault="00222C3A" w:rsidP="00BF7D2E">
            <w:pPr>
              <w:rPr>
                <w:rFonts w:asciiTheme="minorHAnsi" w:hAnsiTheme="minorHAnsi" w:cstheme="minorHAnsi"/>
                <w:sz w:val="20"/>
                <w:szCs w:val="20"/>
                <w:lang w:val="en-US"/>
              </w:rPr>
            </w:pPr>
            <w:r w:rsidRPr="003E492C">
              <w:rPr>
                <w:rFonts w:asciiTheme="minorHAnsi" w:hAnsiTheme="minorHAnsi" w:cstheme="minorHAnsi"/>
                <w:sz w:val="20"/>
                <w:szCs w:val="20"/>
                <w:lang w:val="en-US"/>
              </w:rPr>
              <w:t>The programme will be evaluated according to the quality assurance system of the University of Bergen.</w:t>
            </w:r>
          </w:p>
        </w:tc>
      </w:tr>
      <w:tr w:rsidR="00331A31" w:rsidRPr="003E492C" w:rsidTr="00252F99">
        <w:trPr>
          <w:trHeight w:val="255"/>
        </w:trPr>
        <w:tc>
          <w:tcPr>
            <w:tcW w:w="1526" w:type="dxa"/>
          </w:tcPr>
          <w:p w:rsidR="00331A31" w:rsidRPr="003E492C" w:rsidRDefault="00331A31" w:rsidP="00820D84">
            <w:pPr>
              <w:rPr>
                <w:rFonts w:asciiTheme="minorHAnsi" w:hAnsiTheme="minorHAnsi" w:cstheme="minorHAnsi"/>
                <w:sz w:val="20"/>
                <w:szCs w:val="20"/>
              </w:rPr>
            </w:pPr>
            <w:r w:rsidRPr="003E492C">
              <w:rPr>
                <w:rFonts w:asciiTheme="minorHAnsi" w:hAnsiTheme="minorHAnsi" w:cstheme="minorHAnsi"/>
                <w:sz w:val="20"/>
                <w:szCs w:val="20"/>
              </w:rPr>
              <w:lastRenderedPageBreak/>
              <w:t>SP_AUTORIS</w:t>
            </w:r>
          </w:p>
        </w:tc>
        <w:tc>
          <w:tcPr>
            <w:tcW w:w="3260" w:type="dxa"/>
            <w:noWrap/>
          </w:tcPr>
          <w:p w:rsidR="00331A31" w:rsidRPr="003E492C" w:rsidRDefault="00331A31" w:rsidP="00242F2E">
            <w:pPr>
              <w:rPr>
                <w:rFonts w:asciiTheme="minorHAnsi" w:hAnsiTheme="minorHAnsi" w:cstheme="minorHAnsi"/>
                <w:b/>
                <w:sz w:val="20"/>
                <w:szCs w:val="20"/>
                <w:lang w:val="en-US"/>
              </w:rPr>
            </w:pPr>
            <w:proofErr w:type="spellStart"/>
            <w:r w:rsidRPr="003E492C">
              <w:rPr>
                <w:rFonts w:asciiTheme="minorHAnsi" w:hAnsiTheme="minorHAnsi" w:cstheme="minorHAnsi"/>
                <w:b/>
                <w:sz w:val="20"/>
                <w:szCs w:val="20"/>
                <w:lang w:val="en-US"/>
              </w:rPr>
              <w:t>Skikka</w:t>
            </w:r>
            <w:r w:rsidR="00940E60" w:rsidRPr="003E492C">
              <w:rPr>
                <w:rFonts w:asciiTheme="minorHAnsi" w:hAnsiTheme="minorHAnsi" w:cstheme="minorHAnsi"/>
                <w:b/>
                <w:sz w:val="20"/>
                <w:szCs w:val="20"/>
                <w:lang w:val="en-US"/>
              </w:rPr>
              <w:t>vurdering</w:t>
            </w:r>
            <w:proofErr w:type="spellEnd"/>
            <w:r w:rsidRPr="003E492C">
              <w:rPr>
                <w:rFonts w:asciiTheme="minorHAnsi" w:hAnsiTheme="minorHAnsi" w:cstheme="minorHAnsi"/>
                <w:b/>
                <w:sz w:val="20"/>
                <w:szCs w:val="20"/>
                <w:lang w:val="en-US"/>
              </w:rPr>
              <w:t xml:space="preserve"> </w:t>
            </w:r>
            <w:proofErr w:type="spellStart"/>
            <w:r w:rsidRPr="003E492C">
              <w:rPr>
                <w:rFonts w:asciiTheme="minorHAnsi" w:hAnsiTheme="minorHAnsi" w:cstheme="minorHAnsi"/>
                <w:b/>
                <w:sz w:val="20"/>
                <w:szCs w:val="20"/>
                <w:lang w:val="en-US"/>
              </w:rPr>
              <w:t>og</w:t>
            </w:r>
            <w:proofErr w:type="spellEnd"/>
            <w:r w:rsidRPr="003E492C">
              <w:rPr>
                <w:rFonts w:asciiTheme="minorHAnsi" w:hAnsiTheme="minorHAnsi" w:cstheme="minorHAnsi"/>
                <w:b/>
                <w:sz w:val="20"/>
                <w:szCs w:val="20"/>
                <w:lang w:val="en-US"/>
              </w:rPr>
              <w:t xml:space="preserve"> </w:t>
            </w:r>
            <w:proofErr w:type="spellStart"/>
            <w:r w:rsidRPr="003E492C">
              <w:rPr>
                <w:rFonts w:asciiTheme="minorHAnsi" w:hAnsiTheme="minorHAnsi" w:cstheme="minorHAnsi"/>
                <w:b/>
                <w:sz w:val="20"/>
                <w:szCs w:val="20"/>
                <w:lang w:val="en-US"/>
              </w:rPr>
              <w:t>autorisasjon</w:t>
            </w:r>
            <w:proofErr w:type="spellEnd"/>
            <w:r w:rsidRPr="003E492C">
              <w:rPr>
                <w:rFonts w:asciiTheme="minorHAnsi" w:hAnsiTheme="minorHAnsi" w:cstheme="minorHAnsi"/>
                <w:b/>
                <w:sz w:val="20"/>
                <w:szCs w:val="20"/>
                <w:lang w:val="en-US"/>
              </w:rPr>
              <w:t xml:space="preserve"> </w:t>
            </w:r>
          </w:p>
          <w:p w:rsidR="00331A31" w:rsidRPr="003E492C" w:rsidRDefault="00331A31" w:rsidP="00242F2E">
            <w:pPr>
              <w:rPr>
                <w:rFonts w:asciiTheme="minorHAnsi" w:hAnsiTheme="minorHAnsi" w:cstheme="minorHAnsi"/>
                <w:sz w:val="20"/>
                <w:szCs w:val="20"/>
                <w:lang w:val="en-US"/>
              </w:rPr>
            </w:pPr>
            <w:r w:rsidRPr="003E492C">
              <w:rPr>
                <w:rFonts w:asciiTheme="minorHAnsi" w:hAnsiTheme="minorHAnsi" w:cstheme="minorHAnsi"/>
                <w:sz w:val="20"/>
                <w:szCs w:val="20"/>
                <w:lang w:val="en-US"/>
              </w:rPr>
              <w:t>Suitability and authorization</w:t>
            </w:r>
          </w:p>
          <w:p w:rsidR="00331A31" w:rsidRPr="003E492C" w:rsidRDefault="00331A31" w:rsidP="00242F2E">
            <w:pPr>
              <w:rPr>
                <w:rFonts w:asciiTheme="minorHAnsi" w:hAnsiTheme="minorHAnsi" w:cstheme="minorHAnsi"/>
                <w:sz w:val="20"/>
                <w:szCs w:val="20"/>
                <w:lang w:val="en-US"/>
              </w:rPr>
            </w:pPr>
          </w:p>
        </w:tc>
        <w:tc>
          <w:tcPr>
            <w:tcW w:w="4394" w:type="dxa"/>
            <w:noWrap/>
          </w:tcPr>
          <w:p w:rsidR="00331A31" w:rsidRPr="003E492C" w:rsidRDefault="00331A31" w:rsidP="00242F2E">
            <w:pPr>
              <w:rPr>
                <w:rFonts w:asciiTheme="minorHAnsi" w:hAnsiTheme="minorHAnsi" w:cstheme="minorHAnsi"/>
                <w:sz w:val="20"/>
                <w:szCs w:val="20"/>
                <w:lang w:val="nn-NO"/>
              </w:rPr>
            </w:pPr>
          </w:p>
        </w:tc>
        <w:tc>
          <w:tcPr>
            <w:tcW w:w="4820" w:type="dxa"/>
          </w:tcPr>
          <w:p w:rsidR="00331A31" w:rsidRPr="003E492C" w:rsidRDefault="00331A31" w:rsidP="00BF7D2E">
            <w:pPr>
              <w:rPr>
                <w:rFonts w:asciiTheme="minorHAnsi" w:hAnsiTheme="minorHAnsi" w:cstheme="minorHAnsi"/>
                <w:i/>
                <w:sz w:val="20"/>
                <w:szCs w:val="20"/>
                <w:lang w:val="en-US"/>
              </w:rPr>
            </w:pPr>
          </w:p>
        </w:tc>
      </w:tr>
      <w:tr w:rsidR="00331A31" w:rsidRPr="003E492C" w:rsidTr="00252F99">
        <w:trPr>
          <w:trHeight w:val="255"/>
        </w:trPr>
        <w:tc>
          <w:tcPr>
            <w:tcW w:w="1526" w:type="dxa"/>
          </w:tcPr>
          <w:p w:rsidR="00331A31" w:rsidRPr="003E492C" w:rsidRDefault="00331A31" w:rsidP="00820D84">
            <w:pPr>
              <w:rPr>
                <w:rFonts w:asciiTheme="minorHAnsi" w:hAnsiTheme="minorHAnsi" w:cstheme="minorHAnsi"/>
                <w:sz w:val="20"/>
                <w:szCs w:val="20"/>
              </w:rPr>
            </w:pPr>
            <w:r w:rsidRPr="003E492C">
              <w:rPr>
                <w:rFonts w:asciiTheme="minorHAnsi" w:hAnsiTheme="minorHAnsi" w:cstheme="minorHAnsi"/>
                <w:sz w:val="20"/>
                <w:szCs w:val="20"/>
              </w:rPr>
              <w:t>SP_FAGANSV</w:t>
            </w:r>
          </w:p>
        </w:tc>
        <w:tc>
          <w:tcPr>
            <w:tcW w:w="3260" w:type="dxa"/>
            <w:noWrap/>
          </w:tcPr>
          <w:p w:rsidR="00331A31" w:rsidRPr="003E492C" w:rsidRDefault="00331A31"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 xml:space="preserve">Programansvarleg </w:t>
            </w:r>
          </w:p>
          <w:p w:rsidR="00331A31" w:rsidRPr="003E492C" w:rsidRDefault="00331A31" w:rsidP="00242F2E">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Programme </w:t>
            </w:r>
            <w:proofErr w:type="spellStart"/>
            <w:r w:rsidRPr="003E492C">
              <w:rPr>
                <w:rFonts w:asciiTheme="minorHAnsi" w:hAnsiTheme="minorHAnsi" w:cstheme="minorHAnsi"/>
                <w:sz w:val="20"/>
                <w:szCs w:val="20"/>
                <w:lang w:val="nn-NO"/>
              </w:rPr>
              <w:t>committe</w:t>
            </w:r>
            <w:proofErr w:type="spellEnd"/>
          </w:p>
        </w:tc>
        <w:tc>
          <w:tcPr>
            <w:tcW w:w="4394" w:type="dxa"/>
            <w:noWrap/>
          </w:tcPr>
          <w:p w:rsidR="00331A31" w:rsidRPr="003E492C" w:rsidRDefault="00331A31" w:rsidP="00DC3BE5">
            <w:pPr>
              <w:rPr>
                <w:rFonts w:asciiTheme="minorHAnsi" w:hAnsiTheme="minorHAnsi" w:cstheme="minorHAnsi"/>
                <w:sz w:val="20"/>
                <w:szCs w:val="20"/>
                <w:lang w:val="nn-NO"/>
              </w:rPr>
            </w:pPr>
            <w:r w:rsidRPr="003E492C">
              <w:rPr>
                <w:rFonts w:asciiTheme="minorHAnsi" w:hAnsiTheme="minorHAnsi" w:cstheme="minorHAnsi"/>
                <w:sz w:val="20"/>
                <w:szCs w:val="20"/>
                <w:lang w:val="nn-NO"/>
              </w:rPr>
              <w:t>Programstyret har ansvar for fagleg innhald og oppbygging av studiet og for kvaliteten på studieprogrammet.</w:t>
            </w:r>
          </w:p>
          <w:p w:rsidR="00331A31" w:rsidRPr="003E492C" w:rsidRDefault="00331A31" w:rsidP="00DC3BE5">
            <w:pPr>
              <w:rPr>
                <w:rFonts w:asciiTheme="minorHAnsi" w:hAnsiTheme="minorHAnsi" w:cstheme="minorHAnsi"/>
                <w:sz w:val="20"/>
                <w:szCs w:val="20"/>
                <w:lang w:val="nn-NO"/>
              </w:rPr>
            </w:pPr>
          </w:p>
        </w:tc>
        <w:tc>
          <w:tcPr>
            <w:tcW w:w="4820" w:type="dxa"/>
          </w:tcPr>
          <w:p w:rsidR="00331A31" w:rsidRPr="003E492C" w:rsidRDefault="00AF7C60" w:rsidP="00BF7D2E">
            <w:pPr>
              <w:rPr>
                <w:rStyle w:val="hps"/>
                <w:rFonts w:asciiTheme="minorHAnsi" w:hAnsiTheme="minorHAnsi" w:cstheme="minorHAnsi"/>
                <w:color w:val="222222"/>
                <w:sz w:val="20"/>
                <w:szCs w:val="20"/>
                <w:lang w:val="en-US"/>
              </w:rPr>
            </w:pPr>
            <w:r w:rsidRPr="003E492C">
              <w:rPr>
                <w:rFonts w:asciiTheme="minorHAnsi" w:hAnsiTheme="minorHAnsi" w:cstheme="minorHAnsi"/>
                <w:sz w:val="20"/>
                <w:szCs w:val="20"/>
                <w:lang w:val="en-US"/>
              </w:rPr>
              <w:t>The p</w:t>
            </w:r>
            <w:r w:rsidR="00331A31" w:rsidRPr="003E492C">
              <w:rPr>
                <w:rFonts w:asciiTheme="minorHAnsi" w:hAnsiTheme="minorHAnsi" w:cstheme="minorHAnsi"/>
                <w:sz w:val="20"/>
                <w:szCs w:val="20"/>
                <w:lang w:val="en-US"/>
              </w:rPr>
              <w:t>rogramme committe</w:t>
            </w:r>
            <w:r w:rsidRPr="003E492C">
              <w:rPr>
                <w:rFonts w:asciiTheme="minorHAnsi" w:hAnsiTheme="minorHAnsi" w:cstheme="minorHAnsi"/>
                <w:sz w:val="20"/>
                <w:szCs w:val="20"/>
                <w:lang w:val="en-US"/>
              </w:rPr>
              <w:t>e</w:t>
            </w:r>
            <w:r w:rsidR="00331A31" w:rsidRPr="003E492C">
              <w:rPr>
                <w:rFonts w:asciiTheme="minorHAnsi" w:hAnsiTheme="minorHAnsi" w:cstheme="minorHAnsi"/>
                <w:sz w:val="20"/>
                <w:szCs w:val="20"/>
                <w:lang w:val="en-US"/>
              </w:rPr>
              <w:t xml:space="preserve"> </w:t>
            </w:r>
            <w:r w:rsidR="00331A31" w:rsidRPr="003E492C">
              <w:rPr>
                <w:rStyle w:val="hps"/>
                <w:rFonts w:asciiTheme="minorHAnsi" w:hAnsiTheme="minorHAnsi" w:cstheme="minorHAnsi"/>
                <w:color w:val="222222"/>
                <w:sz w:val="20"/>
                <w:szCs w:val="20"/>
                <w:lang w:val="en-US"/>
              </w:rPr>
              <w:t>is responsible</w:t>
            </w:r>
            <w:r w:rsidR="00331A31" w:rsidRPr="003E492C">
              <w:rPr>
                <w:rFonts w:asciiTheme="minorHAnsi" w:hAnsiTheme="minorHAnsi" w:cstheme="minorHAnsi"/>
                <w:color w:val="222222"/>
                <w:sz w:val="20"/>
                <w:szCs w:val="20"/>
                <w:lang w:val="en-US"/>
              </w:rPr>
              <w:t xml:space="preserve"> </w:t>
            </w:r>
            <w:r w:rsidR="00331A31" w:rsidRPr="003E492C">
              <w:rPr>
                <w:rStyle w:val="hps"/>
                <w:rFonts w:asciiTheme="minorHAnsi" w:hAnsiTheme="minorHAnsi" w:cstheme="minorHAnsi"/>
                <w:color w:val="222222"/>
                <w:sz w:val="20"/>
                <w:szCs w:val="20"/>
                <w:lang w:val="en-US"/>
              </w:rPr>
              <w:t>for the</w:t>
            </w:r>
            <w:r w:rsidR="00331A31" w:rsidRPr="003E492C">
              <w:rPr>
                <w:rFonts w:asciiTheme="minorHAnsi" w:hAnsiTheme="minorHAnsi" w:cstheme="minorHAnsi"/>
                <w:color w:val="222222"/>
                <w:sz w:val="20"/>
                <w:szCs w:val="20"/>
                <w:lang w:val="en-US"/>
              </w:rPr>
              <w:t xml:space="preserve"> </w:t>
            </w:r>
            <w:r w:rsidR="00331A31" w:rsidRPr="003E492C">
              <w:rPr>
                <w:rStyle w:val="hps"/>
                <w:rFonts w:asciiTheme="minorHAnsi" w:hAnsiTheme="minorHAnsi" w:cstheme="minorHAnsi"/>
                <w:color w:val="222222"/>
                <w:sz w:val="20"/>
                <w:szCs w:val="20"/>
                <w:lang w:val="en-US"/>
              </w:rPr>
              <w:t>academic content,</w:t>
            </w:r>
            <w:r w:rsidR="00331A31" w:rsidRPr="003E492C">
              <w:rPr>
                <w:rFonts w:asciiTheme="minorHAnsi" w:hAnsiTheme="minorHAnsi" w:cstheme="minorHAnsi"/>
                <w:color w:val="222222"/>
                <w:sz w:val="20"/>
                <w:szCs w:val="20"/>
                <w:lang w:val="en-US"/>
              </w:rPr>
              <w:t xml:space="preserve"> </w:t>
            </w:r>
            <w:r w:rsidRPr="003E492C">
              <w:rPr>
                <w:rFonts w:asciiTheme="minorHAnsi" w:hAnsiTheme="minorHAnsi" w:cstheme="minorHAnsi"/>
                <w:color w:val="222222"/>
                <w:sz w:val="20"/>
                <w:szCs w:val="20"/>
                <w:lang w:val="en-US"/>
              </w:rPr>
              <w:t xml:space="preserve">the </w:t>
            </w:r>
            <w:r w:rsidR="00331A31" w:rsidRPr="003E492C">
              <w:rPr>
                <w:rStyle w:val="hps"/>
                <w:rFonts w:asciiTheme="minorHAnsi" w:hAnsiTheme="minorHAnsi" w:cstheme="minorHAnsi"/>
                <w:color w:val="222222"/>
                <w:sz w:val="20"/>
                <w:szCs w:val="20"/>
                <w:lang w:val="en-US"/>
              </w:rPr>
              <w:t>structure</w:t>
            </w:r>
            <w:r w:rsidR="00331A31" w:rsidRPr="003E492C">
              <w:rPr>
                <w:rFonts w:asciiTheme="minorHAnsi" w:hAnsiTheme="minorHAnsi" w:cstheme="minorHAnsi"/>
                <w:color w:val="222222"/>
                <w:sz w:val="20"/>
                <w:szCs w:val="20"/>
                <w:lang w:val="en-US"/>
              </w:rPr>
              <w:t xml:space="preserve"> </w:t>
            </w:r>
            <w:r w:rsidR="00331A31" w:rsidRPr="003E492C">
              <w:rPr>
                <w:rStyle w:val="hps"/>
                <w:rFonts w:asciiTheme="minorHAnsi" w:hAnsiTheme="minorHAnsi" w:cstheme="minorHAnsi"/>
                <w:color w:val="222222"/>
                <w:sz w:val="20"/>
                <w:szCs w:val="20"/>
                <w:lang w:val="en-US"/>
              </w:rPr>
              <w:t>and</w:t>
            </w:r>
            <w:r w:rsidR="00331A31" w:rsidRPr="003E492C">
              <w:rPr>
                <w:rFonts w:asciiTheme="minorHAnsi" w:hAnsiTheme="minorHAnsi" w:cstheme="minorHAnsi"/>
                <w:color w:val="222222"/>
                <w:sz w:val="20"/>
                <w:szCs w:val="20"/>
                <w:lang w:val="en-US"/>
              </w:rPr>
              <w:t xml:space="preserve"> </w:t>
            </w:r>
            <w:r w:rsidR="00331A31" w:rsidRPr="003E492C">
              <w:rPr>
                <w:rStyle w:val="hps"/>
                <w:rFonts w:asciiTheme="minorHAnsi" w:hAnsiTheme="minorHAnsi" w:cstheme="minorHAnsi"/>
                <w:color w:val="222222"/>
                <w:sz w:val="20"/>
                <w:szCs w:val="20"/>
                <w:lang w:val="en-US"/>
              </w:rPr>
              <w:t>the quality of</w:t>
            </w:r>
            <w:r w:rsidR="00331A31" w:rsidRPr="003E492C">
              <w:rPr>
                <w:rFonts w:asciiTheme="minorHAnsi" w:hAnsiTheme="minorHAnsi" w:cstheme="minorHAnsi"/>
                <w:color w:val="222222"/>
                <w:sz w:val="20"/>
                <w:szCs w:val="20"/>
                <w:lang w:val="en-US"/>
              </w:rPr>
              <w:t xml:space="preserve"> </w:t>
            </w:r>
            <w:r w:rsidR="00331A31" w:rsidRPr="003E492C">
              <w:rPr>
                <w:rStyle w:val="hps"/>
                <w:rFonts w:asciiTheme="minorHAnsi" w:hAnsiTheme="minorHAnsi" w:cstheme="minorHAnsi"/>
                <w:color w:val="222222"/>
                <w:sz w:val="20"/>
                <w:szCs w:val="20"/>
                <w:lang w:val="en-US"/>
              </w:rPr>
              <w:t>the program</w:t>
            </w:r>
          </w:p>
          <w:p w:rsidR="00331A31" w:rsidRPr="003E492C" w:rsidRDefault="00331A31" w:rsidP="00BF7D2E">
            <w:pPr>
              <w:rPr>
                <w:rFonts w:asciiTheme="minorHAnsi" w:hAnsiTheme="minorHAnsi" w:cstheme="minorHAnsi"/>
                <w:sz w:val="20"/>
                <w:szCs w:val="20"/>
                <w:lang w:val="en-US"/>
              </w:rPr>
            </w:pPr>
          </w:p>
        </w:tc>
      </w:tr>
      <w:tr w:rsidR="00331A31" w:rsidRPr="003E492C" w:rsidTr="00252F99">
        <w:trPr>
          <w:trHeight w:val="255"/>
        </w:trPr>
        <w:tc>
          <w:tcPr>
            <w:tcW w:w="1526" w:type="dxa"/>
          </w:tcPr>
          <w:p w:rsidR="00331A31" w:rsidRPr="003E492C" w:rsidRDefault="00331A31" w:rsidP="004E75B6">
            <w:pPr>
              <w:rPr>
                <w:rFonts w:asciiTheme="minorHAnsi" w:hAnsiTheme="minorHAnsi" w:cstheme="minorHAnsi"/>
                <w:sz w:val="20"/>
                <w:szCs w:val="20"/>
              </w:rPr>
            </w:pPr>
            <w:r w:rsidRPr="003E492C">
              <w:rPr>
                <w:rFonts w:asciiTheme="minorHAnsi" w:hAnsiTheme="minorHAnsi" w:cstheme="minorHAnsi"/>
                <w:sz w:val="20"/>
                <w:szCs w:val="20"/>
              </w:rPr>
              <w:t>SP_ADMANSV</w:t>
            </w:r>
          </w:p>
        </w:tc>
        <w:tc>
          <w:tcPr>
            <w:tcW w:w="3260" w:type="dxa"/>
            <w:noWrap/>
          </w:tcPr>
          <w:p w:rsidR="00331A31" w:rsidRPr="003E492C" w:rsidRDefault="00331A31" w:rsidP="004E75B6">
            <w:pPr>
              <w:rPr>
                <w:rFonts w:asciiTheme="minorHAnsi" w:hAnsiTheme="minorHAnsi" w:cstheme="minorHAnsi"/>
                <w:b/>
                <w:sz w:val="20"/>
                <w:szCs w:val="20"/>
                <w:lang w:val="nn-NO"/>
              </w:rPr>
            </w:pPr>
            <w:r w:rsidRPr="003E492C">
              <w:rPr>
                <w:rFonts w:asciiTheme="minorHAnsi" w:hAnsiTheme="minorHAnsi" w:cstheme="minorHAnsi"/>
                <w:b/>
                <w:sz w:val="20"/>
                <w:szCs w:val="20"/>
                <w:lang w:val="nn-NO"/>
              </w:rPr>
              <w:t xml:space="preserve">Administrativt ansvarleg </w:t>
            </w:r>
          </w:p>
          <w:p w:rsidR="00331A31" w:rsidRPr="003E492C" w:rsidRDefault="00331A31" w:rsidP="004E4CD9">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Administrative </w:t>
            </w:r>
            <w:proofErr w:type="spellStart"/>
            <w:r w:rsidRPr="003E492C">
              <w:rPr>
                <w:rFonts w:asciiTheme="minorHAnsi" w:hAnsiTheme="minorHAnsi" w:cstheme="minorHAnsi"/>
                <w:sz w:val="20"/>
                <w:szCs w:val="20"/>
                <w:lang w:val="nn-NO"/>
              </w:rPr>
              <w:t>responsibility</w:t>
            </w:r>
            <w:proofErr w:type="spellEnd"/>
          </w:p>
        </w:tc>
        <w:tc>
          <w:tcPr>
            <w:tcW w:w="4394" w:type="dxa"/>
            <w:noWrap/>
          </w:tcPr>
          <w:p w:rsidR="00331A31" w:rsidRPr="003E492C" w:rsidRDefault="00331A31" w:rsidP="004E75B6">
            <w:pPr>
              <w:rPr>
                <w:rFonts w:asciiTheme="minorHAnsi" w:hAnsiTheme="minorHAnsi" w:cstheme="minorHAnsi"/>
                <w:i/>
                <w:sz w:val="20"/>
                <w:szCs w:val="20"/>
                <w:lang w:val="nn-NO"/>
              </w:rPr>
            </w:pPr>
            <w:r w:rsidRPr="003E492C">
              <w:rPr>
                <w:rFonts w:asciiTheme="minorHAnsi" w:hAnsiTheme="minorHAnsi" w:cstheme="minorHAnsi"/>
                <w:sz w:val="20"/>
                <w:szCs w:val="20"/>
                <w:lang w:val="nn-NO"/>
              </w:rPr>
              <w:t xml:space="preserve">Det matematisk-naturvitskaplege fakultet ved </w:t>
            </w:r>
            <w:r w:rsidR="0024118C">
              <w:rPr>
                <w:rFonts w:asciiTheme="minorHAnsi" w:hAnsiTheme="minorHAnsi" w:cstheme="minorHAnsi"/>
                <w:sz w:val="20"/>
                <w:szCs w:val="20"/>
                <w:lang w:val="nn-NO"/>
              </w:rPr>
              <w:t>molekylærbiologisk</w:t>
            </w:r>
            <w:r w:rsidRPr="003E492C">
              <w:rPr>
                <w:rFonts w:asciiTheme="minorHAnsi" w:hAnsiTheme="minorHAnsi" w:cstheme="minorHAnsi"/>
                <w:sz w:val="20"/>
                <w:szCs w:val="20"/>
                <w:lang w:val="nn-NO"/>
              </w:rPr>
              <w:t xml:space="preserve"> institutt har det administrative ansvaret for studieprogrammet</w:t>
            </w:r>
            <w:r w:rsidRPr="003E492C">
              <w:rPr>
                <w:rFonts w:asciiTheme="minorHAnsi" w:hAnsiTheme="minorHAnsi" w:cstheme="minorHAnsi"/>
                <w:i/>
                <w:sz w:val="20"/>
                <w:szCs w:val="20"/>
                <w:lang w:val="nn-NO"/>
              </w:rPr>
              <w:t>.</w:t>
            </w:r>
          </w:p>
          <w:p w:rsidR="00331A31" w:rsidRPr="003E492C" w:rsidRDefault="00331A31" w:rsidP="004E75B6">
            <w:pPr>
              <w:rPr>
                <w:rFonts w:asciiTheme="minorHAnsi" w:hAnsiTheme="minorHAnsi" w:cstheme="minorHAnsi"/>
                <w:sz w:val="20"/>
                <w:szCs w:val="20"/>
                <w:lang w:val="nn-NO"/>
              </w:rPr>
            </w:pPr>
          </w:p>
        </w:tc>
        <w:tc>
          <w:tcPr>
            <w:tcW w:w="4820" w:type="dxa"/>
          </w:tcPr>
          <w:p w:rsidR="00AF7C60" w:rsidRPr="003E492C" w:rsidRDefault="00AF7C60" w:rsidP="00AF7C60">
            <w:pPr>
              <w:rPr>
                <w:rStyle w:val="hps"/>
                <w:rFonts w:asciiTheme="minorHAnsi" w:hAnsiTheme="minorHAnsi" w:cstheme="minorHAnsi"/>
                <w:color w:val="222222"/>
                <w:sz w:val="20"/>
                <w:szCs w:val="20"/>
                <w:lang w:val="en-US"/>
              </w:rPr>
            </w:pPr>
            <w:r w:rsidRPr="003E492C">
              <w:rPr>
                <w:rStyle w:val="hps"/>
                <w:rFonts w:asciiTheme="minorHAnsi" w:hAnsiTheme="minorHAnsi" w:cstheme="minorHAnsi"/>
                <w:color w:val="222222"/>
                <w:sz w:val="20"/>
                <w:szCs w:val="20"/>
                <w:lang w:val="en-US"/>
              </w:rPr>
              <w:t>The Faculty of Mathematics</w:t>
            </w:r>
            <w:r w:rsidRPr="003E492C">
              <w:rPr>
                <w:rFonts w:asciiTheme="minorHAnsi" w:hAnsiTheme="minorHAnsi" w:cstheme="minorHAnsi"/>
                <w:color w:val="222222"/>
                <w:sz w:val="20"/>
                <w:szCs w:val="20"/>
                <w:lang w:val="en-US"/>
              </w:rPr>
              <w:t xml:space="preserve"> </w:t>
            </w:r>
            <w:r w:rsidRPr="003E492C">
              <w:rPr>
                <w:rStyle w:val="hps"/>
                <w:rFonts w:asciiTheme="minorHAnsi" w:hAnsiTheme="minorHAnsi" w:cstheme="minorHAnsi"/>
                <w:color w:val="222222"/>
                <w:sz w:val="20"/>
                <w:szCs w:val="20"/>
                <w:lang w:val="en-US"/>
              </w:rPr>
              <w:t>and Natural Sciences</w:t>
            </w:r>
            <w:r w:rsidRPr="003E492C">
              <w:rPr>
                <w:rFonts w:asciiTheme="minorHAnsi" w:hAnsiTheme="minorHAnsi" w:cstheme="minorHAnsi"/>
                <w:color w:val="222222"/>
                <w:sz w:val="20"/>
                <w:szCs w:val="20"/>
                <w:lang w:val="en-US"/>
              </w:rPr>
              <w:t xml:space="preserve"> by the </w:t>
            </w:r>
            <w:r w:rsidRPr="003E492C">
              <w:rPr>
                <w:rStyle w:val="hps"/>
                <w:rFonts w:asciiTheme="minorHAnsi" w:hAnsiTheme="minorHAnsi" w:cstheme="minorHAnsi"/>
                <w:color w:val="222222"/>
                <w:sz w:val="20"/>
                <w:szCs w:val="20"/>
                <w:lang w:val="en-US"/>
              </w:rPr>
              <w:t>Department of</w:t>
            </w:r>
            <w:r w:rsidRPr="003E492C">
              <w:rPr>
                <w:rFonts w:asciiTheme="minorHAnsi" w:hAnsiTheme="minorHAnsi" w:cstheme="minorHAnsi"/>
                <w:color w:val="222222"/>
                <w:sz w:val="20"/>
                <w:szCs w:val="20"/>
                <w:lang w:val="en-US"/>
              </w:rPr>
              <w:t xml:space="preserve"> </w:t>
            </w:r>
            <w:r w:rsidR="0024118C">
              <w:rPr>
                <w:rStyle w:val="hps"/>
                <w:rFonts w:asciiTheme="minorHAnsi" w:hAnsiTheme="minorHAnsi" w:cstheme="minorHAnsi"/>
                <w:color w:val="222222"/>
                <w:sz w:val="20"/>
                <w:szCs w:val="20"/>
                <w:lang w:val="en-US"/>
              </w:rPr>
              <w:t>Molecular Biology</w:t>
            </w:r>
            <w:r w:rsidRPr="003E492C">
              <w:rPr>
                <w:rFonts w:asciiTheme="minorHAnsi" w:hAnsiTheme="minorHAnsi" w:cstheme="minorHAnsi"/>
                <w:color w:val="222222"/>
                <w:sz w:val="20"/>
                <w:szCs w:val="20"/>
                <w:lang w:val="en-US"/>
              </w:rPr>
              <w:t xml:space="preserve">, </w:t>
            </w:r>
            <w:r w:rsidRPr="003E492C">
              <w:rPr>
                <w:rStyle w:val="hps"/>
                <w:rFonts w:asciiTheme="minorHAnsi" w:hAnsiTheme="minorHAnsi" w:cstheme="minorHAnsi"/>
                <w:color w:val="222222"/>
                <w:sz w:val="20"/>
                <w:szCs w:val="20"/>
                <w:lang w:val="en-US"/>
              </w:rPr>
              <w:t>holds the administrative responsibility</w:t>
            </w:r>
            <w:r w:rsidRPr="003E492C">
              <w:rPr>
                <w:rFonts w:asciiTheme="minorHAnsi" w:hAnsiTheme="minorHAnsi" w:cstheme="minorHAnsi"/>
                <w:color w:val="222222"/>
                <w:sz w:val="20"/>
                <w:szCs w:val="20"/>
                <w:lang w:val="en-US"/>
              </w:rPr>
              <w:t xml:space="preserve"> </w:t>
            </w:r>
            <w:r w:rsidRPr="003E492C">
              <w:rPr>
                <w:rStyle w:val="hps"/>
                <w:rFonts w:asciiTheme="minorHAnsi" w:hAnsiTheme="minorHAnsi" w:cstheme="minorHAnsi"/>
                <w:color w:val="222222"/>
                <w:sz w:val="20"/>
                <w:szCs w:val="20"/>
                <w:lang w:val="en-US"/>
              </w:rPr>
              <w:t>for</w:t>
            </w:r>
            <w:r w:rsidRPr="003E492C">
              <w:rPr>
                <w:rFonts w:asciiTheme="minorHAnsi" w:hAnsiTheme="minorHAnsi" w:cstheme="minorHAnsi"/>
                <w:color w:val="222222"/>
                <w:sz w:val="20"/>
                <w:szCs w:val="20"/>
                <w:lang w:val="en-US"/>
              </w:rPr>
              <w:t xml:space="preserve"> </w:t>
            </w:r>
            <w:r w:rsidRPr="003E492C">
              <w:rPr>
                <w:rStyle w:val="hps"/>
                <w:rFonts w:asciiTheme="minorHAnsi" w:hAnsiTheme="minorHAnsi" w:cstheme="minorHAnsi"/>
                <w:color w:val="222222"/>
                <w:sz w:val="20"/>
                <w:szCs w:val="20"/>
                <w:lang w:val="en-US"/>
              </w:rPr>
              <w:t>the programme.</w:t>
            </w:r>
          </w:p>
          <w:p w:rsidR="00331A31" w:rsidRPr="003E492C" w:rsidRDefault="00331A31" w:rsidP="00BF7D2E">
            <w:pPr>
              <w:rPr>
                <w:rFonts w:asciiTheme="minorHAnsi" w:hAnsiTheme="minorHAnsi" w:cstheme="minorHAnsi"/>
                <w:sz w:val="20"/>
                <w:szCs w:val="20"/>
                <w:lang w:val="en-US"/>
              </w:rPr>
            </w:pPr>
          </w:p>
        </w:tc>
      </w:tr>
      <w:tr w:rsidR="00331A31" w:rsidRPr="003E492C" w:rsidTr="00252F99">
        <w:trPr>
          <w:trHeight w:val="255"/>
        </w:trPr>
        <w:tc>
          <w:tcPr>
            <w:tcW w:w="1526" w:type="dxa"/>
          </w:tcPr>
          <w:p w:rsidR="00331A31" w:rsidRPr="003E492C" w:rsidRDefault="00331A31" w:rsidP="005323D9">
            <w:pPr>
              <w:rPr>
                <w:rFonts w:asciiTheme="minorHAnsi" w:hAnsiTheme="minorHAnsi" w:cstheme="minorHAnsi"/>
                <w:sz w:val="20"/>
                <w:szCs w:val="20"/>
              </w:rPr>
            </w:pPr>
            <w:r w:rsidRPr="003E492C">
              <w:rPr>
                <w:rFonts w:asciiTheme="minorHAnsi" w:hAnsiTheme="minorHAnsi" w:cstheme="minorHAnsi"/>
                <w:sz w:val="20"/>
                <w:szCs w:val="20"/>
              </w:rPr>
              <w:t>SP_KONTAKT</w:t>
            </w:r>
          </w:p>
        </w:tc>
        <w:tc>
          <w:tcPr>
            <w:tcW w:w="3260" w:type="dxa"/>
            <w:noWrap/>
          </w:tcPr>
          <w:p w:rsidR="00331A31" w:rsidRPr="003E492C" w:rsidRDefault="00331A31" w:rsidP="00242F2E">
            <w:pPr>
              <w:rPr>
                <w:rFonts w:asciiTheme="minorHAnsi" w:hAnsiTheme="minorHAnsi" w:cstheme="minorHAnsi"/>
                <w:b/>
                <w:sz w:val="20"/>
                <w:szCs w:val="20"/>
                <w:lang w:val="nn-NO"/>
              </w:rPr>
            </w:pPr>
            <w:r w:rsidRPr="003E492C">
              <w:rPr>
                <w:rFonts w:asciiTheme="minorHAnsi" w:hAnsiTheme="minorHAnsi" w:cstheme="minorHAnsi"/>
                <w:b/>
                <w:sz w:val="20"/>
                <w:szCs w:val="20"/>
                <w:lang w:val="nn-NO"/>
              </w:rPr>
              <w:t>Kontaktinformasjon</w:t>
            </w:r>
          </w:p>
          <w:p w:rsidR="00331A31" w:rsidRPr="003E492C" w:rsidRDefault="00331A31" w:rsidP="00242F2E">
            <w:pPr>
              <w:rPr>
                <w:rFonts w:asciiTheme="minorHAnsi" w:hAnsiTheme="minorHAnsi" w:cstheme="minorHAnsi"/>
                <w:sz w:val="20"/>
                <w:szCs w:val="20"/>
                <w:lang w:val="nn-NO"/>
              </w:rPr>
            </w:pPr>
            <w:proofErr w:type="spellStart"/>
            <w:r w:rsidRPr="003E492C">
              <w:rPr>
                <w:rFonts w:asciiTheme="minorHAnsi" w:hAnsiTheme="minorHAnsi" w:cstheme="minorHAnsi"/>
                <w:sz w:val="20"/>
                <w:szCs w:val="20"/>
                <w:lang w:val="nn-NO"/>
              </w:rPr>
              <w:t>Contact</w:t>
            </w:r>
            <w:proofErr w:type="spellEnd"/>
            <w:r w:rsidRPr="003E492C">
              <w:rPr>
                <w:rFonts w:asciiTheme="minorHAnsi" w:hAnsiTheme="minorHAnsi" w:cstheme="minorHAnsi"/>
                <w:sz w:val="20"/>
                <w:szCs w:val="20"/>
                <w:lang w:val="nn-NO"/>
              </w:rPr>
              <w:t xml:space="preserve"> </w:t>
            </w:r>
            <w:proofErr w:type="spellStart"/>
            <w:r w:rsidRPr="003E492C">
              <w:rPr>
                <w:rFonts w:asciiTheme="minorHAnsi" w:hAnsiTheme="minorHAnsi" w:cstheme="minorHAnsi"/>
                <w:sz w:val="20"/>
                <w:szCs w:val="20"/>
                <w:lang w:val="nn-NO"/>
              </w:rPr>
              <w:t>information</w:t>
            </w:r>
            <w:proofErr w:type="spellEnd"/>
          </w:p>
        </w:tc>
        <w:tc>
          <w:tcPr>
            <w:tcW w:w="4394" w:type="dxa"/>
            <w:noWrap/>
          </w:tcPr>
          <w:p w:rsidR="00C25914" w:rsidRPr="003E492C" w:rsidRDefault="00C25914" w:rsidP="00C25914">
            <w:pPr>
              <w:rPr>
                <w:rFonts w:asciiTheme="minorHAnsi" w:hAnsiTheme="minorHAnsi" w:cstheme="minorHAnsi"/>
                <w:sz w:val="20"/>
                <w:szCs w:val="20"/>
                <w:lang w:val="nn-NO"/>
              </w:rPr>
            </w:pPr>
          </w:p>
          <w:p w:rsidR="00331A31" w:rsidRPr="003E492C" w:rsidRDefault="00331A31" w:rsidP="007C69EB">
            <w:pPr>
              <w:rPr>
                <w:rFonts w:asciiTheme="minorHAnsi" w:hAnsiTheme="minorHAnsi" w:cstheme="minorHAnsi"/>
                <w:sz w:val="20"/>
                <w:szCs w:val="20"/>
                <w:lang w:val="nn-NO"/>
              </w:rPr>
            </w:pPr>
            <w:r w:rsidRPr="003E492C">
              <w:rPr>
                <w:rFonts w:asciiTheme="minorHAnsi" w:hAnsiTheme="minorHAnsi" w:cstheme="minorHAnsi"/>
                <w:sz w:val="20"/>
                <w:szCs w:val="20"/>
                <w:lang w:val="nn-NO"/>
              </w:rPr>
              <w:t xml:space="preserve">Ta gjerne kontakt med studierettleiar på programmet dersom du har spørsmål: </w:t>
            </w:r>
            <w:hyperlink r:id="rId14" w:history="1">
              <w:r w:rsidR="0024118C" w:rsidRPr="00986809">
                <w:rPr>
                  <w:rStyle w:val="Hyperkobling"/>
                  <w:rFonts w:asciiTheme="minorHAnsi" w:hAnsiTheme="minorHAnsi" w:cstheme="minorHAnsi"/>
                  <w:sz w:val="20"/>
                  <w:szCs w:val="20"/>
                  <w:lang w:val="nn-NO"/>
                </w:rPr>
                <w:t>Studierettleiar@mbi.uib.no</w:t>
              </w:r>
            </w:hyperlink>
          </w:p>
          <w:p w:rsidR="00331A31" w:rsidRPr="003E492C" w:rsidRDefault="00331A31" w:rsidP="00617879">
            <w:pPr>
              <w:rPr>
                <w:rFonts w:asciiTheme="minorHAnsi" w:hAnsiTheme="minorHAnsi" w:cstheme="minorHAnsi"/>
                <w:sz w:val="20"/>
                <w:szCs w:val="20"/>
                <w:lang w:val="nn-NO"/>
              </w:rPr>
            </w:pPr>
          </w:p>
        </w:tc>
        <w:tc>
          <w:tcPr>
            <w:tcW w:w="4820" w:type="dxa"/>
          </w:tcPr>
          <w:p w:rsidR="00C25914" w:rsidRPr="003E492C" w:rsidRDefault="00C25914" w:rsidP="00C25914">
            <w:pPr>
              <w:rPr>
                <w:rFonts w:asciiTheme="minorHAnsi" w:hAnsiTheme="minorHAnsi" w:cstheme="minorHAnsi"/>
                <w:i/>
                <w:sz w:val="20"/>
                <w:szCs w:val="20"/>
                <w:lang w:val="en-US"/>
              </w:rPr>
            </w:pPr>
            <w:r w:rsidRPr="003E492C">
              <w:rPr>
                <w:rFonts w:asciiTheme="minorHAnsi" w:hAnsiTheme="minorHAnsi" w:cstheme="minorHAnsi"/>
                <w:b/>
                <w:sz w:val="20"/>
                <w:szCs w:val="20"/>
                <w:u w:val="single"/>
                <w:lang w:val="en-US"/>
              </w:rPr>
              <w:t>Recommended</w:t>
            </w:r>
            <w:r w:rsidRPr="003E492C">
              <w:rPr>
                <w:rFonts w:asciiTheme="minorHAnsi" w:hAnsiTheme="minorHAnsi" w:cstheme="minorHAnsi"/>
                <w:sz w:val="20"/>
                <w:szCs w:val="20"/>
                <w:u w:val="single"/>
                <w:lang w:val="en-US"/>
              </w:rPr>
              <w:t>:</w:t>
            </w:r>
          </w:p>
          <w:p w:rsidR="004D4DFF" w:rsidRPr="003E492C" w:rsidRDefault="00331A31" w:rsidP="00BF7D2E">
            <w:pPr>
              <w:rPr>
                <w:rFonts w:asciiTheme="minorHAnsi" w:hAnsiTheme="minorHAnsi" w:cstheme="minorHAnsi"/>
                <w:color w:val="222222"/>
                <w:sz w:val="20"/>
                <w:szCs w:val="20"/>
                <w:lang w:val="en-US"/>
              </w:rPr>
            </w:pPr>
            <w:r w:rsidRPr="003E492C">
              <w:rPr>
                <w:rStyle w:val="hps"/>
                <w:rFonts w:asciiTheme="minorHAnsi" w:hAnsiTheme="minorHAnsi" w:cstheme="minorHAnsi"/>
                <w:color w:val="222222"/>
                <w:sz w:val="20"/>
                <w:szCs w:val="20"/>
                <w:lang w:val="en-US"/>
              </w:rPr>
              <w:t>Please contact</w:t>
            </w:r>
            <w:r w:rsidRPr="003E492C">
              <w:rPr>
                <w:rFonts w:asciiTheme="minorHAnsi" w:hAnsiTheme="minorHAnsi" w:cstheme="minorHAnsi"/>
                <w:color w:val="222222"/>
                <w:sz w:val="20"/>
                <w:szCs w:val="20"/>
                <w:lang w:val="en-US"/>
              </w:rPr>
              <w:t xml:space="preserve"> </w:t>
            </w:r>
            <w:r w:rsidRPr="003E492C">
              <w:rPr>
                <w:rStyle w:val="hps"/>
                <w:rFonts w:asciiTheme="minorHAnsi" w:hAnsiTheme="minorHAnsi" w:cstheme="minorHAnsi"/>
                <w:color w:val="222222"/>
                <w:sz w:val="20"/>
                <w:szCs w:val="20"/>
                <w:lang w:val="en-US"/>
              </w:rPr>
              <w:t>the academic adviser</w:t>
            </w:r>
            <w:r w:rsidRPr="003E492C">
              <w:rPr>
                <w:rFonts w:asciiTheme="minorHAnsi" w:hAnsiTheme="minorHAnsi" w:cstheme="minorHAnsi"/>
                <w:color w:val="222222"/>
                <w:sz w:val="20"/>
                <w:szCs w:val="20"/>
                <w:lang w:val="en-US"/>
              </w:rPr>
              <w:t xml:space="preserve"> </w:t>
            </w:r>
            <w:r w:rsidRPr="003E492C">
              <w:rPr>
                <w:rStyle w:val="hps"/>
                <w:rFonts w:asciiTheme="minorHAnsi" w:hAnsiTheme="minorHAnsi" w:cstheme="minorHAnsi"/>
                <w:color w:val="222222"/>
                <w:sz w:val="20"/>
                <w:szCs w:val="20"/>
                <w:lang w:val="en-US"/>
              </w:rPr>
              <w:t>for</w:t>
            </w:r>
            <w:r w:rsidRPr="003E492C">
              <w:rPr>
                <w:rFonts w:asciiTheme="minorHAnsi" w:hAnsiTheme="minorHAnsi" w:cstheme="minorHAnsi"/>
                <w:color w:val="222222"/>
                <w:sz w:val="20"/>
                <w:szCs w:val="20"/>
                <w:lang w:val="en-US"/>
              </w:rPr>
              <w:t xml:space="preserve"> </w:t>
            </w:r>
            <w:r w:rsidRPr="003E492C">
              <w:rPr>
                <w:rStyle w:val="hps"/>
                <w:rFonts w:asciiTheme="minorHAnsi" w:hAnsiTheme="minorHAnsi" w:cstheme="minorHAnsi"/>
                <w:color w:val="222222"/>
                <w:sz w:val="20"/>
                <w:szCs w:val="20"/>
                <w:lang w:val="en-US"/>
              </w:rPr>
              <w:t>the program</w:t>
            </w:r>
            <w:r w:rsidRPr="003E492C">
              <w:rPr>
                <w:rFonts w:asciiTheme="minorHAnsi" w:hAnsiTheme="minorHAnsi" w:cstheme="minorHAnsi"/>
                <w:color w:val="222222"/>
                <w:sz w:val="20"/>
                <w:szCs w:val="20"/>
                <w:lang w:val="en-US"/>
              </w:rPr>
              <w:t xml:space="preserve"> </w:t>
            </w:r>
            <w:r w:rsidRPr="003E492C">
              <w:rPr>
                <w:rStyle w:val="hps"/>
                <w:rFonts w:asciiTheme="minorHAnsi" w:hAnsiTheme="minorHAnsi" w:cstheme="minorHAnsi"/>
                <w:color w:val="222222"/>
                <w:sz w:val="20"/>
                <w:szCs w:val="20"/>
                <w:lang w:val="en-US"/>
              </w:rPr>
              <w:t>if you have</w:t>
            </w:r>
            <w:r w:rsidR="004D4DFF" w:rsidRPr="003E492C">
              <w:rPr>
                <w:rStyle w:val="hps"/>
                <w:rFonts w:asciiTheme="minorHAnsi" w:hAnsiTheme="minorHAnsi" w:cstheme="minorHAnsi"/>
                <w:color w:val="222222"/>
                <w:sz w:val="20"/>
                <w:szCs w:val="20"/>
                <w:lang w:val="en-US"/>
              </w:rPr>
              <w:t xml:space="preserve"> any</w:t>
            </w:r>
            <w:r w:rsidRPr="003E492C">
              <w:rPr>
                <w:rStyle w:val="hps"/>
                <w:rFonts w:asciiTheme="minorHAnsi" w:hAnsiTheme="minorHAnsi" w:cstheme="minorHAnsi"/>
                <w:color w:val="222222"/>
                <w:sz w:val="20"/>
                <w:szCs w:val="20"/>
                <w:lang w:val="en-US"/>
              </w:rPr>
              <w:t xml:space="preserve"> questions</w:t>
            </w:r>
            <w:r w:rsidRPr="003E492C">
              <w:rPr>
                <w:rFonts w:asciiTheme="minorHAnsi" w:hAnsiTheme="minorHAnsi" w:cstheme="minorHAnsi"/>
                <w:color w:val="222222"/>
                <w:sz w:val="20"/>
                <w:szCs w:val="20"/>
                <w:lang w:val="en-US"/>
              </w:rPr>
              <w:t xml:space="preserve">: </w:t>
            </w:r>
          </w:p>
          <w:p w:rsidR="00331A31" w:rsidRPr="003E492C" w:rsidRDefault="00125F43" w:rsidP="00BF7D2E">
            <w:pPr>
              <w:rPr>
                <w:rStyle w:val="hps"/>
                <w:rFonts w:asciiTheme="minorHAnsi" w:hAnsiTheme="minorHAnsi" w:cstheme="minorHAnsi"/>
                <w:color w:val="222222"/>
                <w:sz w:val="20"/>
                <w:szCs w:val="20"/>
                <w:lang w:val="en-US"/>
              </w:rPr>
            </w:pPr>
            <w:hyperlink r:id="rId15" w:history="1">
              <w:r w:rsidR="0024118C" w:rsidRPr="00986809">
                <w:rPr>
                  <w:rStyle w:val="Hyperkobling"/>
                  <w:rFonts w:asciiTheme="minorHAnsi" w:hAnsiTheme="minorHAnsi" w:cstheme="minorHAnsi"/>
                  <w:sz w:val="20"/>
                  <w:szCs w:val="20"/>
                  <w:lang w:val="en-US"/>
                </w:rPr>
                <w:t>Advice@mbi.uib.no</w:t>
              </w:r>
            </w:hyperlink>
          </w:p>
          <w:p w:rsidR="00331A31" w:rsidRPr="003E492C" w:rsidRDefault="00331A31" w:rsidP="00617879">
            <w:pPr>
              <w:rPr>
                <w:rFonts w:asciiTheme="minorHAnsi" w:hAnsiTheme="minorHAnsi" w:cstheme="minorHAnsi"/>
                <w:sz w:val="20"/>
                <w:szCs w:val="20"/>
                <w:lang w:val="en-US"/>
              </w:rPr>
            </w:pPr>
          </w:p>
        </w:tc>
      </w:tr>
    </w:tbl>
    <w:p w:rsidR="005F70AF" w:rsidRPr="003E492C" w:rsidRDefault="005F70AF">
      <w:pPr>
        <w:rPr>
          <w:rFonts w:asciiTheme="minorHAnsi" w:hAnsiTheme="minorHAnsi" w:cstheme="minorHAnsi"/>
          <w:sz w:val="20"/>
          <w:szCs w:val="20"/>
          <w:lang w:val="en-US"/>
        </w:rPr>
      </w:pP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r w:rsidRPr="003E492C">
        <w:rPr>
          <w:rFonts w:asciiTheme="minorHAnsi" w:hAnsiTheme="minorHAnsi" w:cstheme="minorHAnsi"/>
          <w:sz w:val="20"/>
          <w:szCs w:val="20"/>
          <w:lang w:val="en-US"/>
        </w:rPr>
        <w:tab/>
      </w:r>
    </w:p>
    <w:p w:rsidR="00197538" w:rsidRPr="003E492C" w:rsidRDefault="00197538">
      <w:pPr>
        <w:rPr>
          <w:rFonts w:asciiTheme="minorHAnsi" w:hAnsiTheme="minorHAnsi" w:cstheme="minorHAnsi"/>
          <w:sz w:val="20"/>
          <w:szCs w:val="20"/>
          <w:lang w:val="nn-NO"/>
        </w:rPr>
      </w:pPr>
    </w:p>
    <w:sectPr w:rsidR="00197538" w:rsidRPr="003E492C" w:rsidSect="00242F2E">
      <w:footerReference w:type="default" r:id="rId16"/>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28" w:rsidRDefault="00F21928" w:rsidP="00617879">
      <w:r>
        <w:separator/>
      </w:r>
    </w:p>
  </w:endnote>
  <w:endnote w:type="continuationSeparator" w:id="0">
    <w:p w:rsidR="00F21928" w:rsidRDefault="00F21928" w:rsidP="00617879">
      <w:r>
        <w:continuationSeparator/>
      </w:r>
    </w:p>
  </w:endnote>
  <w:endnote w:id="1">
    <w:p w:rsidR="00F21928" w:rsidRDefault="00F21928">
      <w:pPr>
        <w:pStyle w:val="Sluttnote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8" w:rsidRDefault="00F21928">
    <w:pPr>
      <w:pStyle w:val="Bunntekst"/>
      <w:jc w:val="right"/>
    </w:pPr>
    <w:r>
      <w:fldChar w:fldCharType="begin"/>
    </w:r>
    <w:r>
      <w:instrText>PAGE   \* MERGEFORMAT</w:instrText>
    </w:r>
    <w:r>
      <w:fldChar w:fldCharType="separate"/>
    </w:r>
    <w:r w:rsidR="00125F43">
      <w:rPr>
        <w:noProof/>
      </w:rPr>
      <w:t>5</w:t>
    </w:r>
    <w:r>
      <w:fldChar w:fldCharType="end"/>
    </w:r>
  </w:p>
  <w:p w:rsidR="00F21928" w:rsidRDefault="00F21928">
    <w:pPr>
      <w:pStyle w:val="Bunntekst"/>
      <w:rPr>
        <w:rFonts w:ascii="Arial" w:hAnsi="Arial" w:cs="Arial"/>
        <w:sz w:val="20"/>
        <w:szCs w:val="20"/>
      </w:rPr>
    </w:pPr>
    <w:r>
      <w:rPr>
        <w:rFonts w:ascii="Arial" w:hAnsi="Arial" w:cs="Arial"/>
        <w:sz w:val="20"/>
        <w:szCs w:val="20"/>
      </w:rPr>
      <w:t>Studieprogram: masterprogram i molekylærbiologi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28" w:rsidRDefault="00F21928" w:rsidP="00617879">
      <w:r>
        <w:separator/>
      </w:r>
    </w:p>
  </w:footnote>
  <w:footnote w:type="continuationSeparator" w:id="0">
    <w:p w:rsidR="00F21928" w:rsidRDefault="00F21928" w:rsidP="00617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suff w:val="space"/>
      <w:lvlText w:val=""/>
      <w:lvlJc w:val="left"/>
      <w:pPr>
        <w:ind w:left="360" w:hanging="360"/>
      </w:pPr>
      <w:rPr>
        <w:rFonts w:ascii="Symbol" w:hAnsi="Symbol" w:cs="Symbol" w:hint="default"/>
        <w:b w:val="0"/>
        <w:bCs w:val="0"/>
        <w:i w:val="0"/>
        <w:iCs w:val="0"/>
        <w:strike w:val="0"/>
        <w:color w:val="auto"/>
        <w:sz w:val="22"/>
        <w:szCs w:val="22"/>
        <w:u w:val="none"/>
      </w:rPr>
    </w:lvl>
    <w:lvl w:ilvl="1">
      <w:start w:val="1"/>
      <w:numFmt w:val="bullet"/>
      <w:suff w:val="space"/>
      <w:lvlText w:val=""/>
      <w:lvlJc w:val="left"/>
      <w:pPr>
        <w:ind w:left="720" w:hanging="360"/>
      </w:pPr>
      <w:rPr>
        <w:rFonts w:ascii="Symbol" w:hAnsi="Symbol" w:cs="Symbol" w:hint="default"/>
        <w:b w:val="0"/>
        <w:bCs w:val="0"/>
        <w:i w:val="0"/>
        <w:iCs w:val="0"/>
        <w:strike w:val="0"/>
        <w:color w:val="auto"/>
        <w:sz w:val="22"/>
        <w:szCs w:val="22"/>
        <w:u w:val="none"/>
      </w:rPr>
    </w:lvl>
    <w:lvl w:ilvl="2">
      <w:start w:val="1"/>
      <w:numFmt w:val="bullet"/>
      <w:suff w:val="space"/>
      <w:lvlText w:val=""/>
      <w:lvlJc w:val="left"/>
      <w:pPr>
        <w:ind w:left="1080" w:hanging="360"/>
      </w:pPr>
      <w:rPr>
        <w:rFonts w:ascii="Symbol" w:hAnsi="Symbol" w:cs="Symbol" w:hint="default"/>
        <w:b w:val="0"/>
        <w:bCs w:val="0"/>
        <w:i w:val="0"/>
        <w:iCs w:val="0"/>
        <w:strike w:val="0"/>
        <w:color w:val="auto"/>
        <w:sz w:val="22"/>
        <w:szCs w:val="22"/>
        <w:u w:val="none"/>
      </w:rPr>
    </w:lvl>
    <w:lvl w:ilvl="3">
      <w:start w:val="1"/>
      <w:numFmt w:val="bullet"/>
      <w:suff w:val="space"/>
      <w:lvlText w:val=""/>
      <w:lvlJc w:val="left"/>
      <w:pPr>
        <w:ind w:left="1440" w:hanging="360"/>
      </w:pPr>
      <w:rPr>
        <w:rFonts w:ascii="Symbol" w:hAnsi="Symbol" w:cs="Symbol" w:hint="default"/>
        <w:b w:val="0"/>
        <w:bCs w:val="0"/>
        <w:i w:val="0"/>
        <w:iCs w:val="0"/>
        <w:strike w:val="0"/>
        <w:color w:val="auto"/>
        <w:sz w:val="22"/>
        <w:szCs w:val="22"/>
        <w:u w:val="none"/>
      </w:rPr>
    </w:lvl>
    <w:lvl w:ilvl="4">
      <w:start w:val="1"/>
      <w:numFmt w:val="bullet"/>
      <w:suff w:val="space"/>
      <w:lvlText w:val=""/>
      <w:lvlJc w:val="left"/>
      <w:pPr>
        <w:ind w:left="1800" w:hanging="360"/>
      </w:pPr>
      <w:rPr>
        <w:rFonts w:ascii="Symbol" w:hAnsi="Symbol" w:cs="Symbol" w:hint="default"/>
        <w:b w:val="0"/>
        <w:bCs w:val="0"/>
        <w:i w:val="0"/>
        <w:iCs w:val="0"/>
        <w:strike w:val="0"/>
        <w:color w:val="auto"/>
        <w:sz w:val="22"/>
        <w:szCs w:val="22"/>
        <w:u w:val="none"/>
      </w:rPr>
    </w:lvl>
    <w:lvl w:ilvl="5">
      <w:start w:val="1"/>
      <w:numFmt w:val="bullet"/>
      <w:suff w:val="space"/>
      <w:lvlText w:val=""/>
      <w:lvlJc w:val="left"/>
      <w:pPr>
        <w:ind w:left="2160" w:hanging="360"/>
      </w:pPr>
      <w:rPr>
        <w:rFonts w:ascii="Symbol" w:hAnsi="Symbol" w:cs="Symbol" w:hint="default"/>
        <w:b w:val="0"/>
        <w:bCs w:val="0"/>
        <w:i w:val="0"/>
        <w:iCs w:val="0"/>
        <w:strike w:val="0"/>
        <w:color w:val="auto"/>
        <w:sz w:val="22"/>
        <w:szCs w:val="22"/>
        <w:u w:val="none"/>
      </w:rPr>
    </w:lvl>
    <w:lvl w:ilvl="6">
      <w:start w:val="1"/>
      <w:numFmt w:val="bullet"/>
      <w:suff w:val="space"/>
      <w:lvlText w:val=""/>
      <w:lvlJc w:val="left"/>
      <w:pPr>
        <w:ind w:left="2520" w:hanging="360"/>
      </w:pPr>
      <w:rPr>
        <w:rFonts w:ascii="Symbol" w:hAnsi="Symbol" w:cs="Symbol" w:hint="default"/>
        <w:b w:val="0"/>
        <w:bCs w:val="0"/>
        <w:i w:val="0"/>
        <w:iCs w:val="0"/>
        <w:strike w:val="0"/>
        <w:color w:val="auto"/>
        <w:sz w:val="22"/>
        <w:szCs w:val="22"/>
        <w:u w:val="none"/>
      </w:rPr>
    </w:lvl>
    <w:lvl w:ilvl="7">
      <w:start w:val="1"/>
      <w:numFmt w:val="bullet"/>
      <w:suff w:val="space"/>
      <w:lvlText w:val=""/>
      <w:lvlJc w:val="left"/>
      <w:pPr>
        <w:ind w:left="2880" w:hanging="360"/>
      </w:pPr>
      <w:rPr>
        <w:rFonts w:ascii="Symbol" w:hAnsi="Symbol" w:cs="Symbol" w:hint="default"/>
        <w:b w:val="0"/>
        <w:bCs w:val="0"/>
        <w:i w:val="0"/>
        <w:iCs w:val="0"/>
        <w:strike w:val="0"/>
        <w:color w:val="auto"/>
        <w:sz w:val="22"/>
        <w:szCs w:val="22"/>
        <w:u w:val="none"/>
      </w:rPr>
    </w:lvl>
    <w:lvl w:ilvl="8">
      <w:start w:val="1"/>
      <w:numFmt w:val="bullet"/>
      <w:suff w:val="space"/>
      <w:lvlText w:val=""/>
      <w:lvlJc w:val="left"/>
      <w:pPr>
        <w:ind w:left="3240" w:hanging="360"/>
      </w:pPr>
      <w:rPr>
        <w:rFonts w:ascii="Symbol" w:hAnsi="Symbol" w:cs="Symbol" w:hint="default"/>
        <w:b w:val="0"/>
        <w:bCs w:val="0"/>
        <w:i w:val="0"/>
        <w:iCs w:val="0"/>
        <w:strike w:val="0"/>
        <w:color w:val="auto"/>
        <w:sz w:val="22"/>
        <w:szCs w:val="22"/>
        <w:u w:val="none"/>
      </w:rPr>
    </w:lvl>
  </w:abstractNum>
  <w:abstractNum w:abstractNumId="1">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76A74C0"/>
    <w:multiLevelType w:val="hybridMultilevel"/>
    <w:tmpl w:val="89B0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4">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5">
    <w:nsid w:val="1C9658B1"/>
    <w:multiLevelType w:val="hybridMultilevel"/>
    <w:tmpl w:val="8922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9CB0BC8"/>
    <w:multiLevelType w:val="hybridMultilevel"/>
    <w:tmpl w:val="62B2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344AA"/>
    <w:multiLevelType w:val="hybridMultilevel"/>
    <w:tmpl w:val="F5926258"/>
    <w:lvl w:ilvl="0" w:tplc="04140001">
      <w:start w:val="1"/>
      <w:numFmt w:val="bullet"/>
      <w:lvlText w:val=""/>
      <w:lvlJc w:val="left"/>
      <w:pPr>
        <w:ind w:left="720" w:hanging="360"/>
      </w:pPr>
      <w:rPr>
        <w:rFonts w:ascii="Symbol" w:hAnsi="Symbol" w:hint="default"/>
      </w:rPr>
    </w:lvl>
    <w:lvl w:ilvl="1" w:tplc="5BF2E294">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41C14DCE"/>
    <w:multiLevelType w:val="hybridMultilevel"/>
    <w:tmpl w:val="5FC6B2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nsid w:val="6B7544EA"/>
    <w:multiLevelType w:val="hybridMultilevel"/>
    <w:tmpl w:val="EFA069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4"/>
  </w:num>
  <w:num w:numId="5">
    <w:abstractNumId w:val="3"/>
  </w:num>
  <w:num w:numId="6">
    <w:abstractNumId w:val="14"/>
  </w:num>
  <w:num w:numId="7">
    <w:abstractNumId w:val="1"/>
  </w:num>
  <w:num w:numId="8">
    <w:abstractNumId w:val="11"/>
  </w:num>
  <w:num w:numId="9">
    <w:abstractNumId w:val="9"/>
  </w:num>
  <w:num w:numId="10">
    <w:abstractNumId w:val="13"/>
  </w:num>
  <w:num w:numId="11">
    <w:abstractNumId w:val="8"/>
  </w:num>
  <w:num w:numId="12">
    <w:abstractNumId w:val="5"/>
  </w:num>
  <w:num w:numId="13">
    <w:abstractNumId w:val="2"/>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2E"/>
    <w:rsid w:val="00003049"/>
    <w:rsid w:val="0000383A"/>
    <w:rsid w:val="0000565C"/>
    <w:rsid w:val="000057D6"/>
    <w:rsid w:val="00023AAF"/>
    <w:rsid w:val="000247FD"/>
    <w:rsid w:val="000251D3"/>
    <w:rsid w:val="000306A5"/>
    <w:rsid w:val="000703C0"/>
    <w:rsid w:val="0008202F"/>
    <w:rsid w:val="00084EE9"/>
    <w:rsid w:val="000952D3"/>
    <w:rsid w:val="00095F2F"/>
    <w:rsid w:val="000B0A61"/>
    <w:rsid w:val="000B33D8"/>
    <w:rsid w:val="000B4F46"/>
    <w:rsid w:val="000B5CBB"/>
    <w:rsid w:val="000D14ED"/>
    <w:rsid w:val="000F01C3"/>
    <w:rsid w:val="00110864"/>
    <w:rsid w:val="00114A81"/>
    <w:rsid w:val="0011651D"/>
    <w:rsid w:val="00120BED"/>
    <w:rsid w:val="00125422"/>
    <w:rsid w:val="00125F43"/>
    <w:rsid w:val="00126449"/>
    <w:rsid w:val="00133808"/>
    <w:rsid w:val="00133FE0"/>
    <w:rsid w:val="0014006B"/>
    <w:rsid w:val="00155588"/>
    <w:rsid w:val="00156396"/>
    <w:rsid w:val="00157F7B"/>
    <w:rsid w:val="001754F1"/>
    <w:rsid w:val="00181818"/>
    <w:rsid w:val="001829AC"/>
    <w:rsid w:val="00182A65"/>
    <w:rsid w:val="001902C4"/>
    <w:rsid w:val="00197538"/>
    <w:rsid w:val="001A57BA"/>
    <w:rsid w:val="001B61FB"/>
    <w:rsid w:val="001C2105"/>
    <w:rsid w:val="001D0A1F"/>
    <w:rsid w:val="001D4AB5"/>
    <w:rsid w:val="001F1C1B"/>
    <w:rsid w:val="001F4B1C"/>
    <w:rsid w:val="0020796B"/>
    <w:rsid w:val="00212F1C"/>
    <w:rsid w:val="00215723"/>
    <w:rsid w:val="00216626"/>
    <w:rsid w:val="00222C3A"/>
    <w:rsid w:val="0024118C"/>
    <w:rsid w:val="00242C76"/>
    <w:rsid w:val="00242F2E"/>
    <w:rsid w:val="00252F99"/>
    <w:rsid w:val="0026173E"/>
    <w:rsid w:val="002652AE"/>
    <w:rsid w:val="002858ED"/>
    <w:rsid w:val="00295CCF"/>
    <w:rsid w:val="002A2509"/>
    <w:rsid w:val="002B0EEA"/>
    <w:rsid w:val="002C6029"/>
    <w:rsid w:val="002D1E0D"/>
    <w:rsid w:val="00303F4E"/>
    <w:rsid w:val="00306833"/>
    <w:rsid w:val="003213CA"/>
    <w:rsid w:val="00324AB2"/>
    <w:rsid w:val="00324AF9"/>
    <w:rsid w:val="0032682A"/>
    <w:rsid w:val="003307E5"/>
    <w:rsid w:val="00331A31"/>
    <w:rsid w:val="00343DBA"/>
    <w:rsid w:val="0035418D"/>
    <w:rsid w:val="003542CC"/>
    <w:rsid w:val="00356115"/>
    <w:rsid w:val="00356223"/>
    <w:rsid w:val="00372D96"/>
    <w:rsid w:val="00381566"/>
    <w:rsid w:val="003901A9"/>
    <w:rsid w:val="00394A5A"/>
    <w:rsid w:val="003950BF"/>
    <w:rsid w:val="003A1F23"/>
    <w:rsid w:val="003A5713"/>
    <w:rsid w:val="003B68A9"/>
    <w:rsid w:val="003C40E1"/>
    <w:rsid w:val="003C43E6"/>
    <w:rsid w:val="003C5FAE"/>
    <w:rsid w:val="003C639C"/>
    <w:rsid w:val="003C6AD9"/>
    <w:rsid w:val="003C7411"/>
    <w:rsid w:val="003D66B7"/>
    <w:rsid w:val="003E3AC1"/>
    <w:rsid w:val="003E492C"/>
    <w:rsid w:val="003E6ACF"/>
    <w:rsid w:val="003F369A"/>
    <w:rsid w:val="004047EA"/>
    <w:rsid w:val="00405920"/>
    <w:rsid w:val="00414285"/>
    <w:rsid w:val="004153BA"/>
    <w:rsid w:val="00415D10"/>
    <w:rsid w:val="004319B0"/>
    <w:rsid w:val="00431EB6"/>
    <w:rsid w:val="0044093E"/>
    <w:rsid w:val="004471A9"/>
    <w:rsid w:val="00472FE6"/>
    <w:rsid w:val="00484A96"/>
    <w:rsid w:val="00493375"/>
    <w:rsid w:val="00496135"/>
    <w:rsid w:val="004A020A"/>
    <w:rsid w:val="004B532B"/>
    <w:rsid w:val="004D05B6"/>
    <w:rsid w:val="004D4DFF"/>
    <w:rsid w:val="004E4CD9"/>
    <w:rsid w:val="004E552D"/>
    <w:rsid w:val="004E75B6"/>
    <w:rsid w:val="004E76C7"/>
    <w:rsid w:val="0051100A"/>
    <w:rsid w:val="00512822"/>
    <w:rsid w:val="00526758"/>
    <w:rsid w:val="005323D9"/>
    <w:rsid w:val="0053658A"/>
    <w:rsid w:val="00543CBD"/>
    <w:rsid w:val="00545214"/>
    <w:rsid w:val="0055085E"/>
    <w:rsid w:val="00570D72"/>
    <w:rsid w:val="00572BC7"/>
    <w:rsid w:val="0057622F"/>
    <w:rsid w:val="00595164"/>
    <w:rsid w:val="00595E2D"/>
    <w:rsid w:val="005A462C"/>
    <w:rsid w:val="005C3493"/>
    <w:rsid w:val="005D0954"/>
    <w:rsid w:val="005E1526"/>
    <w:rsid w:val="005E4306"/>
    <w:rsid w:val="005E682F"/>
    <w:rsid w:val="005F2DBF"/>
    <w:rsid w:val="005F3A02"/>
    <w:rsid w:val="005F5EC1"/>
    <w:rsid w:val="005F70AF"/>
    <w:rsid w:val="0060680E"/>
    <w:rsid w:val="00607905"/>
    <w:rsid w:val="00607F58"/>
    <w:rsid w:val="0061369C"/>
    <w:rsid w:val="00617879"/>
    <w:rsid w:val="0062261B"/>
    <w:rsid w:val="00626328"/>
    <w:rsid w:val="006333F8"/>
    <w:rsid w:val="0064345F"/>
    <w:rsid w:val="00671774"/>
    <w:rsid w:val="006C63FA"/>
    <w:rsid w:val="006D0512"/>
    <w:rsid w:val="006E0E9A"/>
    <w:rsid w:val="006E50C2"/>
    <w:rsid w:val="006E761C"/>
    <w:rsid w:val="007026DA"/>
    <w:rsid w:val="0070649C"/>
    <w:rsid w:val="00711579"/>
    <w:rsid w:val="007136F2"/>
    <w:rsid w:val="00724718"/>
    <w:rsid w:val="00724D53"/>
    <w:rsid w:val="00740B22"/>
    <w:rsid w:val="0074301C"/>
    <w:rsid w:val="00750694"/>
    <w:rsid w:val="00760B77"/>
    <w:rsid w:val="00763623"/>
    <w:rsid w:val="00767AA4"/>
    <w:rsid w:val="00767B03"/>
    <w:rsid w:val="0077461B"/>
    <w:rsid w:val="00776B01"/>
    <w:rsid w:val="007850D8"/>
    <w:rsid w:val="00786096"/>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1932"/>
    <w:rsid w:val="00843127"/>
    <w:rsid w:val="00845854"/>
    <w:rsid w:val="0085149A"/>
    <w:rsid w:val="00872944"/>
    <w:rsid w:val="00881A7D"/>
    <w:rsid w:val="00882E49"/>
    <w:rsid w:val="008859BC"/>
    <w:rsid w:val="00891E4B"/>
    <w:rsid w:val="00892C28"/>
    <w:rsid w:val="00896EB7"/>
    <w:rsid w:val="008A1493"/>
    <w:rsid w:val="008A3654"/>
    <w:rsid w:val="008A6C17"/>
    <w:rsid w:val="008B48F7"/>
    <w:rsid w:val="008C0B7F"/>
    <w:rsid w:val="008C27EE"/>
    <w:rsid w:val="008D3463"/>
    <w:rsid w:val="008D3A16"/>
    <w:rsid w:val="008D4A1B"/>
    <w:rsid w:val="008E11AE"/>
    <w:rsid w:val="008E61EF"/>
    <w:rsid w:val="008F23D1"/>
    <w:rsid w:val="008F624B"/>
    <w:rsid w:val="00903D51"/>
    <w:rsid w:val="00915CF3"/>
    <w:rsid w:val="00917FAA"/>
    <w:rsid w:val="00927DB4"/>
    <w:rsid w:val="00940E60"/>
    <w:rsid w:val="00952F00"/>
    <w:rsid w:val="009557CB"/>
    <w:rsid w:val="00960BAC"/>
    <w:rsid w:val="00961B5E"/>
    <w:rsid w:val="0096720F"/>
    <w:rsid w:val="00967990"/>
    <w:rsid w:val="0099548D"/>
    <w:rsid w:val="009A283A"/>
    <w:rsid w:val="009A294B"/>
    <w:rsid w:val="009A2ECD"/>
    <w:rsid w:val="009B3099"/>
    <w:rsid w:val="009B64DE"/>
    <w:rsid w:val="009B70F5"/>
    <w:rsid w:val="009D6B7B"/>
    <w:rsid w:val="009E2A4F"/>
    <w:rsid w:val="009E2FAB"/>
    <w:rsid w:val="009E71CD"/>
    <w:rsid w:val="009F269D"/>
    <w:rsid w:val="00A12625"/>
    <w:rsid w:val="00A12846"/>
    <w:rsid w:val="00A13967"/>
    <w:rsid w:val="00A21777"/>
    <w:rsid w:val="00A3482D"/>
    <w:rsid w:val="00A36C44"/>
    <w:rsid w:val="00A67CFA"/>
    <w:rsid w:val="00A67E24"/>
    <w:rsid w:val="00A76337"/>
    <w:rsid w:val="00A76A01"/>
    <w:rsid w:val="00A8558F"/>
    <w:rsid w:val="00A866FA"/>
    <w:rsid w:val="00A9096C"/>
    <w:rsid w:val="00AA03C1"/>
    <w:rsid w:val="00AB3DCF"/>
    <w:rsid w:val="00AB50A2"/>
    <w:rsid w:val="00AC468C"/>
    <w:rsid w:val="00AD4928"/>
    <w:rsid w:val="00AE06DF"/>
    <w:rsid w:val="00AE6340"/>
    <w:rsid w:val="00AF7A76"/>
    <w:rsid w:val="00AF7C60"/>
    <w:rsid w:val="00B01C5A"/>
    <w:rsid w:val="00B06221"/>
    <w:rsid w:val="00B133E7"/>
    <w:rsid w:val="00B23337"/>
    <w:rsid w:val="00B33858"/>
    <w:rsid w:val="00B3443D"/>
    <w:rsid w:val="00B41AB9"/>
    <w:rsid w:val="00B44E4D"/>
    <w:rsid w:val="00B520B9"/>
    <w:rsid w:val="00B5487F"/>
    <w:rsid w:val="00B55DD5"/>
    <w:rsid w:val="00B679F2"/>
    <w:rsid w:val="00B7246F"/>
    <w:rsid w:val="00B72A6A"/>
    <w:rsid w:val="00B763A9"/>
    <w:rsid w:val="00B815F0"/>
    <w:rsid w:val="00B9052E"/>
    <w:rsid w:val="00B90BC7"/>
    <w:rsid w:val="00B96A89"/>
    <w:rsid w:val="00B97D5A"/>
    <w:rsid w:val="00BA0C60"/>
    <w:rsid w:val="00BB301F"/>
    <w:rsid w:val="00BC1ACD"/>
    <w:rsid w:val="00BD0DC6"/>
    <w:rsid w:val="00BD3C33"/>
    <w:rsid w:val="00BD6C15"/>
    <w:rsid w:val="00BF464A"/>
    <w:rsid w:val="00BF7D2E"/>
    <w:rsid w:val="00C03D37"/>
    <w:rsid w:val="00C16118"/>
    <w:rsid w:val="00C2439C"/>
    <w:rsid w:val="00C25914"/>
    <w:rsid w:val="00C33727"/>
    <w:rsid w:val="00C55EA9"/>
    <w:rsid w:val="00C62280"/>
    <w:rsid w:val="00C82584"/>
    <w:rsid w:val="00C8483B"/>
    <w:rsid w:val="00C94089"/>
    <w:rsid w:val="00CA4C74"/>
    <w:rsid w:val="00CB5429"/>
    <w:rsid w:val="00CC0317"/>
    <w:rsid w:val="00CC22F5"/>
    <w:rsid w:val="00CD5E96"/>
    <w:rsid w:val="00CD6A00"/>
    <w:rsid w:val="00CE3297"/>
    <w:rsid w:val="00CE521D"/>
    <w:rsid w:val="00CF1737"/>
    <w:rsid w:val="00CF303F"/>
    <w:rsid w:val="00CF470D"/>
    <w:rsid w:val="00D036BD"/>
    <w:rsid w:val="00D038F3"/>
    <w:rsid w:val="00D03EF0"/>
    <w:rsid w:val="00D1660D"/>
    <w:rsid w:val="00D17C50"/>
    <w:rsid w:val="00D23F38"/>
    <w:rsid w:val="00D2592F"/>
    <w:rsid w:val="00D278DC"/>
    <w:rsid w:val="00D27F00"/>
    <w:rsid w:val="00D34606"/>
    <w:rsid w:val="00D34E18"/>
    <w:rsid w:val="00D445AA"/>
    <w:rsid w:val="00D61398"/>
    <w:rsid w:val="00D72A67"/>
    <w:rsid w:val="00D77764"/>
    <w:rsid w:val="00D77E10"/>
    <w:rsid w:val="00D84205"/>
    <w:rsid w:val="00D86E97"/>
    <w:rsid w:val="00D930DE"/>
    <w:rsid w:val="00DA5AFB"/>
    <w:rsid w:val="00DB291C"/>
    <w:rsid w:val="00DB7189"/>
    <w:rsid w:val="00DC3BE5"/>
    <w:rsid w:val="00DF29E0"/>
    <w:rsid w:val="00DF2D9B"/>
    <w:rsid w:val="00DF7673"/>
    <w:rsid w:val="00E2097B"/>
    <w:rsid w:val="00E21A3E"/>
    <w:rsid w:val="00E43D6A"/>
    <w:rsid w:val="00E45D71"/>
    <w:rsid w:val="00E500BA"/>
    <w:rsid w:val="00E54943"/>
    <w:rsid w:val="00E60C7A"/>
    <w:rsid w:val="00E61D5D"/>
    <w:rsid w:val="00E63125"/>
    <w:rsid w:val="00E73BAA"/>
    <w:rsid w:val="00E819B0"/>
    <w:rsid w:val="00E84BA3"/>
    <w:rsid w:val="00EC02D4"/>
    <w:rsid w:val="00ED1A47"/>
    <w:rsid w:val="00ED32E6"/>
    <w:rsid w:val="00ED66AA"/>
    <w:rsid w:val="00EF66FF"/>
    <w:rsid w:val="00F043A2"/>
    <w:rsid w:val="00F054D8"/>
    <w:rsid w:val="00F135DA"/>
    <w:rsid w:val="00F15C6B"/>
    <w:rsid w:val="00F21928"/>
    <w:rsid w:val="00F234B9"/>
    <w:rsid w:val="00F45D2C"/>
    <w:rsid w:val="00F4684F"/>
    <w:rsid w:val="00F51DD3"/>
    <w:rsid w:val="00F70085"/>
    <w:rsid w:val="00F75B3B"/>
    <w:rsid w:val="00F75D8F"/>
    <w:rsid w:val="00F77CFB"/>
    <w:rsid w:val="00F8550A"/>
    <w:rsid w:val="00F87F46"/>
    <w:rsid w:val="00F919A9"/>
    <w:rsid w:val="00F97589"/>
    <w:rsid w:val="00FB7855"/>
    <w:rsid w:val="00FC356D"/>
    <w:rsid w:val="00FC431A"/>
    <w:rsid w:val="00FD4058"/>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 w:type="paragraph" w:styleId="Topptekst">
    <w:name w:val="header"/>
    <w:basedOn w:val="Normal"/>
    <w:link w:val="TopptekstTegn"/>
    <w:rsid w:val="00E60C7A"/>
    <w:pPr>
      <w:tabs>
        <w:tab w:val="center" w:pos="4536"/>
        <w:tab w:val="right" w:pos="9072"/>
      </w:tabs>
    </w:pPr>
  </w:style>
  <w:style w:type="character" w:customStyle="1" w:styleId="TopptekstTegn">
    <w:name w:val="Topptekst Tegn"/>
    <w:link w:val="Topptekst"/>
    <w:rsid w:val="00E60C7A"/>
    <w:rPr>
      <w:sz w:val="24"/>
      <w:szCs w:val="24"/>
    </w:rPr>
  </w:style>
  <w:style w:type="paragraph" w:styleId="Bunntekst">
    <w:name w:val="footer"/>
    <w:basedOn w:val="Normal"/>
    <w:link w:val="BunntekstTegn"/>
    <w:uiPriority w:val="99"/>
    <w:rsid w:val="00E60C7A"/>
    <w:pPr>
      <w:tabs>
        <w:tab w:val="center" w:pos="4536"/>
        <w:tab w:val="right" w:pos="9072"/>
      </w:tabs>
    </w:pPr>
  </w:style>
  <w:style w:type="character" w:customStyle="1" w:styleId="BunntekstTegn">
    <w:name w:val="Bunntekst Tegn"/>
    <w:link w:val="Bunntekst"/>
    <w:uiPriority w:val="99"/>
    <w:rsid w:val="00E60C7A"/>
    <w:rPr>
      <w:sz w:val="24"/>
      <w:szCs w:val="24"/>
    </w:rPr>
  </w:style>
  <w:style w:type="paragraph" w:customStyle="1" w:styleId="western">
    <w:name w:val="western"/>
    <w:basedOn w:val="Normal"/>
    <w:rsid w:val="002D1E0D"/>
    <w:pPr>
      <w:spacing w:before="100" w:beforeAutospacing="1" w:after="119" w:line="276" w:lineRule="auto"/>
    </w:pPr>
    <w:rPr>
      <w:rFonts w:ascii="Calibri" w:hAnsi="Calibri" w:cs="Calibri"/>
      <w:color w:val="000000"/>
      <w:sz w:val="22"/>
      <w:szCs w:val="22"/>
    </w:rPr>
  </w:style>
  <w:style w:type="paragraph" w:customStyle="1" w:styleId="BODY">
    <w:name w:val="BODY"/>
    <w:basedOn w:val="Normal0"/>
    <w:uiPriority w:val="99"/>
    <w:rsid w:val="001D0A1F"/>
    <w:pPr>
      <w:spacing w:before="134" w:after="134"/>
    </w:pPr>
  </w:style>
  <w:style w:type="character" w:customStyle="1" w:styleId="A">
    <w:name w:val="A"/>
    <w:basedOn w:val="Standardskriftforavsnitt"/>
    <w:uiPriority w:val="99"/>
    <w:rsid w:val="00023AAF"/>
    <w:rPr>
      <w:color w:val="0000FF"/>
      <w:u w:val="single"/>
    </w:rPr>
  </w:style>
  <w:style w:type="character" w:customStyle="1" w:styleId="st">
    <w:name w:val="st"/>
    <w:rsid w:val="0032682A"/>
  </w:style>
  <w:style w:type="character" w:styleId="Utheving">
    <w:name w:val="Emphasis"/>
    <w:basedOn w:val="Standardskriftforavsnitt"/>
    <w:uiPriority w:val="20"/>
    <w:qFormat/>
    <w:rsid w:val="0032682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2E"/>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Listeavsnitt">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 w:type="paragraph" w:styleId="Topptekst">
    <w:name w:val="header"/>
    <w:basedOn w:val="Normal"/>
    <w:link w:val="TopptekstTegn"/>
    <w:rsid w:val="00E60C7A"/>
    <w:pPr>
      <w:tabs>
        <w:tab w:val="center" w:pos="4536"/>
        <w:tab w:val="right" w:pos="9072"/>
      </w:tabs>
    </w:pPr>
  </w:style>
  <w:style w:type="character" w:customStyle="1" w:styleId="TopptekstTegn">
    <w:name w:val="Topptekst Tegn"/>
    <w:link w:val="Topptekst"/>
    <w:rsid w:val="00E60C7A"/>
    <w:rPr>
      <w:sz w:val="24"/>
      <w:szCs w:val="24"/>
    </w:rPr>
  </w:style>
  <w:style w:type="paragraph" w:styleId="Bunntekst">
    <w:name w:val="footer"/>
    <w:basedOn w:val="Normal"/>
    <w:link w:val="BunntekstTegn"/>
    <w:uiPriority w:val="99"/>
    <w:rsid w:val="00E60C7A"/>
    <w:pPr>
      <w:tabs>
        <w:tab w:val="center" w:pos="4536"/>
        <w:tab w:val="right" w:pos="9072"/>
      </w:tabs>
    </w:pPr>
  </w:style>
  <w:style w:type="character" w:customStyle="1" w:styleId="BunntekstTegn">
    <w:name w:val="Bunntekst Tegn"/>
    <w:link w:val="Bunntekst"/>
    <w:uiPriority w:val="99"/>
    <w:rsid w:val="00E60C7A"/>
    <w:rPr>
      <w:sz w:val="24"/>
      <w:szCs w:val="24"/>
    </w:rPr>
  </w:style>
  <w:style w:type="paragraph" w:customStyle="1" w:styleId="western">
    <w:name w:val="western"/>
    <w:basedOn w:val="Normal"/>
    <w:rsid w:val="002D1E0D"/>
    <w:pPr>
      <w:spacing w:before="100" w:beforeAutospacing="1" w:after="119" w:line="276" w:lineRule="auto"/>
    </w:pPr>
    <w:rPr>
      <w:rFonts w:ascii="Calibri" w:hAnsi="Calibri" w:cs="Calibri"/>
      <w:color w:val="000000"/>
      <w:sz w:val="22"/>
      <w:szCs w:val="22"/>
    </w:rPr>
  </w:style>
  <w:style w:type="paragraph" w:customStyle="1" w:styleId="BODY">
    <w:name w:val="BODY"/>
    <w:basedOn w:val="Normal0"/>
    <w:uiPriority w:val="99"/>
    <w:rsid w:val="001D0A1F"/>
    <w:pPr>
      <w:spacing w:before="134" w:after="134"/>
    </w:pPr>
  </w:style>
  <w:style w:type="character" w:customStyle="1" w:styleId="A">
    <w:name w:val="A"/>
    <w:basedOn w:val="Standardskriftforavsnitt"/>
    <w:uiPriority w:val="99"/>
    <w:rsid w:val="00023AAF"/>
    <w:rPr>
      <w:color w:val="0000FF"/>
      <w:u w:val="single"/>
    </w:rPr>
  </w:style>
  <w:style w:type="character" w:customStyle="1" w:styleId="st">
    <w:name w:val="st"/>
    <w:rsid w:val="0032682A"/>
  </w:style>
  <w:style w:type="character" w:styleId="Utheving">
    <w:name w:val="Emphasis"/>
    <w:basedOn w:val="Standardskriftforavsnitt"/>
    <w:uiPriority w:val="20"/>
    <w:qFormat/>
    <w:rsid w:val="003268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991589206">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ib.no/en/education/48934/international-masters-degree-applicants-residing-abro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en/course/MOL2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ib.no/en/course/MOL221" TargetMode="External"/><Relationship Id="rId5" Type="http://schemas.openxmlformats.org/officeDocument/2006/relationships/settings" Target="settings.xml"/><Relationship Id="rId15" Type="http://schemas.openxmlformats.org/officeDocument/2006/relationships/hyperlink" Target="mailto:Advice@mbi.uib.no" TargetMode="External"/><Relationship Id="rId10" Type="http://schemas.openxmlformats.org/officeDocument/2006/relationships/hyperlink" Target="http://www.uib.no/en/mbi/53358/research-mbi" TargetMode="External"/><Relationship Id="rId4" Type="http://schemas.microsoft.com/office/2007/relationships/stylesWithEffects" Target="stylesWithEffects.xml"/><Relationship Id="rId9" Type="http://schemas.openxmlformats.org/officeDocument/2006/relationships/hyperlink" Target="http://www.uib.no/mbi/53082/forskning-ved-mbi" TargetMode="External"/><Relationship Id="rId14" Type="http://schemas.openxmlformats.org/officeDocument/2006/relationships/hyperlink" Target="mailto:Studierettleiar@mbi.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5B134-9EBF-4F9B-9AED-8CA739AB3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8C5B6278.dotm</Template>
  <TotalTime>55</TotalTime>
  <Pages>10</Pages>
  <Words>2290</Words>
  <Characters>15500</Characters>
  <Application>Microsoft Office Word</Application>
  <DocSecurity>0</DocSecurity>
  <Lines>129</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17755</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Lill Kristin Knudsen</cp:lastModifiedBy>
  <cp:revision>13</cp:revision>
  <cp:lastPrinted>2014-05-22T10:39:00Z</cp:lastPrinted>
  <dcterms:created xsi:type="dcterms:W3CDTF">2017-02-01T15:37:00Z</dcterms:created>
  <dcterms:modified xsi:type="dcterms:W3CDTF">2017-02-02T12:54:00Z</dcterms:modified>
</cp:coreProperties>
</file>