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FB" w:rsidRDefault="007119A5" w:rsidP="00711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C0EFB" w:rsidRPr="00CC0EFB">
        <w:rPr>
          <w:b/>
          <w:sz w:val="28"/>
          <w:szCs w:val="28"/>
        </w:rPr>
        <w:t>tudieplan på sivilingeniørprogrammene</w:t>
      </w:r>
      <w:r>
        <w:rPr>
          <w:b/>
          <w:sz w:val="28"/>
          <w:szCs w:val="28"/>
        </w:rPr>
        <w:t xml:space="preserve"> - t</w:t>
      </w:r>
      <w:r>
        <w:rPr>
          <w:b/>
          <w:sz w:val="28"/>
          <w:szCs w:val="28"/>
        </w:rPr>
        <w:t>ips til innhold og rekkefølge</w:t>
      </w:r>
    </w:p>
    <w:p w:rsidR="00CC0EFB" w:rsidRPr="00CC0EFB" w:rsidRDefault="00CC0EFB" w:rsidP="00CC0EFB">
      <w:pPr>
        <w:rPr>
          <w:b/>
          <w:sz w:val="28"/>
          <w:szCs w:val="28"/>
        </w:rPr>
      </w:pPr>
    </w:p>
    <w:p w:rsidR="00CC0EFB" w:rsidRPr="00CC0EFB" w:rsidRDefault="00CC0EFB" w:rsidP="00CC0EFB">
      <w:pPr>
        <w:pStyle w:val="Listeavsnitt"/>
        <w:numPr>
          <w:ilvl w:val="0"/>
          <w:numId w:val="1"/>
        </w:numPr>
        <w:rPr>
          <w:b/>
        </w:rPr>
      </w:pPr>
      <w:r w:rsidRPr="00460DB0">
        <w:rPr>
          <w:b/>
        </w:rPr>
        <w:t>Fellesemner eller kun for progr</w:t>
      </w:r>
      <w:bookmarkStart w:id="0" w:name="_GoBack"/>
      <w:bookmarkEnd w:id="0"/>
      <w:r w:rsidRPr="00460DB0">
        <w:rPr>
          <w:b/>
        </w:rPr>
        <w:t>am</w:t>
      </w:r>
    </w:p>
    <w:p w:rsidR="00CC0EFB" w:rsidRPr="00802A1C" w:rsidRDefault="00CC0EFB" w:rsidP="00CC0EFB">
      <w:r w:rsidRPr="00802A1C">
        <w:t>Nyopprettede fellesemner</w:t>
      </w:r>
      <w:r>
        <w:t>/siving-emner</w:t>
      </w:r>
      <w:r w:rsidRPr="00802A1C">
        <w:t xml:space="preserve"> bør kunne brukes på tv</w:t>
      </w:r>
      <w:r>
        <w:t>ers av alle tre (fire med HAVSJØ</w:t>
      </w:r>
      <w:r w:rsidRPr="00802A1C">
        <w:t xml:space="preserve">) </w:t>
      </w:r>
      <w:proofErr w:type="spellStart"/>
      <w:proofErr w:type="gramStart"/>
      <w:r w:rsidRPr="00802A1C">
        <w:t>siv.ing</w:t>
      </w:r>
      <w:proofErr w:type="spellEnd"/>
      <w:r w:rsidRPr="00802A1C">
        <w:t>.-</w:t>
      </w:r>
      <w:proofErr w:type="gramEnd"/>
      <w:r w:rsidRPr="00802A1C">
        <w:t>program.</w:t>
      </w:r>
      <w:r>
        <w:t xml:space="preserve"> </w:t>
      </w:r>
      <w:r w:rsidRPr="00802A1C">
        <w:t>Dette både for å spare ressurser og skape mer felles identitet på tvers av de ulike sivilingeniørprogrammene.</w:t>
      </w:r>
    </w:p>
    <w:p w:rsidR="00CC0EFB" w:rsidRDefault="00CC0EFB" w:rsidP="00CC0EFB">
      <w:pPr>
        <w:pStyle w:val="Listeavsnitt"/>
      </w:pPr>
    </w:p>
    <w:p w:rsidR="00CC0EFB" w:rsidRPr="00460DB0" w:rsidRDefault="00CC0EFB" w:rsidP="00CC0EFB">
      <w:pPr>
        <w:pStyle w:val="Listeavsnitt"/>
        <w:numPr>
          <w:ilvl w:val="0"/>
          <w:numId w:val="1"/>
        </w:numPr>
        <w:rPr>
          <w:b/>
        </w:rPr>
      </w:pPr>
      <w:r w:rsidRPr="00460DB0">
        <w:rPr>
          <w:b/>
        </w:rPr>
        <w:t xml:space="preserve">Plassering av </w:t>
      </w:r>
      <w:proofErr w:type="spellStart"/>
      <w:proofErr w:type="gramStart"/>
      <w:r w:rsidRPr="00460DB0">
        <w:rPr>
          <w:b/>
        </w:rPr>
        <w:t>ex.phil</w:t>
      </w:r>
      <w:proofErr w:type="spellEnd"/>
      <w:proofErr w:type="gramEnd"/>
      <w:r w:rsidRPr="00460DB0">
        <w:rPr>
          <w:b/>
        </w:rPr>
        <w:t xml:space="preserve"> . - Semester.</w:t>
      </w:r>
    </w:p>
    <w:p w:rsidR="00CC0EFB" w:rsidRDefault="00CC0EFB" w:rsidP="00CC0EFB">
      <w:r>
        <w:t xml:space="preserve">For å koordinere planene og skape kullfølelse på tvers av programmene bør </w:t>
      </w:r>
      <w:proofErr w:type="spellStart"/>
      <w:proofErr w:type="gramStart"/>
      <w:r>
        <w:t>ex.phil</w:t>
      </w:r>
      <w:proofErr w:type="spellEnd"/>
      <w:proofErr w:type="gramEnd"/>
      <w:r>
        <w:t xml:space="preserve"> plasseres på samme semester i planene.</w:t>
      </w:r>
    </w:p>
    <w:p w:rsidR="00CC0EFB" w:rsidRDefault="00CC0EFB" w:rsidP="00CC0EFB">
      <w:r>
        <w:t xml:space="preserve">Ut fra foreløpige planer: </w:t>
      </w:r>
    </w:p>
    <w:p w:rsidR="00CC0EFB" w:rsidRDefault="00CC0EFB" w:rsidP="00CC0EFB">
      <w:proofErr w:type="spellStart"/>
      <w:r>
        <w:t>Havromsteknologi</w:t>
      </w:r>
      <w:proofErr w:type="spellEnd"/>
      <w:r>
        <w:t>: 4. semester vår</w:t>
      </w:r>
    </w:p>
    <w:p w:rsidR="00CC0EFB" w:rsidRDefault="00CC0EFB" w:rsidP="00CC0EFB">
      <w:r>
        <w:t>Medisinsk teknologi: 5. semester høst</w:t>
      </w:r>
    </w:p>
    <w:p w:rsidR="00CC0EFB" w:rsidRDefault="00CC0EFB" w:rsidP="00CC0EFB">
      <w:r>
        <w:t>Energi: Ikke første semester. 4.vår eller 5. høst.</w:t>
      </w:r>
    </w:p>
    <w:p w:rsidR="00CC0EFB" w:rsidRDefault="00CC0EFB" w:rsidP="00CC0EFB">
      <w:r>
        <w:t xml:space="preserve">(Det er ikke nødvendig å ta hensyn til når </w:t>
      </w:r>
      <w:proofErr w:type="spellStart"/>
      <w:r>
        <w:t>ex.hil</w:t>
      </w:r>
      <w:proofErr w:type="spellEnd"/>
      <w:r>
        <w:t xml:space="preserve"> har bes kapasitet nåe en vurderer høst vs. vår)</w:t>
      </w:r>
    </w:p>
    <w:p w:rsidR="00CC0EFB" w:rsidRDefault="00CC0EFB" w:rsidP="00CC0EFB"/>
    <w:p w:rsidR="00CC0EFB" w:rsidRDefault="00CC0EFB" w:rsidP="00CC0EFB">
      <w:pPr>
        <w:pStyle w:val="Listeavsnitt"/>
        <w:numPr>
          <w:ilvl w:val="0"/>
          <w:numId w:val="1"/>
        </w:numPr>
        <w:rPr>
          <w:b/>
        </w:rPr>
      </w:pPr>
      <w:r w:rsidRPr="00460DB0">
        <w:rPr>
          <w:b/>
        </w:rPr>
        <w:t xml:space="preserve">Dersom bruk av emner ved </w:t>
      </w:r>
      <w:proofErr w:type="spellStart"/>
      <w:r w:rsidRPr="00460DB0">
        <w:rPr>
          <w:b/>
        </w:rPr>
        <w:t>HiB</w:t>
      </w:r>
      <w:proofErr w:type="spellEnd"/>
      <w:r w:rsidRPr="00460DB0">
        <w:rPr>
          <w:b/>
        </w:rPr>
        <w:t xml:space="preserve"> eller andre institusjoner</w:t>
      </w:r>
    </w:p>
    <w:p w:rsidR="00CC0EFB" w:rsidRPr="00914381" w:rsidRDefault="00CC0EFB" w:rsidP="00CC0EFB">
      <w:r w:rsidRPr="00914381">
        <w:t xml:space="preserve">Det kan være en fordel å plassere breddeemner (ledelse, økonomi etc.) tidlig i studiet, da evt. studenter fra </w:t>
      </w:r>
      <w:proofErr w:type="spellStart"/>
      <w:r w:rsidRPr="00914381">
        <w:t>HiB</w:t>
      </w:r>
      <w:proofErr w:type="spellEnd"/>
      <w:r w:rsidRPr="00914381">
        <w:t xml:space="preserve"> e.l. vil ta dette i løpet av sitt bachelorstudium</w:t>
      </w:r>
      <w:r>
        <w:t>, før de kommer til UiB</w:t>
      </w:r>
      <w:r w:rsidRPr="00914381">
        <w:t>.</w:t>
      </w:r>
    </w:p>
    <w:p w:rsidR="00CC0EFB" w:rsidRDefault="00CC0EFB" w:rsidP="00CC0EFB">
      <w:r>
        <w:t xml:space="preserve">Kan være en fordel om f.eks. alle emner på </w:t>
      </w:r>
      <w:proofErr w:type="spellStart"/>
      <w:r>
        <w:t>HiB</w:t>
      </w:r>
      <w:proofErr w:type="spellEnd"/>
      <w:r>
        <w:t xml:space="preserve"> plasseres samme semester. Dersom dette er emner samme semester i andre studieprogram vil vi få koordinerte timeplaner, eksamensdato osv. «gratis». </w:t>
      </w:r>
    </w:p>
    <w:p w:rsidR="00CC0EFB" w:rsidRDefault="007119A5" w:rsidP="00CC0EFB">
      <w:proofErr w:type="spellStart"/>
      <w:r>
        <w:t>HiB</w:t>
      </w:r>
      <w:proofErr w:type="spellEnd"/>
      <w:r>
        <w:t xml:space="preserve"> har signalisert at d</w:t>
      </w:r>
      <w:r w:rsidR="00CC0EFB">
        <w:t xml:space="preserve">ersom mange </w:t>
      </w:r>
      <w:r>
        <w:t>studenter tar deres emner</w:t>
      </w:r>
      <w:r w:rsidR="00CC0EFB">
        <w:t xml:space="preserve"> kan det </w:t>
      </w:r>
      <w:r>
        <w:t>muligens koordineres for våre stud</w:t>
      </w:r>
      <w:r w:rsidR="00CC0EFB">
        <w:t>e</w:t>
      </w:r>
      <w:r>
        <w:t>n</w:t>
      </w:r>
      <w:r w:rsidR="00CC0EFB">
        <w:t>t</w:t>
      </w:r>
      <w:r>
        <w:t>er.</w:t>
      </w:r>
    </w:p>
    <w:p w:rsidR="00CC0EFB" w:rsidRDefault="00CC0EFB" w:rsidP="00CC0EFB">
      <w:pPr>
        <w:pStyle w:val="Listeavsnitt"/>
      </w:pPr>
    </w:p>
    <w:p w:rsidR="00CC0EFB" w:rsidRPr="00464204" w:rsidRDefault="00CC0EFB" w:rsidP="00CC0EFB">
      <w:pPr>
        <w:pStyle w:val="Listeavsnitt"/>
        <w:numPr>
          <w:ilvl w:val="0"/>
          <w:numId w:val="1"/>
        </w:numPr>
        <w:rPr>
          <w:b/>
        </w:rPr>
      </w:pPr>
      <w:r w:rsidRPr="00460DB0">
        <w:rPr>
          <w:b/>
        </w:rPr>
        <w:t>Utveksling</w:t>
      </w:r>
    </w:p>
    <w:p w:rsidR="00CC0EFB" w:rsidRDefault="00CC0EFB" w:rsidP="00CC0EFB">
      <w:r w:rsidRPr="005812A1">
        <w:t>Studentene skal</w:t>
      </w:r>
      <w:r>
        <w:t xml:space="preserve"> i løpet av studieløpet</w:t>
      </w:r>
      <w:r w:rsidRPr="005812A1">
        <w:t xml:space="preserve"> ha mulighet til å dra på utveksling i ett semester. Dette håndteres enten ved at ett semester </w:t>
      </w:r>
      <w:r w:rsidRPr="007119A5">
        <w:t xml:space="preserve">i løpet av studiet </w:t>
      </w:r>
      <w:r w:rsidRPr="005812A1">
        <w:t xml:space="preserve">er kun valgfrie emner, eller at studentene kan ta </w:t>
      </w:r>
      <w:r>
        <w:t xml:space="preserve">all de obligatoriske emnene ett utvalgt semester på </w:t>
      </w:r>
      <w:r w:rsidRPr="005812A1">
        <w:t>en</w:t>
      </w:r>
      <w:r>
        <w:t xml:space="preserve"> (utvalgt) ekstern utdanningsinstitusjon</w:t>
      </w:r>
      <w:r w:rsidRPr="007119A5">
        <w:t xml:space="preserve">. Det bør pekes på spesifikke institusjoner vi har samarbeid med som studentene kan </w:t>
      </w:r>
      <w:r w:rsidR="007119A5">
        <w:t>ha utvekslingsopphold.</w:t>
      </w:r>
    </w:p>
    <w:p w:rsidR="00CC0EFB" w:rsidRDefault="00CC0EFB" w:rsidP="00CC0EFB"/>
    <w:p w:rsidR="007119A5" w:rsidRDefault="00CC0EFB" w:rsidP="00CC0EFB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Tenke læringsutbytte </w:t>
      </w:r>
      <w:r w:rsidR="007119A5">
        <w:rPr>
          <w:b/>
        </w:rPr>
        <w:t xml:space="preserve">i sammenheng med </w:t>
      </w:r>
      <w:r>
        <w:rPr>
          <w:b/>
        </w:rPr>
        <w:t xml:space="preserve">og undervisnings- og vurderingsformer. </w:t>
      </w:r>
    </w:p>
    <w:p w:rsidR="007119A5" w:rsidRPr="007119A5" w:rsidRDefault="00CC0EFB" w:rsidP="007119A5">
      <w:r w:rsidRPr="007119A5">
        <w:t>Må</w:t>
      </w:r>
      <w:r w:rsidR="007119A5" w:rsidRPr="007119A5">
        <w:t xml:space="preserve"> innholdet i noen emner endres</w:t>
      </w:r>
      <w:r w:rsidR="007119A5">
        <w:t xml:space="preserve">, må nye emner opprettes? </w:t>
      </w:r>
      <w:r w:rsidR="007119A5" w:rsidRPr="007119A5">
        <w:t>Alle emner som skal være med i programmet må opprettes samtidig som programmet opprettes. Det er ikke mulig å si at dette skal opprettes senere.</w:t>
      </w:r>
    </w:p>
    <w:p w:rsidR="00CC0EFB" w:rsidRPr="007119A5" w:rsidRDefault="00CC0EFB" w:rsidP="007119A5">
      <w:pPr>
        <w:ind w:left="360"/>
      </w:pPr>
    </w:p>
    <w:p w:rsidR="00CC0EFB" w:rsidRDefault="00CC0EFB" w:rsidP="00CC0EFB">
      <w:pPr>
        <w:pStyle w:val="Listeavsnitt"/>
        <w:rPr>
          <w:b/>
        </w:rPr>
      </w:pPr>
    </w:p>
    <w:p w:rsidR="00CC0EFB" w:rsidRDefault="00CC0EFB" w:rsidP="00CC0EFB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Samarbeid med eksterne samarbeidspartnere / praksisplasser</w:t>
      </w:r>
    </w:p>
    <w:p w:rsidR="00CC0EFB" w:rsidRPr="007119A5" w:rsidRDefault="007119A5" w:rsidP="00CC0EFB">
      <w:r>
        <w:t>Kan være en fordel å</w:t>
      </w:r>
      <w:r w:rsidR="00CC0EFB" w:rsidRPr="007119A5">
        <w:t xml:space="preserve"> </w:t>
      </w:r>
      <w:r>
        <w:t>ha skriftlige</w:t>
      </w:r>
      <w:r w:rsidR="00CC0EFB" w:rsidRPr="007119A5">
        <w:t xml:space="preserve"> avtaler om praksisplasser,</w:t>
      </w:r>
      <w:r>
        <w:t xml:space="preserve"> </w:t>
      </w:r>
      <w:r w:rsidRPr="007119A5">
        <w:t>samarbeid om masteroppgaver</w:t>
      </w:r>
      <w:r>
        <w:t>,</w:t>
      </w:r>
      <w:r w:rsidR="00CC0EFB" w:rsidRPr="007119A5">
        <w:t xml:space="preserve"> støttebrev, </w:t>
      </w:r>
      <w:r>
        <w:t xml:space="preserve">bekreftelse på </w:t>
      </w:r>
      <w:r w:rsidR="00CC0EFB" w:rsidRPr="007119A5">
        <w:t>behov for arbeidskraft</w:t>
      </w:r>
      <w:r>
        <w:t xml:space="preserve"> som kan vedlegges og </w:t>
      </w:r>
      <w:r w:rsidR="00CC0EFB" w:rsidRPr="007119A5">
        <w:t>støtte søknaden</w:t>
      </w:r>
      <w:r>
        <w:t xml:space="preserve"> om oppretting av studieprogram</w:t>
      </w:r>
      <w:r w:rsidR="00CC0EFB" w:rsidRPr="007119A5">
        <w:t>.</w:t>
      </w:r>
    </w:p>
    <w:p w:rsidR="00E52151" w:rsidRDefault="00E52151"/>
    <w:sectPr w:rsidR="00E5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31A6"/>
    <w:multiLevelType w:val="hybridMultilevel"/>
    <w:tmpl w:val="6DA01A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FB"/>
    <w:rsid w:val="000803D7"/>
    <w:rsid w:val="007119A5"/>
    <w:rsid w:val="00CC0EFB"/>
    <w:rsid w:val="00E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A627"/>
  <w15:chartTrackingRefBased/>
  <w15:docId w15:val="{E4C0DDEA-6023-4F73-ADFA-EA255614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D46476CE.dotm</Template>
  <TotalTime>36</TotalTime>
  <Pages>2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1</cp:revision>
  <dcterms:created xsi:type="dcterms:W3CDTF">2016-06-10T09:22:00Z</dcterms:created>
  <dcterms:modified xsi:type="dcterms:W3CDTF">2016-06-10T10:36:00Z</dcterms:modified>
</cp:coreProperties>
</file>