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6B" w:rsidRDefault="00EE5B6B">
      <w:pPr>
        <w:pStyle w:val="Body"/>
        <w:spacing w:after="0" w:line="200" w:lineRule="exact"/>
        <w:rPr>
          <w:rStyle w:val="description"/>
          <w:sz w:val="20"/>
          <w:szCs w:val="20"/>
        </w:rPr>
      </w:pP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8"/>
          <w:szCs w:val="28"/>
          <w:lang w:val="nn-NO"/>
        </w:rPr>
      </w:pPr>
      <w:r w:rsidRPr="00B25700">
        <w:rPr>
          <w:rStyle w:val="description"/>
          <w:sz w:val="32"/>
          <w:szCs w:val="32"/>
          <w:lang w:val="nn-NO"/>
        </w:rPr>
        <w:t>Emnebeskriving for ………………</w:t>
      </w:r>
      <w:r>
        <w:rPr>
          <w:rStyle w:val="description"/>
          <w:sz w:val="32"/>
          <w:szCs w:val="32"/>
          <w:lang w:val="nn-NO"/>
        </w:rPr>
        <w:t>Lineær algebra</w:t>
      </w:r>
      <w:r w:rsidRPr="00B25700">
        <w:rPr>
          <w:rStyle w:val="description"/>
          <w:sz w:val="32"/>
          <w:szCs w:val="32"/>
          <w:lang w:val="nn-NO"/>
        </w:rPr>
        <w:t xml:space="preserve">………. </w:t>
      </w:r>
      <w:r w:rsidRPr="00B25700">
        <w:rPr>
          <w:rStyle w:val="description"/>
          <w:i/>
          <w:iCs/>
          <w:sz w:val="32"/>
          <w:szCs w:val="32"/>
          <w:lang w:val="nn-NO"/>
        </w:rPr>
        <w:t>(</w:t>
      </w:r>
      <w:r>
        <w:rPr>
          <w:rStyle w:val="description"/>
          <w:i/>
          <w:iCs/>
          <w:sz w:val="28"/>
          <w:szCs w:val="28"/>
          <w:lang w:val="sv-SE"/>
        </w:rPr>
        <w:t>Namn p</w:t>
      </w:r>
      <w:r w:rsidRPr="00B25700">
        <w:rPr>
          <w:rStyle w:val="description"/>
          <w:i/>
          <w:iCs/>
          <w:sz w:val="28"/>
          <w:szCs w:val="28"/>
          <w:lang w:val="nn-NO"/>
        </w:rPr>
        <w:t>å emnet, nynorsk)</w:t>
      </w:r>
    </w:p>
    <w:p w:rsidR="001F659D" w:rsidRPr="00B25700" w:rsidRDefault="001F659D" w:rsidP="001F659D">
      <w:pPr>
        <w:pStyle w:val="Body"/>
        <w:widowControl/>
        <w:rPr>
          <w:rStyle w:val="description"/>
          <w:sz w:val="28"/>
          <w:szCs w:val="28"/>
          <w:lang w:val="en-US"/>
        </w:rPr>
      </w:pPr>
      <w:r w:rsidRPr="00B25700">
        <w:rPr>
          <w:rStyle w:val="description"/>
          <w:i/>
          <w:iCs/>
          <w:sz w:val="28"/>
          <w:szCs w:val="28"/>
          <w:lang w:val="nn-NO"/>
        </w:rPr>
        <w:tab/>
      </w:r>
      <w:r w:rsidRPr="00B25700">
        <w:rPr>
          <w:rStyle w:val="description"/>
          <w:i/>
          <w:iCs/>
          <w:sz w:val="28"/>
          <w:szCs w:val="28"/>
          <w:lang w:val="nn-NO"/>
        </w:rPr>
        <w:tab/>
      </w:r>
      <w:r w:rsidRPr="00B25700">
        <w:rPr>
          <w:rStyle w:val="description"/>
          <w:i/>
          <w:iCs/>
          <w:sz w:val="28"/>
          <w:szCs w:val="28"/>
          <w:lang w:val="nn-NO"/>
        </w:rPr>
        <w:tab/>
      </w:r>
      <w:r w:rsidRPr="00B25700">
        <w:rPr>
          <w:rStyle w:val="description"/>
          <w:sz w:val="32"/>
          <w:szCs w:val="32"/>
          <w:lang w:val="en-US"/>
        </w:rPr>
        <w:t>……………………</w:t>
      </w:r>
      <w:r w:rsidRPr="001F659D">
        <w:rPr>
          <w:rStyle w:val="description"/>
          <w:sz w:val="32"/>
          <w:szCs w:val="32"/>
          <w:lang w:val="nn-NO"/>
        </w:rPr>
        <w:t xml:space="preserve"> </w:t>
      </w:r>
      <w:r>
        <w:rPr>
          <w:rStyle w:val="description"/>
          <w:sz w:val="32"/>
          <w:szCs w:val="32"/>
          <w:lang w:val="nn-NO"/>
        </w:rPr>
        <w:t>Lineær algebra</w:t>
      </w:r>
      <w:r w:rsidRPr="00B25700">
        <w:rPr>
          <w:rStyle w:val="description"/>
          <w:sz w:val="32"/>
          <w:szCs w:val="32"/>
          <w:lang w:val="en-US"/>
        </w:rPr>
        <w:t xml:space="preserve"> </w:t>
      </w:r>
      <w:r w:rsidRPr="00B25700">
        <w:rPr>
          <w:rStyle w:val="description"/>
          <w:sz w:val="32"/>
          <w:szCs w:val="32"/>
          <w:lang w:val="en-US"/>
        </w:rPr>
        <w:t xml:space="preserve">……………………. </w:t>
      </w:r>
      <w:r w:rsidRPr="00B25700">
        <w:rPr>
          <w:rStyle w:val="description"/>
          <w:i/>
          <w:iCs/>
          <w:sz w:val="32"/>
          <w:szCs w:val="32"/>
          <w:lang w:val="en-US"/>
        </w:rPr>
        <w:t>(</w:t>
      </w:r>
      <w:r>
        <w:rPr>
          <w:rStyle w:val="description"/>
          <w:i/>
          <w:iCs/>
          <w:sz w:val="28"/>
          <w:szCs w:val="28"/>
          <w:lang w:val="da-DK"/>
        </w:rPr>
        <w:t>Navn p</w:t>
      </w:r>
      <w:r w:rsidRPr="00B25700">
        <w:rPr>
          <w:rStyle w:val="description"/>
          <w:i/>
          <w:iCs/>
          <w:sz w:val="28"/>
          <w:szCs w:val="28"/>
          <w:lang w:val="en-US"/>
        </w:rPr>
        <w:t xml:space="preserve">å </w:t>
      </w:r>
      <w:proofErr w:type="spellStart"/>
      <w:r w:rsidRPr="00B25700">
        <w:rPr>
          <w:rStyle w:val="description"/>
          <w:i/>
          <w:iCs/>
          <w:sz w:val="28"/>
          <w:szCs w:val="28"/>
          <w:lang w:val="en-US"/>
        </w:rPr>
        <w:t>emnet</w:t>
      </w:r>
      <w:proofErr w:type="spellEnd"/>
      <w:r w:rsidRPr="00B25700">
        <w:rPr>
          <w:rStyle w:val="description"/>
          <w:i/>
          <w:iCs/>
          <w:sz w:val="28"/>
          <w:szCs w:val="28"/>
          <w:lang w:val="en-US"/>
        </w:rPr>
        <w:t xml:space="preserve">, </w:t>
      </w:r>
      <w:proofErr w:type="spellStart"/>
      <w:r w:rsidRPr="00B25700">
        <w:rPr>
          <w:rStyle w:val="description"/>
          <w:i/>
          <w:iCs/>
          <w:sz w:val="28"/>
          <w:szCs w:val="28"/>
          <w:lang w:val="en-US"/>
        </w:rPr>
        <w:t>bokm</w:t>
      </w:r>
      <w:proofErr w:type="spellEnd"/>
      <w:r>
        <w:rPr>
          <w:rStyle w:val="description"/>
          <w:i/>
          <w:iCs/>
          <w:sz w:val="28"/>
          <w:szCs w:val="28"/>
          <w:lang w:val="da-DK"/>
        </w:rPr>
        <w:t>å</w:t>
      </w:r>
      <w:r w:rsidRPr="00B25700">
        <w:rPr>
          <w:rStyle w:val="description"/>
          <w:i/>
          <w:iCs/>
          <w:sz w:val="28"/>
          <w:szCs w:val="28"/>
          <w:lang w:val="en-US"/>
        </w:rPr>
        <w:t>l)</w:t>
      </w: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8"/>
          <w:szCs w:val="28"/>
          <w:lang w:val="en-US"/>
        </w:rPr>
      </w:pPr>
      <w:r w:rsidRPr="00B25700">
        <w:rPr>
          <w:rStyle w:val="description"/>
          <w:sz w:val="28"/>
          <w:szCs w:val="28"/>
          <w:lang w:val="en-US"/>
        </w:rPr>
        <w:tab/>
      </w:r>
      <w:r w:rsidRPr="00B25700">
        <w:rPr>
          <w:rStyle w:val="description"/>
          <w:sz w:val="28"/>
          <w:szCs w:val="28"/>
          <w:lang w:val="en-US"/>
        </w:rPr>
        <w:tab/>
      </w:r>
      <w:r w:rsidRPr="00B25700">
        <w:rPr>
          <w:rStyle w:val="description"/>
          <w:sz w:val="28"/>
          <w:szCs w:val="28"/>
          <w:lang w:val="en-US"/>
        </w:rPr>
        <w:tab/>
      </w:r>
      <w:r w:rsidRPr="00B25700">
        <w:rPr>
          <w:rStyle w:val="description"/>
          <w:sz w:val="32"/>
          <w:szCs w:val="32"/>
          <w:lang w:val="en-US"/>
        </w:rPr>
        <w:t>……………………</w:t>
      </w:r>
      <w:r w:rsidRPr="001F659D">
        <w:rPr>
          <w:rStyle w:val="description"/>
          <w:sz w:val="32"/>
          <w:szCs w:val="32"/>
          <w:lang w:val="nn-NO"/>
        </w:rPr>
        <w:t xml:space="preserve"> </w:t>
      </w:r>
      <w:r>
        <w:rPr>
          <w:rStyle w:val="description"/>
          <w:sz w:val="32"/>
          <w:szCs w:val="32"/>
          <w:lang w:val="nn-NO"/>
        </w:rPr>
        <w:t>Linear A</w:t>
      </w:r>
      <w:r>
        <w:rPr>
          <w:rStyle w:val="description"/>
          <w:sz w:val="32"/>
          <w:szCs w:val="32"/>
          <w:lang w:val="nn-NO"/>
        </w:rPr>
        <w:t>lgebra</w:t>
      </w:r>
      <w:r w:rsidRPr="00B25700">
        <w:rPr>
          <w:rStyle w:val="description"/>
          <w:sz w:val="32"/>
          <w:szCs w:val="32"/>
          <w:lang w:val="en-US"/>
        </w:rPr>
        <w:t xml:space="preserve"> </w:t>
      </w:r>
      <w:r w:rsidRPr="00B25700">
        <w:rPr>
          <w:rStyle w:val="description"/>
          <w:sz w:val="32"/>
          <w:szCs w:val="32"/>
          <w:lang w:val="en-US"/>
        </w:rPr>
        <w:t xml:space="preserve">…………………. </w:t>
      </w:r>
      <w:r>
        <w:rPr>
          <w:rStyle w:val="description"/>
          <w:i/>
          <w:iCs/>
          <w:sz w:val="28"/>
          <w:szCs w:val="28"/>
          <w:lang w:val="en-US"/>
        </w:rPr>
        <w:t>(Name of the course</w:t>
      </w:r>
      <w:proofErr w:type="gramStart"/>
      <w:r>
        <w:rPr>
          <w:rStyle w:val="description"/>
          <w:i/>
          <w:iCs/>
          <w:sz w:val="28"/>
          <w:szCs w:val="28"/>
          <w:lang w:val="en-US"/>
        </w:rPr>
        <w:t>,  English</w:t>
      </w:r>
      <w:proofErr w:type="gramEnd"/>
      <w:r>
        <w:rPr>
          <w:rStyle w:val="description"/>
          <w:i/>
          <w:iCs/>
          <w:sz w:val="28"/>
          <w:szCs w:val="28"/>
          <w:lang w:val="en-US"/>
        </w:rPr>
        <w:t>)</w:t>
      </w: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8"/>
          <w:szCs w:val="28"/>
          <w:lang w:val="nn-NO"/>
        </w:rPr>
      </w:pPr>
      <w:r w:rsidRPr="00B25700">
        <w:rPr>
          <w:rStyle w:val="description"/>
          <w:i/>
          <w:iCs/>
          <w:sz w:val="28"/>
          <w:szCs w:val="28"/>
          <w:lang w:val="nn-NO"/>
        </w:rPr>
        <w:t>Godkjenning:</w:t>
      </w: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4"/>
          <w:szCs w:val="24"/>
          <w:lang w:val="nn-NO"/>
        </w:rPr>
      </w:pPr>
      <w:r w:rsidRPr="00B25700">
        <w:rPr>
          <w:rStyle w:val="description"/>
          <w:i/>
          <w:iCs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B25700">
        <w:rPr>
          <w:rStyle w:val="description"/>
          <w:i/>
          <w:iCs/>
          <w:sz w:val="24"/>
          <w:szCs w:val="24"/>
          <w:lang w:val="nn-NO"/>
        </w:rPr>
        <w:tab/>
      </w:r>
    </w:p>
    <w:p w:rsidR="001F659D" w:rsidRPr="00C14072" w:rsidRDefault="001F659D" w:rsidP="001F659D">
      <w:pPr>
        <w:pStyle w:val="Body"/>
        <w:widowControl/>
        <w:ind w:left="1404" w:firstLine="720"/>
        <w:rPr>
          <w:rStyle w:val="description"/>
          <w:i/>
          <w:iCs/>
          <w:sz w:val="24"/>
          <w:szCs w:val="24"/>
          <w:lang w:val="nn-NO"/>
        </w:rPr>
      </w:pPr>
      <w:r w:rsidRPr="00C14072">
        <w:rPr>
          <w:rStyle w:val="description"/>
          <w:i/>
          <w:iCs/>
          <w:sz w:val="24"/>
          <w:szCs w:val="24"/>
          <w:lang w:val="nn-NO"/>
        </w:rPr>
        <w:t>Programstyret:  …………………………………….(dd.mm.</w:t>
      </w:r>
      <w:r>
        <w:rPr>
          <w:rStyle w:val="description"/>
          <w:i/>
          <w:iCs/>
          <w:sz w:val="24"/>
          <w:szCs w:val="24"/>
          <w:lang w:val="da-DK"/>
        </w:rPr>
        <w:t>å</w:t>
      </w:r>
      <w:r w:rsidRPr="00C14072">
        <w:rPr>
          <w:rStyle w:val="description"/>
          <w:i/>
          <w:iCs/>
          <w:sz w:val="24"/>
          <w:szCs w:val="24"/>
          <w:lang w:val="nn-NO"/>
        </w:rPr>
        <w:t xml:space="preserve">r) </w:t>
      </w:r>
    </w:p>
    <w:p w:rsidR="001F659D" w:rsidRPr="00C14072" w:rsidRDefault="001F659D" w:rsidP="001F659D">
      <w:pPr>
        <w:pStyle w:val="Body"/>
        <w:widowControl/>
        <w:ind w:left="1416" w:firstLine="708"/>
        <w:rPr>
          <w:rStyle w:val="description"/>
          <w:i/>
          <w:iCs/>
          <w:sz w:val="24"/>
          <w:szCs w:val="24"/>
          <w:lang w:val="nn-NO"/>
        </w:rPr>
      </w:pPr>
      <w:r w:rsidRPr="00C14072">
        <w:rPr>
          <w:rStyle w:val="description"/>
          <w:i/>
          <w:iCs/>
          <w:sz w:val="24"/>
          <w:szCs w:val="24"/>
          <w:lang w:val="nn-NO"/>
        </w:rPr>
        <w:tab/>
      </w:r>
    </w:p>
    <w:p w:rsidR="001F659D" w:rsidRPr="00C14072" w:rsidRDefault="001F659D" w:rsidP="001F659D">
      <w:pPr>
        <w:pStyle w:val="Body"/>
        <w:widowControl/>
        <w:ind w:left="1404" w:firstLine="720"/>
        <w:rPr>
          <w:rStyle w:val="description"/>
          <w:i/>
          <w:iCs/>
          <w:sz w:val="16"/>
          <w:szCs w:val="16"/>
          <w:lang w:val="nn-NO"/>
        </w:rPr>
      </w:pPr>
      <w:r w:rsidRPr="00C14072">
        <w:rPr>
          <w:rStyle w:val="description"/>
          <w:i/>
          <w:iCs/>
          <w:sz w:val="24"/>
          <w:szCs w:val="24"/>
          <w:lang w:val="nn-NO"/>
        </w:rPr>
        <w:t>Institutt for …………….. :     .………………………(dd.mm.</w:t>
      </w:r>
      <w:r>
        <w:rPr>
          <w:rStyle w:val="description"/>
          <w:i/>
          <w:iCs/>
          <w:sz w:val="24"/>
          <w:szCs w:val="24"/>
          <w:lang w:val="da-DK"/>
        </w:rPr>
        <w:t>å</w:t>
      </w:r>
      <w:r w:rsidRPr="00C14072">
        <w:rPr>
          <w:rStyle w:val="description"/>
          <w:i/>
          <w:iCs/>
          <w:sz w:val="24"/>
          <w:szCs w:val="24"/>
          <w:lang w:val="nn-NO"/>
        </w:rPr>
        <w:t>r)</w:t>
      </w:r>
    </w:p>
    <w:p w:rsidR="001F659D" w:rsidRPr="00C14072" w:rsidRDefault="001F659D" w:rsidP="001F659D">
      <w:pPr>
        <w:pStyle w:val="Body"/>
        <w:widowControl/>
        <w:ind w:left="1404" w:firstLine="720"/>
        <w:rPr>
          <w:rStyle w:val="description"/>
          <w:i/>
          <w:iCs/>
          <w:sz w:val="24"/>
          <w:szCs w:val="24"/>
          <w:lang w:val="nn-NO"/>
        </w:rPr>
      </w:pPr>
      <w:r w:rsidRPr="00C14072">
        <w:rPr>
          <w:rStyle w:val="description"/>
          <w:i/>
          <w:iCs/>
          <w:sz w:val="24"/>
          <w:szCs w:val="24"/>
          <w:lang w:val="nn-NO"/>
        </w:rPr>
        <w:t>………… fakultet: …………………………………….(dd.mm.</w:t>
      </w:r>
      <w:r>
        <w:rPr>
          <w:rStyle w:val="description"/>
          <w:i/>
          <w:iCs/>
          <w:sz w:val="24"/>
          <w:szCs w:val="24"/>
          <w:lang w:val="da-DK"/>
        </w:rPr>
        <w:t>å</w:t>
      </w:r>
      <w:r w:rsidRPr="00C14072">
        <w:rPr>
          <w:rStyle w:val="description"/>
          <w:i/>
          <w:iCs/>
          <w:sz w:val="24"/>
          <w:szCs w:val="24"/>
          <w:lang w:val="nn-NO"/>
        </w:rPr>
        <w:t>r)</w:t>
      </w:r>
    </w:p>
    <w:p w:rsidR="001F659D" w:rsidRPr="00C14072" w:rsidRDefault="001F659D" w:rsidP="001F659D">
      <w:pPr>
        <w:pStyle w:val="Body"/>
        <w:widowControl/>
        <w:ind w:left="1404" w:firstLine="720"/>
        <w:rPr>
          <w:i/>
          <w:iCs/>
          <w:sz w:val="16"/>
          <w:szCs w:val="16"/>
          <w:lang w:val="nn-NO"/>
        </w:rPr>
      </w:pP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4"/>
          <w:szCs w:val="24"/>
          <w:lang w:val="nn-NO"/>
        </w:rPr>
      </w:pPr>
      <w:r w:rsidRPr="00B25700">
        <w:rPr>
          <w:rStyle w:val="description"/>
          <w:i/>
          <w:iCs/>
          <w:sz w:val="24"/>
          <w:szCs w:val="24"/>
          <w:lang w:val="nn-NO"/>
        </w:rPr>
        <w:t xml:space="preserve">Emnebeskrivinga vart justert:  </w:t>
      </w:r>
      <w:r w:rsidRPr="00B25700">
        <w:rPr>
          <w:rStyle w:val="description"/>
          <w:i/>
          <w:iCs/>
          <w:sz w:val="24"/>
          <w:szCs w:val="24"/>
          <w:lang w:val="nn-NO"/>
        </w:rPr>
        <w:tab/>
        <w:t>…………………………………….(dd.mm.</w:t>
      </w:r>
      <w:r>
        <w:rPr>
          <w:rStyle w:val="description"/>
          <w:i/>
          <w:iCs/>
          <w:sz w:val="24"/>
          <w:szCs w:val="24"/>
          <w:lang w:val="da-DK"/>
        </w:rPr>
        <w:t>å</w:t>
      </w:r>
      <w:r w:rsidRPr="00B25700">
        <w:rPr>
          <w:rStyle w:val="description"/>
          <w:i/>
          <w:iCs/>
          <w:sz w:val="24"/>
          <w:szCs w:val="24"/>
          <w:lang w:val="nn-NO"/>
        </w:rPr>
        <w:t>r) av ……………………………………………………………….</w:t>
      </w:r>
    </w:p>
    <w:p w:rsidR="001F659D" w:rsidRPr="00B25700" w:rsidRDefault="001F659D" w:rsidP="001F659D">
      <w:pPr>
        <w:pStyle w:val="Body"/>
        <w:widowControl/>
        <w:rPr>
          <w:i/>
          <w:iCs/>
          <w:sz w:val="28"/>
          <w:szCs w:val="28"/>
          <w:lang w:val="nn-NO"/>
        </w:rPr>
      </w:pP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8"/>
          <w:szCs w:val="28"/>
          <w:lang w:val="nn-NO"/>
        </w:rPr>
      </w:pPr>
      <w:r w:rsidRPr="00B25700">
        <w:rPr>
          <w:rStyle w:val="description"/>
          <w:i/>
          <w:iCs/>
          <w:sz w:val="28"/>
          <w:szCs w:val="28"/>
          <w:lang w:val="nn-NO"/>
        </w:rPr>
        <w:t>Evaluering:</w:t>
      </w:r>
    </w:p>
    <w:p w:rsidR="001F659D" w:rsidRPr="00B25700" w:rsidRDefault="001F659D" w:rsidP="001F659D">
      <w:pPr>
        <w:pStyle w:val="Body"/>
        <w:widowControl/>
        <w:rPr>
          <w:rStyle w:val="description"/>
          <w:i/>
          <w:iCs/>
          <w:sz w:val="24"/>
          <w:szCs w:val="24"/>
          <w:lang w:val="nn-NO"/>
        </w:rPr>
      </w:pPr>
      <w:r w:rsidRPr="00B25700">
        <w:rPr>
          <w:rStyle w:val="description"/>
          <w:i/>
          <w:iCs/>
          <w:sz w:val="24"/>
          <w:szCs w:val="24"/>
          <w:lang w:val="nn-NO"/>
        </w:rPr>
        <w:t>Emnet vart sist evaluert: …………………………………….(dd.mm.</w:t>
      </w:r>
      <w:r>
        <w:rPr>
          <w:rStyle w:val="description"/>
          <w:i/>
          <w:iCs/>
          <w:sz w:val="24"/>
          <w:szCs w:val="24"/>
          <w:lang w:val="da-DK"/>
        </w:rPr>
        <w:t>å</w:t>
      </w:r>
      <w:r w:rsidRPr="00B25700">
        <w:rPr>
          <w:rStyle w:val="description"/>
          <w:i/>
          <w:iCs/>
          <w:sz w:val="24"/>
          <w:szCs w:val="24"/>
          <w:lang w:val="nn-NO"/>
        </w:rPr>
        <w:t>r)</w:t>
      </w:r>
    </w:p>
    <w:p w:rsidR="001F659D" w:rsidRDefault="001F659D" w:rsidP="001F659D">
      <w:pPr>
        <w:pStyle w:val="Body"/>
        <w:widowControl/>
      </w:pPr>
      <w:r>
        <w:rPr>
          <w:rStyle w:val="description"/>
          <w:i/>
          <w:iCs/>
          <w:sz w:val="24"/>
          <w:szCs w:val="24"/>
        </w:rPr>
        <w:t xml:space="preserve">Neste </w:t>
      </w:r>
      <w:proofErr w:type="spellStart"/>
      <w:r>
        <w:rPr>
          <w:rStyle w:val="description"/>
          <w:i/>
          <w:iCs/>
          <w:sz w:val="24"/>
          <w:szCs w:val="24"/>
        </w:rPr>
        <w:t>planlagde</w:t>
      </w:r>
      <w:proofErr w:type="spellEnd"/>
      <w:r>
        <w:rPr>
          <w:rStyle w:val="description"/>
          <w:i/>
          <w:iCs/>
          <w:sz w:val="24"/>
          <w:szCs w:val="24"/>
        </w:rPr>
        <w:t xml:space="preserve"> </w:t>
      </w:r>
      <w:proofErr w:type="gramStart"/>
      <w:r>
        <w:rPr>
          <w:rStyle w:val="description"/>
          <w:i/>
          <w:iCs/>
          <w:sz w:val="24"/>
          <w:szCs w:val="24"/>
        </w:rPr>
        <w:t xml:space="preserve">evaluering:   </w:t>
      </w:r>
      <w:proofErr w:type="gramEnd"/>
      <w:r>
        <w:rPr>
          <w:rStyle w:val="description"/>
          <w:i/>
          <w:iCs/>
          <w:sz w:val="24"/>
          <w:szCs w:val="24"/>
        </w:rPr>
        <w:t xml:space="preserve">  …………………………………….(dd.mm.</w:t>
      </w:r>
      <w:r>
        <w:rPr>
          <w:rStyle w:val="description"/>
          <w:i/>
          <w:iCs/>
          <w:sz w:val="24"/>
          <w:szCs w:val="24"/>
          <w:lang w:val="da-DK"/>
        </w:rPr>
        <w:t>å</w:t>
      </w:r>
      <w:r>
        <w:rPr>
          <w:rStyle w:val="description"/>
          <w:i/>
          <w:iCs/>
          <w:sz w:val="24"/>
          <w:szCs w:val="24"/>
        </w:rPr>
        <w:t xml:space="preserve">r) </w:t>
      </w:r>
    </w:p>
    <w:p w:rsidR="00EE5B6B" w:rsidRPr="00B25700" w:rsidRDefault="00EE5B6B">
      <w:pPr>
        <w:pStyle w:val="Body"/>
        <w:widowControl/>
        <w:spacing w:after="0"/>
        <w:rPr>
          <w:sz w:val="24"/>
          <w:szCs w:val="24"/>
          <w:lang w:val="nn-NO"/>
        </w:rPr>
      </w:pPr>
    </w:p>
    <w:p w:rsidR="00EE5B6B" w:rsidRPr="00B25700" w:rsidRDefault="00EE5B6B">
      <w:pPr>
        <w:pStyle w:val="Body"/>
        <w:widowControl/>
        <w:spacing w:after="0"/>
        <w:rPr>
          <w:sz w:val="24"/>
          <w:szCs w:val="24"/>
          <w:lang w:val="nn-NO"/>
        </w:rPr>
      </w:pPr>
    </w:p>
    <w:p w:rsidR="00EE5B6B" w:rsidRPr="00B25700" w:rsidRDefault="00EE5B6B">
      <w:pPr>
        <w:pStyle w:val="Body"/>
        <w:widowControl/>
        <w:spacing w:after="0"/>
        <w:rPr>
          <w:sz w:val="24"/>
          <w:szCs w:val="24"/>
          <w:lang w:val="nn-NO"/>
        </w:rPr>
      </w:pPr>
    </w:p>
    <w:p w:rsidR="00EE5B6B" w:rsidRPr="00B25700" w:rsidRDefault="00EE5B6B">
      <w:pPr>
        <w:pStyle w:val="Body"/>
        <w:widowControl/>
        <w:spacing w:after="0"/>
        <w:rPr>
          <w:sz w:val="24"/>
          <w:szCs w:val="24"/>
          <w:lang w:val="nn-NO"/>
        </w:rPr>
      </w:pPr>
    </w:p>
    <w:p w:rsidR="00EE5B6B" w:rsidRPr="00B25700" w:rsidRDefault="00EE5B6B">
      <w:pPr>
        <w:pStyle w:val="Body"/>
        <w:widowControl/>
        <w:spacing w:after="0"/>
        <w:rPr>
          <w:sz w:val="24"/>
          <w:szCs w:val="24"/>
          <w:lang w:val="nn-NO"/>
        </w:rPr>
      </w:pPr>
    </w:p>
    <w:p w:rsidR="00EE5B6B" w:rsidRPr="00B25700" w:rsidRDefault="00EE5B6B">
      <w:pPr>
        <w:pStyle w:val="Body"/>
        <w:tabs>
          <w:tab w:val="left" w:pos="709"/>
        </w:tabs>
        <w:spacing w:after="0" w:line="200" w:lineRule="exact"/>
        <w:rPr>
          <w:sz w:val="20"/>
          <w:szCs w:val="20"/>
          <w:lang w:val="nn-NO"/>
        </w:rPr>
      </w:pPr>
    </w:p>
    <w:tbl>
      <w:tblPr>
        <w:tblStyle w:val="TableNormal"/>
        <w:tblW w:w="14268" w:type="dxa"/>
        <w:tblInd w:w="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9"/>
        <w:gridCol w:w="12029"/>
      </w:tblGrid>
      <w:tr w:rsidR="001F659D" w:rsidTr="001F659D">
        <w:trPr>
          <w:trHeight w:val="33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/>
            </w:pPr>
            <w:r w:rsidRPr="00B25700">
              <w:rPr>
                <w:rStyle w:val="description"/>
                <w:b/>
                <w:bCs/>
                <w:sz w:val="28"/>
                <w:szCs w:val="28"/>
                <w:lang w:val="nn-NO"/>
              </w:rPr>
              <w:lastRenderedPageBreak/>
              <w:t xml:space="preserve"> </w:t>
            </w:r>
            <w:r>
              <w:rPr>
                <w:rStyle w:val="description"/>
                <w:b/>
                <w:bCs/>
                <w:sz w:val="28"/>
                <w:szCs w:val="28"/>
              </w:rPr>
              <w:t>Kategori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 w:rsidP="001F659D">
            <w:pPr>
              <w:pStyle w:val="Body"/>
              <w:spacing w:after="0"/>
            </w:pPr>
            <w:r>
              <w:rPr>
                <w:rStyle w:val="descriptio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F659D" w:rsidTr="001F659D">
        <w:trPr>
          <w:trHeight w:val="84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40" w:lineRule="auto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Style w:val="description"/>
                <w:b/>
                <w:bCs/>
                <w:sz w:val="24"/>
                <w:szCs w:val="24"/>
              </w:rPr>
              <w:t>o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Style w:val="description"/>
                <w:b/>
                <w:bCs/>
                <w:sz w:val="24"/>
                <w:szCs w:val="24"/>
              </w:rPr>
              <w:t>e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color w:val="365F91"/>
                <w:spacing w:val="-4"/>
                <w:sz w:val="24"/>
                <w:szCs w:val="24"/>
                <w:u w:color="365F91"/>
              </w:rPr>
            </w:pPr>
            <w:r>
              <w:rPr>
                <w:rStyle w:val="description"/>
                <w:b/>
                <w:bCs/>
                <w:color w:val="365F91"/>
                <w:spacing w:val="-4"/>
                <w:sz w:val="24"/>
                <w:szCs w:val="24"/>
                <w:u w:color="365F91"/>
                <w:lang w:val="en-US"/>
              </w:rPr>
              <w:t>Course Code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widowControl w:val="0"/>
              <w:spacing w:after="120" w:line="276" w:lineRule="auto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MAT121</w:t>
            </w:r>
          </w:p>
        </w:tc>
      </w:tr>
      <w:tr w:rsidR="001F659D" w:rsidTr="001F659D">
        <w:trPr>
          <w:trHeight w:val="55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</w:pPr>
            <w:proofErr w:type="spellStart"/>
            <w:r>
              <w:rPr>
                <w:rStyle w:val="description"/>
                <w:b/>
                <w:bCs/>
                <w:sz w:val="24"/>
                <w:szCs w:val="24"/>
              </w:rPr>
              <w:t>Na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Style w:val="descriptio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Style w:val="description"/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Style w:val="description"/>
                <w:b/>
                <w:bCs/>
                <w:sz w:val="24"/>
                <w:szCs w:val="24"/>
              </w:rPr>
              <w:t>,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-5"/>
                <w:sz w:val="24"/>
                <w:szCs w:val="24"/>
              </w:rPr>
              <w:t>y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o</w:t>
            </w:r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roofErr w:type="spellStart"/>
            <w:r>
              <w:t>Lineær</w:t>
            </w:r>
            <w:proofErr w:type="spellEnd"/>
            <w:r>
              <w:t xml:space="preserve"> algebra</w:t>
            </w:r>
          </w:p>
        </w:tc>
      </w:tr>
      <w:tr w:rsidR="001F659D" w:rsidTr="001F659D">
        <w:trPr>
          <w:trHeight w:val="55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</w:pPr>
            <w:proofErr w:type="spellStart"/>
            <w:r>
              <w:rPr>
                <w:rStyle w:val="description"/>
                <w:b/>
                <w:bCs/>
                <w:sz w:val="24"/>
                <w:szCs w:val="24"/>
              </w:rPr>
              <w:t>Na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Style w:val="descriptio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Style w:val="description"/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Style w:val="description"/>
                <w:b/>
                <w:bCs/>
                <w:sz w:val="24"/>
                <w:szCs w:val="24"/>
              </w:rPr>
              <w:t>,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Style w:val="description"/>
                <w:b/>
                <w:bCs/>
                <w:sz w:val="24"/>
                <w:szCs w:val="24"/>
              </w:rPr>
              <w:t>o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m</w:t>
            </w:r>
            <w:proofErr w:type="spellEnd"/>
            <w:r>
              <w:rPr>
                <w:rStyle w:val="description"/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rStyle w:val="descriptio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/>
        </w:tc>
      </w:tr>
      <w:tr w:rsidR="001F659D" w:rsidTr="001F659D">
        <w:trPr>
          <w:trHeight w:val="55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</w:pPr>
            <w:r>
              <w:rPr>
                <w:rStyle w:val="description"/>
                <w:b/>
                <w:bCs/>
                <w:color w:val="365F91"/>
                <w:spacing w:val="3"/>
                <w:sz w:val="24"/>
                <w:szCs w:val="24"/>
                <w:u w:color="365F91"/>
                <w:lang w:val="en-US"/>
              </w:rPr>
              <w:t>Course Title</w:t>
            </w: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</w:rPr>
              <w:t>,</w:t>
            </w:r>
            <w:r>
              <w:rPr>
                <w:rStyle w:val="description"/>
                <w:b/>
                <w:bCs/>
                <w:color w:val="365F91"/>
                <w:spacing w:val="5"/>
                <w:sz w:val="24"/>
                <w:szCs w:val="24"/>
                <w:u w:color="365F91"/>
                <w:lang w:val="en-US"/>
              </w:rPr>
              <w:t xml:space="preserve"> English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r>
              <w:t>Linear Algebra</w:t>
            </w:r>
          </w:p>
        </w:tc>
      </w:tr>
      <w:tr w:rsidR="001F659D" w:rsidTr="001F659D">
        <w:trPr>
          <w:trHeight w:val="109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description"/>
                <w:b/>
                <w:bCs/>
                <w:spacing w:val="1"/>
                <w:sz w:val="24"/>
                <w:szCs w:val="24"/>
                <w:lang w:val="de-DE"/>
              </w:rPr>
              <w:t>Stud</w:t>
            </w:r>
            <w:r>
              <w:rPr>
                <w:rStyle w:val="description"/>
                <w:b/>
                <w:bCs/>
                <w:sz w:val="24"/>
                <w:szCs w:val="24"/>
              </w:rPr>
              <w:t>iepoeng</w:t>
            </w:r>
            <w:proofErr w:type="spellEnd"/>
            <w:r>
              <w:rPr>
                <w:rStyle w:val="description"/>
                <w:b/>
                <w:bCs/>
                <w:sz w:val="24"/>
                <w:szCs w:val="24"/>
              </w:rPr>
              <w:t>, omfang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ECTS Credits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/>
        </w:tc>
      </w:tr>
      <w:tr w:rsidR="001F659D" w:rsidTr="001F659D">
        <w:trPr>
          <w:trHeight w:val="164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P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Style w:val="description"/>
                <w:b/>
                <w:bCs/>
                <w:spacing w:val="1"/>
                <w:sz w:val="24"/>
                <w:szCs w:val="24"/>
                <w:lang w:val="en-US"/>
              </w:rPr>
              <w:t>Stud</w:t>
            </w:r>
            <w:r>
              <w:rPr>
                <w:rStyle w:val="description"/>
                <w:b/>
                <w:bCs/>
                <w:sz w:val="24"/>
                <w:szCs w:val="24"/>
                <w:lang w:val="en-US"/>
              </w:rPr>
              <w:t>ien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  <w:lang w:val="en-US"/>
              </w:rPr>
              <w:t>i</w:t>
            </w:r>
            <w:r>
              <w:rPr>
                <w:rStyle w:val="description"/>
                <w:b/>
                <w:bCs/>
                <w:sz w:val="24"/>
                <w:szCs w:val="24"/>
                <w:lang w:val="en-US"/>
              </w:rPr>
              <w:t>vå</w:t>
            </w:r>
            <w:proofErr w:type="spellEnd"/>
            <w:r>
              <w:rPr>
                <w:rStyle w:val="descriptio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Style w:val="description"/>
                <w:b/>
                <w:bCs/>
                <w:sz w:val="24"/>
                <w:szCs w:val="24"/>
                <w:lang w:val="en-US"/>
              </w:rPr>
              <w:t>studiesyklus</w:t>
            </w:r>
            <w:proofErr w:type="spellEnd"/>
            <w:r>
              <w:rPr>
                <w:rStyle w:val="description"/>
                <w:b/>
                <w:bCs/>
                <w:sz w:val="24"/>
                <w:szCs w:val="24"/>
                <w:lang w:val="en-US"/>
              </w:rPr>
              <w:t>)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  <w:lang w:val="en-US"/>
              </w:rPr>
            </w:pPr>
          </w:p>
          <w:p w:rsidR="001F659D" w:rsidRP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Level of Study</w:t>
            </w:r>
          </w:p>
          <w:p w:rsidR="001F659D" w:rsidRPr="001F659D" w:rsidRDefault="001F659D">
            <w:pPr>
              <w:pStyle w:val="Body"/>
              <w:spacing w:after="0" w:line="272" w:lineRule="exact"/>
              <w:ind w:left="105"/>
              <w:rPr>
                <w:lang w:val="en-US"/>
              </w:rPr>
            </w:pP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</w:pPr>
            <w:r>
              <w:rPr>
                <w:rStyle w:val="description"/>
                <w:i/>
                <w:iCs/>
              </w:rPr>
              <w:t>Bachelor/master/</w:t>
            </w:r>
            <w:proofErr w:type="spellStart"/>
            <w:r>
              <w:rPr>
                <w:rStyle w:val="description"/>
                <w:i/>
                <w:iCs/>
              </w:rPr>
              <w:t>ph.d</w:t>
            </w:r>
            <w:proofErr w:type="spellEnd"/>
            <w:r>
              <w:rPr>
                <w:rStyle w:val="description"/>
                <w:i/>
                <w:iCs/>
              </w:rPr>
              <w:t xml:space="preserve">., </w:t>
            </w:r>
            <w:r>
              <w:t xml:space="preserve">eller </w:t>
            </w:r>
            <w:proofErr w:type="spellStart"/>
            <w:r>
              <w:t>ein</w:t>
            </w:r>
            <w:proofErr w:type="spellEnd"/>
            <w:r>
              <w:t xml:space="preserve"> kombinasjon (200-tallsemne kan inngå i b</w:t>
            </w:r>
            <w:r>
              <w:rPr>
                <w:lang w:val="da-DK"/>
              </w:rPr>
              <w:t>åde bachelor og master)</w:t>
            </w:r>
          </w:p>
        </w:tc>
      </w:tr>
      <w:tr w:rsidR="001F659D" w:rsidTr="001F659D">
        <w:trPr>
          <w:trHeight w:val="109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  <w:lang w:val="sv-SE"/>
              </w:rPr>
              <w:t>Fulltid/deltid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</w:rPr>
              <w:t>Full-time/Part-time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</w:pPr>
            <w:r>
              <w:rPr>
                <w:rStyle w:val="description"/>
                <w:sz w:val="20"/>
                <w:szCs w:val="20"/>
              </w:rPr>
              <w:t>Fulltid [Full-time]</w:t>
            </w:r>
          </w:p>
        </w:tc>
      </w:tr>
      <w:tr w:rsidR="001F659D" w:rsidTr="001F659D">
        <w:trPr>
          <w:trHeight w:val="197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description"/>
                <w:b/>
                <w:bCs/>
                <w:sz w:val="24"/>
                <w:szCs w:val="24"/>
              </w:rPr>
              <w:lastRenderedPageBreak/>
              <w:t>Un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z w:val="24"/>
                <w:szCs w:val="24"/>
              </w:rPr>
              <w:t>vi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g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5"/>
                <w:sz w:val="24"/>
                <w:szCs w:val="24"/>
              </w:rPr>
              <w:t>p</w:t>
            </w:r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proofErr w:type="spellEnd"/>
            <w:r>
              <w:rPr>
                <w:rStyle w:val="description"/>
                <w:b/>
                <w:bCs/>
                <w:spacing w:val="5"/>
                <w:sz w:val="24"/>
                <w:szCs w:val="24"/>
                <w:lang w:val="da-DK"/>
              </w:rPr>
              <w:t>å</w:t>
            </w:r>
            <w:r>
              <w:rPr>
                <w:rStyle w:val="description"/>
                <w:b/>
                <w:bCs/>
                <w:sz w:val="24"/>
                <w:szCs w:val="24"/>
              </w:rPr>
              <w:t>k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</w:pPr>
            <w:r>
              <w:rPr>
                <w:rStyle w:val="description"/>
                <w:b/>
                <w:bCs/>
                <w:color w:val="365F91"/>
                <w:spacing w:val="1"/>
                <w:sz w:val="24"/>
                <w:szCs w:val="24"/>
                <w:u w:color="365F91"/>
                <w:lang w:val="en-US"/>
              </w:rPr>
              <w:t>Language of Instruction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Listeavsnitt"/>
              <w:widowControl/>
              <w:numPr>
                <w:ilvl w:val="0"/>
                <w:numId w:val="1"/>
              </w:numPr>
              <w:spacing w:before="100" w:after="10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</w:rPr>
              <w:t>Norsk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[Norwegian]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1"/>
              </w:numPr>
              <w:spacing w:before="100" w:after="10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</w:rPr>
              <w:t>Engelsk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[English]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1"/>
              </w:numPr>
              <w:spacing w:before="100" w:after="100" w:line="240" w:lineRule="auto"/>
              <w:rPr>
                <w:sz w:val="20"/>
                <w:szCs w:val="20"/>
              </w:rPr>
            </w:pPr>
            <w:r w:rsidRPr="00B25700">
              <w:rPr>
                <w:rStyle w:val="description"/>
                <w:sz w:val="20"/>
                <w:szCs w:val="20"/>
                <w:lang w:val="nn-NO"/>
              </w:rPr>
              <w:t>Norsk. Emnet undervisast på engelsk dersom engelskspr</w:t>
            </w:r>
            <w:r>
              <w:rPr>
                <w:rStyle w:val="description"/>
                <w:sz w:val="20"/>
                <w:szCs w:val="20"/>
                <w:lang w:val="da-DK"/>
              </w:rPr>
              <w:t>å</w:t>
            </w:r>
            <w:r w:rsidRPr="00B25700">
              <w:rPr>
                <w:rStyle w:val="description"/>
                <w:sz w:val="20"/>
                <w:szCs w:val="20"/>
                <w:lang w:val="nn-NO"/>
              </w:rPr>
              <w:t xml:space="preserve">klege studentar meldar seg til emnet. </w:t>
            </w:r>
            <w:r>
              <w:rPr>
                <w:rStyle w:val="description"/>
                <w:sz w:val="20"/>
                <w:szCs w:val="20"/>
              </w:rPr>
              <w:t>[English]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1"/>
              </w:numPr>
              <w:spacing w:before="100" w:after="100" w:line="240" w:lineRule="auto"/>
              <w:rPr>
                <w:sz w:val="20"/>
                <w:szCs w:val="20"/>
              </w:rPr>
            </w:pPr>
            <w:r w:rsidRPr="00B25700">
              <w:rPr>
                <w:rStyle w:val="description"/>
                <w:sz w:val="20"/>
                <w:szCs w:val="20"/>
                <w:lang w:val="nn-NO"/>
              </w:rPr>
              <w:t>Engelsk. Emnet undervisast på norsk dersom berre norskspr</w:t>
            </w:r>
            <w:r>
              <w:rPr>
                <w:rStyle w:val="description"/>
                <w:sz w:val="20"/>
                <w:szCs w:val="20"/>
                <w:lang w:val="da-DK"/>
              </w:rPr>
              <w:t>å</w:t>
            </w:r>
            <w:r w:rsidRPr="00B25700">
              <w:rPr>
                <w:rStyle w:val="description"/>
                <w:sz w:val="20"/>
                <w:szCs w:val="20"/>
                <w:lang w:val="nn-NO"/>
              </w:rPr>
              <w:t xml:space="preserve">klege studentar meldar seg til emnet. </w:t>
            </w:r>
            <w:r>
              <w:rPr>
                <w:rStyle w:val="description"/>
                <w:sz w:val="20"/>
                <w:szCs w:val="20"/>
              </w:rPr>
              <w:t>[English]</w:t>
            </w:r>
          </w:p>
        </w:tc>
      </w:tr>
      <w:tr w:rsidR="001F659D" w:rsidTr="001F659D">
        <w:trPr>
          <w:trHeight w:val="164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spacing w:val="4"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4"/>
                <w:sz w:val="24"/>
                <w:szCs w:val="24"/>
              </w:rPr>
              <w:t xml:space="preserve"> Undervisningssemester</w:t>
            </w:r>
          </w:p>
          <w:p w:rsidR="001F659D" w:rsidRDefault="001F659D">
            <w:pPr>
              <w:pStyle w:val="Body"/>
              <w:spacing w:after="0" w:line="272" w:lineRule="exact"/>
              <w:rPr>
                <w:b/>
                <w:bCs/>
                <w:spacing w:val="4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4"/>
                <w:sz w:val="24"/>
                <w:szCs w:val="24"/>
                <w:u w:color="365F91"/>
                <w:lang w:val="en-US"/>
              </w:rPr>
              <w:t>Semester of Instruction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i/>
                <w:iCs/>
                <w:sz w:val="20"/>
                <w:szCs w:val="20"/>
              </w:rPr>
            </w:pPr>
            <w:r>
              <w:rPr>
                <w:rStyle w:val="description"/>
                <w:i/>
                <w:iCs/>
                <w:sz w:val="20"/>
                <w:szCs w:val="20"/>
              </w:rPr>
              <w:t>Haust [Autumn]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i/>
                <w:iCs/>
                <w:sz w:val="20"/>
                <w:szCs w:val="20"/>
              </w:rPr>
            </w:pPr>
            <w:r>
              <w:rPr>
                <w:rStyle w:val="description"/>
                <w:i/>
                <w:iCs/>
                <w:sz w:val="20"/>
                <w:szCs w:val="20"/>
              </w:rPr>
              <w:t>V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>
              <w:rPr>
                <w:rStyle w:val="description"/>
                <w:i/>
                <w:iCs/>
                <w:sz w:val="20"/>
                <w:szCs w:val="20"/>
              </w:rPr>
              <w:t>r [Spring]</w:t>
            </w:r>
          </w:p>
          <w:p w:rsidR="001F659D" w:rsidRDefault="001F659D">
            <w:pPr>
              <w:pStyle w:val="Body"/>
              <w:widowControl/>
              <w:spacing w:after="0"/>
            </w:pP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Haust og/eller vå</w:t>
            </w:r>
            <w:r>
              <w:rPr>
                <w:rStyle w:val="description"/>
                <w:i/>
                <w:iCs/>
                <w:sz w:val="20"/>
                <w:szCs w:val="20"/>
              </w:rPr>
              <w:t>r.</w:t>
            </w:r>
          </w:p>
        </w:tc>
      </w:tr>
      <w:tr w:rsidR="001F659D" w:rsidRPr="00C14072" w:rsidTr="001F659D">
        <w:trPr>
          <w:trHeight w:val="164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description"/>
                <w:b/>
                <w:bCs/>
                <w:sz w:val="24"/>
                <w:szCs w:val="24"/>
              </w:rPr>
              <w:t>Un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z w:val="24"/>
                <w:szCs w:val="24"/>
              </w:rPr>
              <w:t>vi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g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Style w:val="description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Place of Instruction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/>
        </w:tc>
      </w:tr>
      <w:tr w:rsidR="001F659D" w:rsidRPr="00C14072" w:rsidTr="001F659D">
        <w:trPr>
          <w:trHeight w:val="295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sz w:val="24"/>
                <w:szCs w:val="24"/>
                <w:lang w:val="en-US"/>
              </w:rPr>
            </w:pPr>
            <w:r w:rsidRPr="00B25700">
              <w:rPr>
                <w:rStyle w:val="description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4"/>
                <w:sz w:val="24"/>
                <w:szCs w:val="24"/>
                <w:lang w:val="en-US"/>
              </w:rPr>
              <w:t>Mål</w:t>
            </w:r>
            <w:proofErr w:type="spellEnd"/>
            <w:r>
              <w:rPr>
                <w:rStyle w:val="description"/>
                <w:b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4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Style w:val="description"/>
                <w:b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4"/>
                <w:sz w:val="24"/>
                <w:szCs w:val="24"/>
                <w:lang w:val="en-US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  <w:lang w:val="en-US"/>
              </w:rPr>
              <w:t>n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  <w:lang w:val="en-US"/>
              </w:rPr>
              <w:t>h</w:t>
            </w:r>
            <w:r>
              <w:rPr>
                <w:rStyle w:val="description"/>
                <w:b/>
                <w:bCs/>
                <w:spacing w:val="2"/>
                <w:sz w:val="24"/>
                <w:szCs w:val="24"/>
                <w:lang w:val="en-US"/>
              </w:rPr>
              <w:t>a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  <w:lang w:val="en-US"/>
              </w:rPr>
              <w:t>l</w:t>
            </w:r>
            <w:r>
              <w:rPr>
                <w:rStyle w:val="description"/>
                <w:b/>
                <w:bCs/>
                <w:sz w:val="24"/>
                <w:szCs w:val="24"/>
                <w:lang w:val="en-US"/>
              </w:rPr>
              <w:t>d</w:t>
            </w:r>
            <w:proofErr w:type="spellEnd"/>
          </w:p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sz w:val="24"/>
                <w:szCs w:val="24"/>
                <w:lang w:val="en-US"/>
              </w:rPr>
            </w:pPr>
          </w:p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sz w:val="24"/>
                <w:szCs w:val="24"/>
                <w:lang w:val="en-US"/>
              </w:rPr>
            </w:pPr>
          </w:p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sz w:val="24"/>
                <w:szCs w:val="24"/>
                <w:lang w:val="en-US"/>
              </w:rPr>
            </w:pPr>
          </w:p>
          <w:p w:rsidR="001F659D" w:rsidRPr="00B25700" w:rsidRDefault="001F659D">
            <w:pPr>
              <w:pStyle w:val="Body"/>
              <w:spacing w:after="0" w:line="272" w:lineRule="exact"/>
              <w:rPr>
                <w:lang w:val="en-US"/>
              </w:rPr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Objectives and Content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M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l</w:t>
            </w:r>
            <w:r>
              <w:rPr>
                <w:rStyle w:val="description"/>
                <w:i/>
                <w:iCs/>
                <w:sz w:val="20"/>
                <w:szCs w:val="20"/>
                <w:lang w:val="nn-NO"/>
              </w:rPr>
              <w:t xml:space="preserve"> og </w:t>
            </w:r>
            <w:proofErr w:type="spellStart"/>
            <w:r>
              <w:rPr>
                <w:rStyle w:val="description"/>
                <w:i/>
                <w:iCs/>
                <w:sz w:val="20"/>
                <w:szCs w:val="20"/>
                <w:lang w:val="nn-NO"/>
              </w:rPr>
              <w:t>innhold</w:t>
            </w:r>
            <w:proofErr w:type="spellEnd"/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:</w:t>
            </w:r>
          </w:p>
          <w:p w:rsidR="001F659D" w:rsidRDefault="001F659D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  <w:r>
              <w:rPr>
                <w:rFonts w:ascii="Verdana" w:hAnsi="Verdana" w:cs="Arial"/>
              </w:rPr>
              <w:t xml:space="preserve">Emnet gir en innføring i teorien for lineære </w:t>
            </w:r>
            <w:proofErr w:type="spellStart"/>
            <w:r>
              <w:rPr>
                <w:rFonts w:ascii="Verdana" w:hAnsi="Verdana" w:cs="Arial"/>
              </w:rPr>
              <w:t>likningssystemer</w:t>
            </w:r>
            <w:proofErr w:type="spellEnd"/>
            <w:r>
              <w:rPr>
                <w:rFonts w:ascii="Verdana" w:hAnsi="Verdana" w:cs="Arial"/>
              </w:rPr>
              <w:t xml:space="preserve"> og deres løsninger. Videre studeres matriser, determinanter, egenverdier og egenvektorer, </w:t>
            </w:r>
            <w:proofErr w:type="spellStart"/>
            <w:r>
              <w:rPr>
                <w:rFonts w:ascii="Verdana" w:hAnsi="Verdana" w:cs="Arial"/>
              </w:rPr>
              <w:t>ortogonalitet</w:t>
            </w:r>
            <w:proofErr w:type="spellEnd"/>
            <w:r>
              <w:rPr>
                <w:rFonts w:ascii="Verdana" w:hAnsi="Verdana" w:cs="Arial"/>
              </w:rPr>
              <w:t>, og kvadratiske former.</w:t>
            </w:r>
            <w:r w:rsidRPr="001F659D">
              <w:rPr>
                <w:sz w:val="20"/>
                <w:szCs w:val="20"/>
              </w:rPr>
              <w:t xml:space="preserve"> </w:t>
            </w:r>
          </w:p>
          <w:p w:rsidR="001F659D" w:rsidRPr="001F659D" w:rsidRDefault="001F659D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</w:p>
          <w:p w:rsidR="001F659D" w:rsidRPr="001F659D" w:rsidRDefault="001F659D" w:rsidP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  <w:lang w:val="en-US"/>
              </w:rPr>
            </w:pPr>
            <w:r>
              <w:rPr>
                <w:rStyle w:val="description"/>
                <w:i/>
                <w:iCs/>
                <w:sz w:val="20"/>
                <w:szCs w:val="20"/>
                <w:lang w:val="en-US"/>
              </w:rPr>
              <w:t xml:space="preserve">Objectives and </w:t>
            </w:r>
            <w:r w:rsidRPr="001F659D">
              <w:rPr>
                <w:rStyle w:val="description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1F659D" w:rsidRDefault="001F659D">
            <w:pPr>
              <w:pStyle w:val="Body"/>
            </w:pPr>
            <w:r>
              <w:rPr>
                <w:rFonts w:ascii="myriad-pro" w:hAnsi="myriad-pro" w:cs="Arial"/>
                <w:lang w:val="en"/>
              </w:rPr>
              <w:t>The course contains linear systems of equations, determinants, matrix algebra, vector spaces, linear transformations, and diagonalization. It also applies this to the theory of conics.</w:t>
            </w:r>
            <w:bookmarkStart w:id="0" w:name="_GoBack"/>
            <w:bookmarkEnd w:id="0"/>
          </w:p>
        </w:tc>
      </w:tr>
      <w:tr w:rsidR="001F659D" w:rsidRPr="00C14072" w:rsidTr="001F659D">
        <w:trPr>
          <w:trHeight w:val="991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lastRenderedPageBreak/>
              <w:t>L</w:t>
            </w:r>
            <w:r>
              <w:rPr>
                <w:rStyle w:val="description"/>
                <w:b/>
                <w:bCs/>
                <w:spacing w:val="4"/>
                <w:sz w:val="24"/>
                <w:szCs w:val="24"/>
                <w:lang w:val="da-DK"/>
              </w:rPr>
              <w:t>æ</w:t>
            </w:r>
            <w:proofErr w:type="spellStart"/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z w:val="24"/>
                <w:szCs w:val="24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g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utb</w:t>
            </w:r>
            <w:r>
              <w:rPr>
                <w:rStyle w:val="description"/>
                <w:b/>
                <w:bCs/>
                <w:sz w:val="24"/>
                <w:szCs w:val="24"/>
              </w:rPr>
              <w:t>y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Style w:val="description"/>
                <w:b/>
                <w:bCs/>
                <w:sz w:val="24"/>
                <w:szCs w:val="24"/>
              </w:rPr>
              <w:t>e</w:t>
            </w:r>
            <w:proofErr w:type="spellEnd"/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</w:rPr>
              <w:t>(endret standardoppsett og introsetning)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Learning Outcomes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Studenten skal ved avslutta emne ha f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ø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lgjande l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æ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ringsutbyte definert i kunnskapar, ferdigheiter og generell kompetanse:</w:t>
            </w:r>
            <w:r w:rsidRPr="00B25700">
              <w:rPr>
                <w:rStyle w:val="description"/>
                <w:sz w:val="20"/>
                <w:szCs w:val="20"/>
                <w:lang w:val="nn-NO"/>
              </w:rPr>
              <w:t xml:space="preserve">  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  <w:u w:val="single"/>
              </w:rPr>
            </w:pPr>
            <w:proofErr w:type="spellStart"/>
            <w:r>
              <w:rPr>
                <w:rStyle w:val="description"/>
                <w:sz w:val="20"/>
                <w:szCs w:val="20"/>
                <w:u w:val="single"/>
                <w:lang w:val="en-US"/>
              </w:rPr>
              <w:t>Kunnskaper</w:t>
            </w:r>
            <w:proofErr w:type="spellEnd"/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  <w:lang w:val="de-DE"/>
              </w:rPr>
              <w:t>Studente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n… 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</w:rPr>
              <w:t>forstår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regler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fra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matrisealgebra</w:t>
            </w:r>
            <w:proofErr w:type="spellEnd"/>
          </w:p>
          <w:p w:rsidR="001F659D" w:rsidRPr="00B25700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  <w:lang w:val="nb-NO"/>
              </w:rPr>
            </w:pPr>
            <w:r w:rsidRPr="00B25700">
              <w:rPr>
                <w:rStyle w:val="description"/>
                <w:sz w:val="20"/>
                <w:szCs w:val="20"/>
                <w:lang w:val="nb-NO"/>
              </w:rPr>
              <w:t>kan diskuterer om et ligningssystem har en, ingen eller uendelig mange løsninger</w:t>
            </w:r>
          </w:p>
          <w:p w:rsidR="001F659D" w:rsidRPr="00B25700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  <w:lang w:val="nb-NO"/>
              </w:rPr>
            </w:pPr>
            <w:r w:rsidRPr="00B25700">
              <w:rPr>
                <w:rStyle w:val="description"/>
                <w:sz w:val="20"/>
                <w:szCs w:val="20"/>
                <w:lang w:val="nb-NO"/>
              </w:rPr>
              <w:t>forstår begreper som lineær avhengighet og uavhengighet av vektorer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</w:rPr>
              <w:t>har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kunnskap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om </w:t>
            </w:r>
            <w:proofErr w:type="spellStart"/>
            <w:r>
              <w:rPr>
                <w:rStyle w:val="description"/>
                <w:sz w:val="20"/>
                <w:szCs w:val="20"/>
              </w:rPr>
              <w:t>vektorrom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and </w:t>
            </w:r>
            <w:proofErr w:type="spellStart"/>
            <w:r>
              <w:rPr>
                <w:rStyle w:val="description"/>
                <w:sz w:val="20"/>
                <w:szCs w:val="20"/>
              </w:rPr>
              <w:t>basiser</w:t>
            </w:r>
            <w:proofErr w:type="spellEnd"/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</w:rPr>
              <w:t>har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kunnskap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om </w:t>
            </w:r>
            <w:proofErr w:type="spellStart"/>
            <w:r>
              <w:rPr>
                <w:rStyle w:val="description"/>
                <w:sz w:val="20"/>
                <w:szCs w:val="20"/>
              </w:rPr>
              <w:t>transformasjoner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mellom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vektorrom</w:t>
            </w:r>
            <w:proofErr w:type="spellEnd"/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description"/>
                <w:sz w:val="20"/>
                <w:szCs w:val="20"/>
              </w:rPr>
              <w:t>har</w:t>
            </w:r>
            <w:proofErr w:type="spellEnd"/>
            <w:proofErr w:type="gram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kunnskap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om </w:t>
            </w:r>
            <w:proofErr w:type="spellStart"/>
            <w:r>
              <w:rPr>
                <w:rStyle w:val="description"/>
                <w:sz w:val="20"/>
                <w:szCs w:val="20"/>
              </w:rPr>
              <w:t>ortogonalitet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og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projeksjoner</w:t>
            </w:r>
            <w:proofErr w:type="spellEnd"/>
            <w:r>
              <w:rPr>
                <w:rStyle w:val="description"/>
                <w:sz w:val="20"/>
                <w:szCs w:val="20"/>
              </w:rPr>
              <w:t>.</w:t>
            </w:r>
          </w:p>
          <w:p w:rsidR="001F659D" w:rsidRDefault="001F659D">
            <w:pPr>
              <w:pStyle w:val="Listeavsnitt"/>
              <w:widowControl/>
              <w:spacing w:after="0"/>
              <w:ind w:left="0"/>
              <w:rPr>
                <w:sz w:val="20"/>
                <w:szCs w:val="20"/>
              </w:rPr>
            </w:pPr>
          </w:p>
          <w:p w:rsidR="001F659D" w:rsidRDefault="001F659D">
            <w:pPr>
              <w:pStyle w:val="Listeavsnitt"/>
              <w:widowControl/>
              <w:spacing w:after="0"/>
              <w:ind w:left="360"/>
              <w:rPr>
                <w:sz w:val="20"/>
                <w:szCs w:val="20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  <w:u w:val="single"/>
              </w:rPr>
            </w:pPr>
            <w:proofErr w:type="spellStart"/>
            <w:r>
              <w:rPr>
                <w:rStyle w:val="description"/>
                <w:sz w:val="20"/>
                <w:szCs w:val="20"/>
                <w:u w:val="single"/>
              </w:rPr>
              <w:t>Ferdigheiter</w:t>
            </w:r>
            <w:proofErr w:type="spellEnd"/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Etter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fullført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emne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det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forventes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at s</w:t>
            </w:r>
            <w:r>
              <w:rPr>
                <w:rStyle w:val="description"/>
                <w:sz w:val="20"/>
                <w:szCs w:val="20"/>
                <w:lang w:val="it-IT"/>
              </w:rPr>
              <w:t>tudenten</w:t>
            </w:r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behersker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teknikker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for: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</w:rPr>
            </w:pPr>
            <w:r>
              <w:rPr>
                <w:rStyle w:val="description"/>
                <w:sz w:val="20"/>
                <w:szCs w:val="20"/>
              </w:rPr>
              <w:t xml:space="preserve">å </w:t>
            </w:r>
            <w:proofErr w:type="spellStart"/>
            <w:r>
              <w:rPr>
                <w:rStyle w:val="description"/>
                <w:sz w:val="20"/>
                <w:szCs w:val="20"/>
              </w:rPr>
              <w:t>løse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lineære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ligningssystemer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</w:rPr>
            </w:pPr>
            <w:r>
              <w:rPr>
                <w:rStyle w:val="description"/>
                <w:sz w:val="20"/>
                <w:szCs w:val="20"/>
              </w:rPr>
              <w:t xml:space="preserve">å </w:t>
            </w:r>
            <w:proofErr w:type="spellStart"/>
            <w:r>
              <w:rPr>
                <w:rStyle w:val="description"/>
                <w:sz w:val="20"/>
                <w:szCs w:val="20"/>
              </w:rPr>
              <w:t>finne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egenverdier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og</w:t>
            </w:r>
            <w:proofErr w:type="spellEnd"/>
            <w:r>
              <w:rPr>
                <w:rStyle w:val="descrip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</w:rPr>
              <w:t>egenvektorer</w:t>
            </w:r>
            <w:proofErr w:type="spellEnd"/>
          </w:p>
          <w:p w:rsidR="001F659D" w:rsidRPr="00B25700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  <w:lang w:val="nb-NO"/>
              </w:rPr>
            </w:pPr>
            <w:r w:rsidRPr="00B25700">
              <w:rPr>
                <w:rStyle w:val="description"/>
                <w:sz w:val="20"/>
                <w:szCs w:val="20"/>
                <w:lang w:val="nb-NO"/>
              </w:rPr>
              <w:t>å regne ut determinanten av matriser</w:t>
            </w:r>
          </w:p>
          <w:p w:rsidR="001F659D" w:rsidRPr="00B25700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sz w:val="20"/>
                <w:szCs w:val="20"/>
                <w:lang w:val="nb-NO"/>
              </w:rPr>
            </w:pPr>
            <w:r w:rsidRPr="00B25700">
              <w:rPr>
                <w:rStyle w:val="description"/>
                <w:sz w:val="20"/>
                <w:szCs w:val="20"/>
                <w:lang w:val="nb-NO"/>
              </w:rPr>
              <w:t>å formulere enkle problemer som minste kvadraters problemer og løse dem.</w:t>
            </w:r>
          </w:p>
          <w:p w:rsidR="001F659D" w:rsidRPr="00B25700" w:rsidRDefault="001F659D">
            <w:pPr>
              <w:pStyle w:val="Listeavsnitt"/>
              <w:widowControl/>
              <w:spacing w:after="0"/>
              <w:ind w:left="0"/>
              <w:rPr>
                <w:sz w:val="20"/>
                <w:szCs w:val="20"/>
                <w:lang w:val="nb-NO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  <w:u w:val="single"/>
              </w:rPr>
            </w:pPr>
            <w:r>
              <w:rPr>
                <w:rStyle w:val="description"/>
                <w:sz w:val="20"/>
                <w:szCs w:val="20"/>
                <w:u w:val="single"/>
              </w:rPr>
              <w:t>Generell kompetanse</w:t>
            </w:r>
          </w:p>
          <w:p w:rsidR="001F659D" w:rsidRPr="00B25700" w:rsidRDefault="001F659D">
            <w:pPr>
              <w:pStyle w:val="Body"/>
              <w:rPr>
                <w:sz w:val="20"/>
                <w:szCs w:val="20"/>
                <w:lang w:val="en-US"/>
              </w:rPr>
            </w:pPr>
            <w:r w:rsidRPr="00B25700">
              <w:rPr>
                <w:rStyle w:val="description"/>
                <w:sz w:val="20"/>
                <w:szCs w:val="20"/>
              </w:rPr>
              <w:t xml:space="preserve">Som generell kompetanse, det settes vekt på at studenten kan aktivt bruke de ulike begrepene og teknikker og resonneres seg fem til løsningsmetoden som er best egnet for problemet.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Emnet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utvikler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logisk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sans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og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logisk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resonnering</w:t>
            </w:r>
            <w:proofErr w:type="spellEnd"/>
            <w:r>
              <w:rPr>
                <w:rStyle w:val="description"/>
                <w:sz w:val="20"/>
                <w:szCs w:val="20"/>
                <w:lang w:val="en-US"/>
              </w:rPr>
              <w:t>.</w:t>
            </w:r>
          </w:p>
          <w:p w:rsidR="001F659D" w:rsidRPr="00B25700" w:rsidRDefault="001F659D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1F659D" w:rsidRPr="00B25700" w:rsidRDefault="001F659D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On completion of the course the student should have the following learning outcomes defined in terms of knowledge, skills and general competence: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val="single"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val="single" w:color="002060"/>
                <w:lang w:val="en-US"/>
              </w:rPr>
              <w:t>Knowledge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The student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t>has understanding of matrix algebra rules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t>can decide whether a linear system has one, none or infinitely many solutions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t>understands concepts like linear dependence and independence of vectors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t>has knowledge about vector spaces, and basis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lastRenderedPageBreak/>
              <w:t>knows what a linear transformation is</w:t>
            </w:r>
          </w:p>
          <w:p w:rsidR="001F659D" w:rsidRDefault="001F659D">
            <w:pPr>
              <w:pStyle w:val="Listeavsnitt"/>
              <w:widowControl/>
              <w:numPr>
                <w:ilvl w:val="0"/>
                <w:numId w:val="2"/>
              </w:numPr>
              <w:spacing w:after="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  <w:proofErr w:type="gramStart"/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t>has</w:t>
            </w:r>
            <w:proofErr w:type="gramEnd"/>
            <w:r>
              <w:rPr>
                <w:rStyle w:val="description"/>
                <w:color w:val="002060"/>
                <w:sz w:val="20"/>
                <w:szCs w:val="20"/>
                <w:u w:color="002060"/>
              </w:rPr>
              <w:t xml:space="preserve"> knowledge about orthogonality and projections.</w:t>
            </w:r>
          </w:p>
          <w:p w:rsidR="001F659D" w:rsidRDefault="001F659D">
            <w:pPr>
              <w:pStyle w:val="Listeavsnitt"/>
              <w:widowControl/>
              <w:spacing w:after="0"/>
              <w:ind w:left="360"/>
              <w:rPr>
                <w:rStyle w:val="description"/>
                <w:color w:val="002060"/>
                <w:sz w:val="20"/>
                <w:szCs w:val="20"/>
                <w:u w:color="002060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val="single"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val="single" w:color="002060"/>
                <w:lang w:val="en-US"/>
              </w:rPr>
              <w:t>Skills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After course completion, the student is expected to be able to: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solve linear systems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find eigenvalues and eigenvectors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compute the determinant of matrices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formulate simple problems as least square problems and solve them</w:t>
            </w: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1F659D" w:rsidRDefault="001F659D">
            <w:pPr>
              <w:pStyle w:val="Body"/>
              <w:widowControl/>
              <w:spacing w:after="0"/>
              <w:rPr>
                <w:rStyle w:val="description"/>
                <w:color w:val="002060"/>
                <w:sz w:val="20"/>
                <w:szCs w:val="20"/>
                <w:u w:val="single" w:color="002060"/>
                <w:lang w:val="en-US"/>
              </w:rPr>
            </w:pPr>
            <w:r>
              <w:rPr>
                <w:rStyle w:val="description"/>
                <w:color w:val="002060"/>
                <w:sz w:val="20"/>
                <w:szCs w:val="20"/>
                <w:u w:val="single" w:color="002060"/>
                <w:lang w:val="en-US"/>
              </w:rPr>
              <w:t>General competence:</w:t>
            </w:r>
          </w:p>
          <w:p w:rsidR="001F659D" w:rsidRDefault="001F659D">
            <w:pPr>
              <w:pStyle w:val="Body"/>
              <w:widowControl/>
              <w:spacing w:after="0"/>
            </w:pPr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 xml:space="preserve">As a general competence, the student </w:t>
            </w:r>
            <w:proofErr w:type="gramStart"/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>is expected</w:t>
            </w:r>
            <w:proofErr w:type="gramEnd"/>
            <w:r>
              <w:rPr>
                <w:rStyle w:val="description"/>
                <w:color w:val="002060"/>
                <w:sz w:val="20"/>
                <w:szCs w:val="20"/>
                <w:u w:color="002060"/>
                <w:lang w:val="en-US"/>
              </w:rPr>
              <w:t xml:space="preserve"> to actively use the different formulations and techniques learned in the course in order to find the best method suited for the solution of a problem. The course develops logic sense and logic thinking.</w:t>
            </w:r>
          </w:p>
        </w:tc>
      </w:tr>
      <w:tr w:rsidR="001F659D" w:rsidRPr="00C14072" w:rsidTr="001F659D">
        <w:trPr>
          <w:trHeight w:val="164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lastRenderedPageBreak/>
              <w:t>Krav</w:t>
            </w:r>
            <w:proofErr w:type="spellEnd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>forkunnskapar</w:t>
            </w:r>
            <w:proofErr w:type="spellEnd"/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1F659D" w:rsidRPr="00B25700" w:rsidRDefault="001F659D">
            <w:pPr>
              <w:pStyle w:val="Body"/>
              <w:spacing w:after="0" w:line="272" w:lineRule="exact"/>
              <w:ind w:left="105"/>
              <w:rPr>
                <w:lang w:val="en-US"/>
              </w:rPr>
            </w:pPr>
            <w:r>
              <w:rPr>
                <w:rStyle w:val="description"/>
                <w:b/>
                <w:bCs/>
                <w:color w:val="365F91"/>
                <w:spacing w:val="-2"/>
                <w:sz w:val="24"/>
                <w:szCs w:val="24"/>
                <w:u w:color="365F91"/>
                <w:lang w:val="en-US"/>
              </w:rPr>
              <w:t>Required Previous Knowledge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/>
        </w:tc>
      </w:tr>
      <w:tr w:rsidR="001F659D" w:rsidTr="001F659D">
        <w:trPr>
          <w:trHeight w:val="191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>Tilrådde</w:t>
            </w:r>
            <w:proofErr w:type="spellEnd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>forkunnskapar</w:t>
            </w:r>
            <w:proofErr w:type="spellEnd"/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  <w:t xml:space="preserve">         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1F659D" w:rsidRPr="00B25700" w:rsidRDefault="001F659D">
            <w:pPr>
              <w:pStyle w:val="Body"/>
              <w:spacing w:after="0" w:line="272" w:lineRule="exact"/>
              <w:ind w:left="105"/>
              <w:rPr>
                <w:lang w:val="en-US"/>
              </w:rPr>
            </w:pPr>
            <w:r>
              <w:rPr>
                <w:rStyle w:val="description"/>
                <w:b/>
                <w:bCs/>
                <w:color w:val="365F91"/>
                <w:spacing w:val="-2"/>
                <w:sz w:val="24"/>
                <w:szCs w:val="24"/>
                <w:u w:color="365F91"/>
                <w:lang w:val="en-US"/>
              </w:rPr>
              <w:t xml:space="preserve">Recommended previous Knowledge                              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/>
        </w:tc>
      </w:tr>
      <w:tr w:rsidR="001F659D" w:rsidRPr="00C14072" w:rsidTr="001F659D">
        <w:trPr>
          <w:trHeight w:val="191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</w:pPr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t>Studiepoengsreduksjon</w:t>
            </w:r>
          </w:p>
          <w:p w:rsidR="001F659D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rStyle w:val="description"/>
                <w:b/>
                <w:bCs/>
                <w:color w:val="365F91"/>
                <w:spacing w:val="-3"/>
                <w:sz w:val="24"/>
                <w:szCs w:val="24"/>
                <w:u w:color="365F91"/>
                <w:lang w:val="en-US"/>
              </w:rPr>
            </w:pPr>
          </w:p>
          <w:p w:rsidR="001F659D" w:rsidRPr="00B25700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lang w:val="en-US"/>
              </w:rPr>
            </w:pPr>
            <w:r>
              <w:rPr>
                <w:rStyle w:val="description"/>
                <w:b/>
                <w:bCs/>
                <w:color w:val="365F91"/>
                <w:spacing w:val="-3"/>
                <w:sz w:val="24"/>
                <w:szCs w:val="24"/>
                <w:u w:color="365F91"/>
                <w:lang w:val="en-US"/>
              </w:rPr>
              <w:t>Credit Reduction due to Course Overlap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tab/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/>
        </w:tc>
      </w:tr>
      <w:tr w:rsidR="001F659D" w:rsidRPr="00C14072" w:rsidTr="001F659D">
        <w:trPr>
          <w:trHeight w:val="508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</w:pPr>
            <w:proofErr w:type="spellStart"/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lastRenderedPageBreak/>
              <w:t>Krav</w:t>
            </w:r>
            <w:proofErr w:type="spellEnd"/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  <w:t>Studierett</w:t>
            </w:r>
            <w:proofErr w:type="spellEnd"/>
          </w:p>
          <w:p w:rsidR="001F659D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1F659D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rStyle w:val="description"/>
                <w:b/>
                <w:bCs/>
                <w:spacing w:val="-3"/>
                <w:sz w:val="24"/>
                <w:szCs w:val="24"/>
                <w:lang w:val="en-US"/>
              </w:rPr>
            </w:pPr>
          </w:p>
          <w:p w:rsidR="001F659D" w:rsidRPr="00B25700" w:rsidRDefault="001F659D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lang w:val="en-US"/>
              </w:rPr>
            </w:pPr>
            <w:r>
              <w:rPr>
                <w:rStyle w:val="description"/>
                <w:b/>
                <w:bCs/>
                <w:color w:val="365F91"/>
                <w:spacing w:val="-3"/>
                <w:sz w:val="24"/>
                <w:szCs w:val="24"/>
                <w:u w:color="365F91"/>
                <w:lang w:val="en-US"/>
              </w:rPr>
              <w:t>Access to the Course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rPr>
                <w:rStyle w:val="description"/>
                <w:sz w:val="20"/>
                <w:szCs w:val="20"/>
                <w:u w:val="single"/>
                <w:lang w:val="nn-NO"/>
              </w:rPr>
            </w:pPr>
            <w:r w:rsidRPr="00B25700">
              <w:rPr>
                <w:rStyle w:val="description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:rsidR="001F659D" w:rsidRPr="00B25700" w:rsidRDefault="001F659D">
            <w:pPr>
              <w:pStyle w:val="Body"/>
              <w:rPr>
                <w:rStyle w:val="description"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hyperlink r:id="rId7" w:history="1">
              <w:r w:rsidRPr="00B25700">
                <w:rPr>
                  <w:rStyle w:val="Link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1F659D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 xml:space="preserve">[Access to the course requires admission to a programme of study at The Faculty of Mathematics and Natural Sciences] </w:t>
            </w:r>
          </w:p>
          <w:p w:rsidR="001F659D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F659D" w:rsidRPr="00B25700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rFonts w:ascii="Calibri" w:eastAsia="Calibri" w:hAnsi="Calibri" w:cs="Calibri"/>
                <w:i/>
                <w:iCs/>
                <w:sz w:val="20"/>
                <w:szCs w:val="20"/>
                <w:lang w:val="nn-NO"/>
              </w:rPr>
              <w:t>Alternativt spesifikke studieprogrammer.</w:t>
            </w:r>
          </w:p>
          <w:p w:rsidR="001F659D" w:rsidRPr="00B25700" w:rsidRDefault="001F659D">
            <w:pPr>
              <w:pStyle w:val="Default"/>
              <w:widowControl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</w:p>
          <w:p w:rsidR="001F659D" w:rsidRPr="00B25700" w:rsidRDefault="001F659D">
            <w:pPr>
              <w:pStyle w:val="Body"/>
              <w:rPr>
                <w:rStyle w:val="description"/>
                <w:sz w:val="20"/>
                <w:szCs w:val="20"/>
                <w:u w:val="single"/>
                <w:lang w:val="nn-NO"/>
              </w:rPr>
            </w:pPr>
            <w:r w:rsidRPr="00B25700">
              <w:rPr>
                <w:rStyle w:val="description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1F659D" w:rsidRPr="00B25700" w:rsidRDefault="001F659D">
            <w:pPr>
              <w:pStyle w:val="Body"/>
              <w:rPr>
                <w:rStyle w:val="description"/>
                <w:sz w:val="20"/>
                <w:szCs w:val="20"/>
                <w:lang w:val="en-US"/>
              </w:rPr>
            </w:pPr>
            <w:r w:rsidRPr="00B25700">
              <w:rPr>
                <w:rStyle w:val="description"/>
                <w:sz w:val="20"/>
                <w:szCs w:val="20"/>
                <w:lang w:val="nn-NO"/>
              </w:rPr>
              <w:t xml:space="preserve">For oppstart på emnet er det krav om at du har ein studierett knytt til eit masterprogram/ ved Det matematisk-naturvitskaplege fakultet eller ph.d.-utdanninga. </w:t>
            </w:r>
            <w:hyperlink r:id="rId8" w:history="1">
              <w:r>
                <w:rPr>
                  <w:rStyle w:val="Hyperlink2"/>
                  <w:sz w:val="20"/>
                  <w:szCs w:val="20"/>
                </w:rPr>
                <w:t>http://www.uib.no/matnat/52646/opptak-ved-mn-fakultetet</w:t>
              </w:r>
            </w:hyperlink>
            <w:r>
              <w:rPr>
                <w:rStyle w:val="description"/>
                <w:sz w:val="20"/>
                <w:szCs w:val="20"/>
                <w:lang w:val="en-US"/>
              </w:rPr>
              <w:t xml:space="preserve"> </w:t>
            </w:r>
          </w:p>
          <w:p w:rsidR="001F659D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 xml:space="preserve">[Access to the course requires admission to a master’s programme at The Faculty of Mathematics and Natural Sciences] </w:t>
            </w:r>
          </w:p>
          <w:p w:rsidR="001F659D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:rsidR="001F659D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Style w:val="description"/>
                <w:rFonts w:ascii="Calibri" w:eastAsia="Calibri" w:hAnsi="Calibri" w:cs="Calibri"/>
                <w:i/>
                <w:iCs/>
                <w:sz w:val="20"/>
                <w:szCs w:val="20"/>
              </w:rPr>
              <w:t>Alternativt</w:t>
            </w:r>
            <w:proofErr w:type="spellEnd"/>
            <w:r>
              <w:rPr>
                <w:rStyle w:val="description"/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rFonts w:ascii="Calibri" w:eastAsia="Calibri" w:hAnsi="Calibri" w:cs="Calibri"/>
                <w:i/>
                <w:iCs/>
                <w:sz w:val="20"/>
                <w:szCs w:val="20"/>
              </w:rPr>
              <w:t>spesifikke</w:t>
            </w:r>
            <w:proofErr w:type="spellEnd"/>
            <w:r>
              <w:rPr>
                <w:rStyle w:val="description"/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rFonts w:ascii="Calibri" w:eastAsia="Calibri" w:hAnsi="Calibri" w:cs="Calibri"/>
                <w:i/>
                <w:iCs/>
                <w:sz w:val="20"/>
                <w:szCs w:val="20"/>
              </w:rPr>
              <w:t>studieprogrammer</w:t>
            </w:r>
            <w:proofErr w:type="spellEnd"/>
            <w:r>
              <w:rPr>
                <w:rStyle w:val="description"/>
                <w:rFonts w:ascii="Calibri" w:eastAsia="Calibri" w:hAnsi="Calibri" w:cs="Calibri"/>
                <w:i/>
                <w:iCs/>
                <w:sz w:val="20"/>
                <w:szCs w:val="20"/>
              </w:rPr>
              <w:t>.</w:t>
            </w:r>
          </w:p>
          <w:p w:rsidR="001F659D" w:rsidRDefault="001F659D">
            <w:pPr>
              <w:pStyle w:val="Body"/>
            </w:pPr>
          </w:p>
        </w:tc>
      </w:tr>
      <w:tr w:rsidR="001F659D" w:rsidRPr="00C14072" w:rsidTr="001F659D">
        <w:trPr>
          <w:trHeight w:val="408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</w:rPr>
              <w:t xml:space="preserve">Undervisningsformer og 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5"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</w:rPr>
              <w:t>omfang av organisert un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z w:val="24"/>
                <w:szCs w:val="24"/>
              </w:rPr>
              <w:t>vi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g</w:t>
            </w:r>
            <w:r>
              <w:rPr>
                <w:rStyle w:val="description"/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>Teaching Methods and Extent of Organized Teaching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rPr>
                <w:rStyle w:val="description"/>
                <w:i/>
                <w:iCs/>
              </w:rPr>
            </w:pPr>
            <w:r>
              <w:rPr>
                <w:rStyle w:val="description"/>
                <w:i/>
                <w:iCs/>
              </w:rPr>
              <w:t>Undervisninga gis i form av f</w:t>
            </w:r>
            <w:r>
              <w:rPr>
                <w:rStyle w:val="description"/>
                <w:i/>
                <w:iCs/>
                <w:lang w:val="da-DK"/>
              </w:rPr>
              <w:t>ø</w:t>
            </w:r>
            <w:proofErr w:type="spellStart"/>
            <w:r>
              <w:rPr>
                <w:rStyle w:val="description"/>
                <w:i/>
                <w:iCs/>
              </w:rPr>
              <w:t>relesningar</w:t>
            </w:r>
            <w:proofErr w:type="spellEnd"/>
            <w:r>
              <w:rPr>
                <w:rStyle w:val="description"/>
                <w:i/>
                <w:iCs/>
              </w:rPr>
              <w:t xml:space="preserve">, laboratoriegrupper. seminar, ekskursjon </w:t>
            </w:r>
            <w:r>
              <w:rPr>
                <w:rStyle w:val="description"/>
              </w:rPr>
              <w:t>osb.</w:t>
            </w:r>
            <w:r>
              <w:rPr>
                <w:rStyle w:val="description"/>
                <w:i/>
                <w:iCs/>
              </w:rPr>
              <w:t xml:space="preserve"> </w:t>
            </w:r>
          </w:p>
          <w:p w:rsidR="001F659D" w:rsidRDefault="001F659D">
            <w:pPr>
              <w:pStyle w:val="Body"/>
              <w:rPr>
                <w:rStyle w:val="description"/>
                <w:i/>
                <w:iCs/>
              </w:rPr>
            </w:pPr>
            <w:r>
              <w:rPr>
                <w:rStyle w:val="description"/>
                <w:i/>
                <w:iCs/>
              </w:rPr>
              <w:t>List opp alle formene og innholdet i disse.</w:t>
            </w:r>
          </w:p>
          <w:p w:rsidR="001F659D" w:rsidRDefault="001F659D">
            <w:pPr>
              <w:pStyle w:val="Body"/>
            </w:pPr>
            <w:r>
              <w:t xml:space="preserve">Aktivitet/ Tal på </w:t>
            </w:r>
            <w:proofErr w:type="spellStart"/>
            <w:r>
              <w:t>timar</w:t>
            </w:r>
            <w:proofErr w:type="spellEnd"/>
            <w:r>
              <w:t xml:space="preserve"> pr. veke</w:t>
            </w:r>
          </w:p>
          <w:p w:rsidR="001F659D" w:rsidRDefault="001F659D">
            <w:pPr>
              <w:pStyle w:val="Body"/>
            </w:pPr>
            <w:r>
              <w:t>Aktivitet/ Tal på veker</w:t>
            </w:r>
          </w:p>
          <w:p w:rsidR="001F659D" w:rsidRDefault="001F659D">
            <w:pPr>
              <w:pStyle w:val="Body"/>
            </w:pPr>
            <w:r>
              <w:rPr>
                <w:rStyle w:val="description"/>
                <w:i/>
                <w:iCs/>
              </w:rPr>
              <w:t>Laboratoriearbeid, 2 timer i uken i 8 uker</w:t>
            </w:r>
            <w:r>
              <w:rPr>
                <w:rStyle w:val="description"/>
              </w:rPr>
              <w:t>.</w:t>
            </w:r>
          </w:p>
        </w:tc>
      </w:tr>
      <w:tr w:rsidR="001F659D" w:rsidRPr="00C14072" w:rsidTr="001F659D">
        <w:trPr>
          <w:trHeight w:val="213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</w:rPr>
              <w:lastRenderedPageBreak/>
              <w:t>Obligatorisk undervisningsaktivitet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</w:pPr>
            <w:r>
              <w:rPr>
                <w:rStyle w:val="description"/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Compulsory Assignments and Attendance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Eks: Obligatorisk oppm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ø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te på lab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ø</w:t>
            </w:r>
            <w:r>
              <w:rPr>
                <w:rStyle w:val="description"/>
                <w:i/>
                <w:iCs/>
                <w:sz w:val="20"/>
                <w:szCs w:val="20"/>
                <w:lang w:val="sv-SE"/>
              </w:rPr>
              <w:t>vingar (8 av 10)</w:t>
            </w:r>
          </w:p>
          <w:p w:rsidR="001F659D" w:rsidRPr="00B25700" w:rsidRDefault="001F659D">
            <w:pPr>
              <w:pStyle w:val="Body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Eks: Labrapport. Godkjend obligatorisk aktivitet er gyldig i (tal p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) p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f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ø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lgande semester etter godkjenninga.</w:t>
            </w:r>
          </w:p>
          <w:p w:rsidR="001F659D" w:rsidRPr="00B25700" w:rsidRDefault="001F659D">
            <w:pPr>
              <w:pStyle w:val="Body"/>
              <w:rPr>
                <w:i/>
                <w:iCs/>
                <w:sz w:val="20"/>
                <w:szCs w:val="20"/>
                <w:lang w:val="nn-NO"/>
              </w:rPr>
            </w:pPr>
          </w:p>
          <w:p w:rsidR="001F659D" w:rsidRPr="00B25700" w:rsidRDefault="001F659D">
            <w:pPr>
              <w:pStyle w:val="Body"/>
              <w:rPr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Godkjent obligatorisk aktivitet er gyldig i (tal p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) p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f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ø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 xml:space="preserve">lgande semester etter godkjenninga.[Compulsory assignments are valid for X </w:t>
            </w:r>
            <w:r>
              <w:rPr>
                <w:rStyle w:val="description"/>
                <w:lang w:val="pt-PT"/>
              </w:rPr>
              <w:t>subsequent</w:t>
            </w:r>
            <w:r>
              <w:rPr>
                <w:rStyle w:val="description"/>
                <w:i/>
                <w:iCs/>
                <w:sz w:val="20"/>
                <w:szCs w:val="20"/>
                <w:lang w:val="pt-PT"/>
              </w:rPr>
              <w:t xml:space="preserve"> semesters].</w:t>
            </w:r>
          </w:p>
        </w:tc>
      </w:tr>
      <w:tr w:rsidR="001F659D" w:rsidRPr="00C14072" w:rsidTr="001F659D">
        <w:trPr>
          <w:trHeight w:val="358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Vurderingsformer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>Forms of Assessment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rPr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I emnet nyttar ein f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ø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lgjande vurderingsformer:</w:t>
            </w:r>
          </w:p>
          <w:p w:rsidR="001F659D" w:rsidRDefault="001F659D">
            <w:pPr>
              <w:pStyle w:val="Listeavsnit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rStyle w:val="description"/>
                <w:i/>
                <w:iCs/>
                <w:sz w:val="20"/>
                <w:szCs w:val="20"/>
              </w:rPr>
              <w:t>… ,</w:t>
            </w:r>
            <w:proofErr w:type="gramEnd"/>
            <w:r>
              <w:rPr>
                <w:rStyle w:val="descriptio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i/>
                <w:iCs/>
                <w:sz w:val="20"/>
                <w:szCs w:val="20"/>
              </w:rPr>
              <w:t>utgj</w:t>
            </w:r>
            <w:proofErr w:type="spellEnd"/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ø</w:t>
            </w:r>
            <w:r>
              <w:rPr>
                <w:rStyle w:val="description"/>
                <w:i/>
                <w:iCs/>
                <w:sz w:val="20"/>
                <w:szCs w:val="20"/>
              </w:rPr>
              <w:t xml:space="preserve">r …% </w:t>
            </w:r>
            <w:proofErr w:type="spellStart"/>
            <w:r>
              <w:rPr>
                <w:rStyle w:val="description"/>
                <w:i/>
                <w:iCs/>
                <w:sz w:val="20"/>
                <w:szCs w:val="20"/>
              </w:rPr>
              <w:t>av</w:t>
            </w:r>
            <w:proofErr w:type="spellEnd"/>
            <w:r>
              <w:rPr>
                <w:rStyle w:val="descriptio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i/>
                <w:iCs/>
                <w:sz w:val="20"/>
                <w:szCs w:val="20"/>
              </w:rPr>
              <w:t>karakteren</w:t>
            </w:r>
            <w:proofErr w:type="spellEnd"/>
            <w:r>
              <w:rPr>
                <w:rStyle w:val="description"/>
                <w:i/>
                <w:iCs/>
                <w:sz w:val="20"/>
                <w:szCs w:val="20"/>
              </w:rPr>
              <w:t>.</w:t>
            </w:r>
          </w:p>
          <w:p w:rsidR="001F659D" w:rsidRPr="00B25700" w:rsidRDefault="001F659D">
            <w:pPr>
              <w:pStyle w:val="Listeavsnit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Skriftleg eksamen (4 timar), utgj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ø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r 70% av karakteren.</w:t>
            </w:r>
          </w:p>
          <w:p w:rsidR="001F659D" w:rsidRDefault="001F659D">
            <w:pPr>
              <w:pStyle w:val="Listeavsnit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rStyle w:val="description"/>
                <w:i/>
                <w:iCs/>
                <w:sz w:val="20"/>
                <w:szCs w:val="20"/>
              </w:rPr>
              <w:t xml:space="preserve">….   </w:t>
            </w:r>
          </w:p>
          <w:p w:rsidR="001F659D" w:rsidRDefault="001F659D">
            <w:pPr>
              <w:pStyle w:val="Body"/>
            </w:pPr>
          </w:p>
          <w:p w:rsidR="001F659D" w:rsidRPr="00B25700" w:rsidRDefault="001F659D">
            <w:pPr>
              <w:pStyle w:val="Body"/>
              <w:rPr>
                <w:lang w:val="en-US"/>
              </w:rPr>
            </w:pPr>
            <w:r>
              <w:rPr>
                <w:rStyle w:val="description"/>
                <w:i/>
                <w:iCs/>
                <w:sz w:val="20"/>
                <w:szCs w:val="20"/>
                <w:lang w:val="en-US"/>
              </w:rPr>
              <w:t>[The forms of assessment are:</w:t>
            </w:r>
          </w:p>
          <w:p w:rsidR="001F659D" w:rsidRDefault="001F659D">
            <w:pPr>
              <w:pStyle w:val="Listeavsnit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rStyle w:val="description"/>
                <w:i/>
                <w:iCs/>
                <w:sz w:val="20"/>
                <w:szCs w:val="20"/>
              </w:rPr>
              <w:t>… ,</w:t>
            </w:r>
            <w:proofErr w:type="gramEnd"/>
            <w:r>
              <w:rPr>
                <w:rStyle w:val="description"/>
                <w:i/>
                <w:iCs/>
                <w:sz w:val="20"/>
                <w:szCs w:val="20"/>
              </w:rPr>
              <w:t xml:space="preserve"> …% of total grade.</w:t>
            </w:r>
          </w:p>
          <w:p w:rsidR="001F659D" w:rsidRDefault="001F659D">
            <w:pPr>
              <w:pStyle w:val="Listeavsnit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rStyle w:val="description"/>
                <w:i/>
                <w:iCs/>
                <w:sz w:val="20"/>
                <w:szCs w:val="20"/>
              </w:rPr>
              <w:t>Written examination (4 hours), 70% of total grade.</w:t>
            </w:r>
          </w:p>
          <w:p w:rsidR="001F659D" w:rsidRDefault="001F659D">
            <w:pPr>
              <w:pStyle w:val="Listeavsnitt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rStyle w:val="description"/>
                <w:i/>
                <w:iCs/>
                <w:sz w:val="20"/>
                <w:szCs w:val="20"/>
              </w:rPr>
              <w:t>….   ]</w:t>
            </w:r>
          </w:p>
        </w:tc>
      </w:tr>
      <w:tr w:rsidR="001F659D" w:rsidTr="001F659D">
        <w:trPr>
          <w:trHeight w:val="281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  <w:lang w:val="nn-NO"/>
              </w:rPr>
            </w:pPr>
            <w:r w:rsidRPr="00B25700">
              <w:rPr>
                <w:rStyle w:val="description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1F659D" w:rsidRPr="00B25700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1F659D" w:rsidRPr="00B25700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nn-NO"/>
              </w:rPr>
            </w:pPr>
            <w:r w:rsidRPr="00B25700"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nn-NO"/>
              </w:rPr>
              <w:t>Examination Support Material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sz w:val="20"/>
                <w:szCs w:val="20"/>
                <w:lang w:val="nn-NO"/>
              </w:rPr>
              <w:t>Skriv hjelpemiddel eller</w:t>
            </w:r>
            <w:r>
              <w:rPr>
                <w:rStyle w:val="description"/>
                <w:i/>
                <w:iCs/>
                <w:sz w:val="20"/>
                <w:szCs w:val="20"/>
                <w:lang w:val="de-DE"/>
              </w:rPr>
              <w:t xml:space="preserve"> Ingen [None]</w:t>
            </w:r>
          </w:p>
          <w:p w:rsidR="001F659D" w:rsidRPr="00B25700" w:rsidRDefault="001F659D">
            <w:pPr>
              <w:pStyle w:val="Body"/>
              <w:widowControl/>
              <w:spacing w:after="0"/>
              <w:rPr>
                <w:i/>
                <w:iCs/>
                <w:sz w:val="20"/>
                <w:szCs w:val="20"/>
                <w:lang w:val="nn-NO"/>
              </w:rPr>
            </w:pPr>
          </w:p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Dersom kalkulator:</w:t>
            </w:r>
          </w:p>
          <w:p w:rsidR="001F659D" w:rsidRPr="00B25700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rFonts w:ascii="Calibri" w:eastAsia="Calibri" w:hAnsi="Calibri" w:cs="Calibri"/>
                <w:sz w:val="20"/>
                <w:szCs w:val="20"/>
                <w:lang w:val="nn-NO"/>
              </w:rPr>
              <w:t xml:space="preserve">a) Alle kalkulatorer tillatt, i samsvar med fakultetets regler </w:t>
            </w:r>
          </w:p>
          <w:p w:rsidR="001F659D" w:rsidRPr="00B25700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rFonts w:ascii="Calibri" w:eastAsia="Calibri" w:hAnsi="Calibri" w:cs="Calibri"/>
                <w:sz w:val="20"/>
                <w:szCs w:val="20"/>
                <w:lang w:val="nn-NO"/>
              </w:rPr>
              <w:t xml:space="preserve">b) Enkel kalkulator tillatt, i samsvar med modeller angitt i fakultetets regler </w:t>
            </w:r>
          </w:p>
          <w:p w:rsidR="001F659D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 xml:space="preserve">c) Ingen </w:t>
            </w:r>
            <w:proofErr w:type="spellStart"/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>kalkulator</w:t>
            </w:r>
            <w:proofErr w:type="spellEnd"/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>tillatt</w:t>
            </w:r>
            <w:proofErr w:type="spellEnd"/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F659D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sz w:val="20"/>
                <w:szCs w:val="20"/>
              </w:rPr>
            </w:pPr>
          </w:p>
          <w:p w:rsidR="001F659D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 xml:space="preserve">[ a) Non-programmable calculator, according to the faculty regulations, </w:t>
            </w:r>
          </w:p>
          <w:p w:rsidR="001F659D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 xml:space="preserve">b) All calculators, according to the faculty regulations, </w:t>
            </w:r>
          </w:p>
          <w:p w:rsidR="001F659D" w:rsidRDefault="001F659D">
            <w:pPr>
              <w:pStyle w:val="Default"/>
              <w:widowControl/>
              <w:spacing w:after="0" w:line="240" w:lineRule="auto"/>
              <w:rPr>
                <w:rStyle w:val="description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>c) No calculator allowed]</w:t>
            </w:r>
          </w:p>
        </w:tc>
      </w:tr>
      <w:tr w:rsidR="001F659D" w:rsidRPr="00C14072" w:rsidTr="001F659D">
        <w:trPr>
          <w:trHeight w:val="200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</w:rPr>
              <w:lastRenderedPageBreak/>
              <w:t xml:space="preserve">Karakterskala 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>Grading Scale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rPr>
                <w:rStyle w:val="description"/>
                <w:i/>
                <w:iCs/>
                <w:sz w:val="20"/>
                <w:szCs w:val="20"/>
                <w:lang w:val="en-US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 xml:space="preserve">Ved sensur vert karakterskalaen A-F nytta.  </w:t>
            </w:r>
            <w:r>
              <w:rPr>
                <w:rStyle w:val="description"/>
                <w:i/>
                <w:iCs/>
                <w:sz w:val="20"/>
                <w:szCs w:val="20"/>
                <w:lang w:val="en-US"/>
              </w:rPr>
              <w:t>[The grading scale used is A to F. Grade A is the highest passing grade in the grading scale, grade F is a fail.]</w:t>
            </w:r>
          </w:p>
          <w:p w:rsidR="001F659D" w:rsidRDefault="001F659D">
            <w:pPr>
              <w:pStyle w:val="Body"/>
              <w:rPr>
                <w:rStyle w:val="description"/>
                <w:sz w:val="20"/>
                <w:szCs w:val="20"/>
              </w:rPr>
            </w:pPr>
            <w:proofErr w:type="spellStart"/>
            <w:r>
              <w:rPr>
                <w:rStyle w:val="description"/>
                <w:sz w:val="20"/>
                <w:szCs w:val="20"/>
                <w:lang w:val="en-US"/>
              </w:rPr>
              <w:t>eller</w:t>
            </w:r>
            <w:proofErr w:type="spellEnd"/>
          </w:p>
          <w:p w:rsidR="001F659D" w:rsidRDefault="001F659D">
            <w:pPr>
              <w:pStyle w:val="Body"/>
              <w:rPr>
                <w:rStyle w:val="description"/>
                <w:i/>
                <w:iCs/>
                <w:sz w:val="20"/>
                <w:szCs w:val="20"/>
              </w:rPr>
            </w:pPr>
            <w:r>
              <w:rPr>
                <w:rStyle w:val="description"/>
                <w:i/>
                <w:iCs/>
                <w:sz w:val="20"/>
                <w:szCs w:val="20"/>
              </w:rPr>
              <w:t>Best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>
              <w:rPr>
                <w:rStyle w:val="description"/>
                <w:i/>
                <w:iCs/>
                <w:sz w:val="20"/>
                <w:szCs w:val="20"/>
              </w:rPr>
              <w:t>tt/</w:t>
            </w:r>
            <w:proofErr w:type="spellStart"/>
            <w:r>
              <w:rPr>
                <w:rStyle w:val="description"/>
                <w:i/>
                <w:iCs/>
                <w:sz w:val="20"/>
                <w:szCs w:val="20"/>
              </w:rPr>
              <w:t>Ikkje</w:t>
            </w:r>
            <w:proofErr w:type="spellEnd"/>
            <w:r>
              <w:rPr>
                <w:rStyle w:val="description"/>
                <w:i/>
                <w:iCs/>
                <w:sz w:val="20"/>
                <w:szCs w:val="20"/>
              </w:rPr>
              <w:t xml:space="preserve"> best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>
              <w:rPr>
                <w:rStyle w:val="description"/>
                <w:i/>
                <w:iCs/>
                <w:sz w:val="20"/>
                <w:szCs w:val="20"/>
                <w:lang w:val="pt-PT"/>
              </w:rPr>
              <w:t>tt [Pass/ fail]</w:t>
            </w:r>
          </w:p>
        </w:tc>
      </w:tr>
      <w:tr w:rsidR="001F659D" w:rsidTr="001F659D">
        <w:trPr>
          <w:trHeight w:val="173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z w:val="24"/>
                <w:szCs w:val="24"/>
              </w:rPr>
              <w:t>Vurderingssemester</w:t>
            </w:r>
          </w:p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  <w:t xml:space="preserve"> </w:t>
            </w:r>
          </w:p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  <w:t xml:space="preserve">  </w:t>
            </w:r>
            <w:proofErr w:type="spellStart"/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  <w:t>Assessment</w:t>
            </w:r>
            <w:proofErr w:type="spellEnd"/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  <w:t xml:space="preserve"> Semester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rPr>
                <w:lang w:val="nn-NO"/>
              </w:rPr>
            </w:pPr>
            <w:r w:rsidRPr="00B25700">
              <w:rPr>
                <w:lang w:val="nn-NO"/>
              </w:rPr>
              <w:t>Standardtekster for emner med skriftlig eksamen:</w:t>
            </w:r>
          </w:p>
          <w:p w:rsidR="001F659D" w:rsidRPr="00B25700" w:rsidRDefault="001F659D">
            <w:pPr>
              <w:pStyle w:val="Body"/>
              <w:rPr>
                <w:rStyle w:val="description"/>
                <w:i/>
                <w:iCs/>
                <w:lang w:val="nn-NO"/>
              </w:rPr>
            </w:pPr>
            <w:r w:rsidRPr="00B25700">
              <w:rPr>
                <w:rStyle w:val="description"/>
                <w:i/>
                <w:iCs/>
                <w:lang w:val="nn-NO"/>
              </w:rPr>
              <w:t>Det er ordin</w:t>
            </w:r>
            <w:r>
              <w:rPr>
                <w:rStyle w:val="description"/>
                <w:i/>
                <w:iCs/>
                <w:lang w:val="da-DK"/>
              </w:rPr>
              <w:t>æ</w:t>
            </w:r>
            <w:r w:rsidRPr="00B25700">
              <w:rPr>
                <w:rStyle w:val="description"/>
                <w:i/>
                <w:iCs/>
                <w:lang w:val="nn-NO"/>
              </w:rPr>
              <w:t>r eksamen kvart semester. I semesteret utan undervisning er eksamen tidleg i semesteret.</w:t>
            </w:r>
          </w:p>
          <w:p w:rsidR="001F659D" w:rsidRPr="00B25700" w:rsidRDefault="001F659D">
            <w:pPr>
              <w:pStyle w:val="Body"/>
              <w:widowControl/>
              <w:spacing w:after="0" w:line="240" w:lineRule="auto"/>
              <w:rPr>
                <w:lang w:val="en-US"/>
              </w:rPr>
            </w:pPr>
            <w:r>
              <w:rPr>
                <w:rStyle w:val="description"/>
                <w:sz w:val="20"/>
                <w:szCs w:val="20"/>
                <w:lang w:val="en-US"/>
              </w:rPr>
              <w:t xml:space="preserve">[Examination both spring semester and autumn semester. In semesters without </w:t>
            </w:r>
            <w:proofErr w:type="gramStart"/>
            <w:r>
              <w:rPr>
                <w:rStyle w:val="description"/>
                <w:sz w:val="20"/>
                <w:szCs w:val="20"/>
                <w:lang w:val="en-US"/>
              </w:rPr>
              <w:t>teaching</w:t>
            </w:r>
            <w:proofErr w:type="gramEnd"/>
            <w:r>
              <w:rPr>
                <w:rStyle w:val="description"/>
                <w:sz w:val="20"/>
                <w:szCs w:val="20"/>
                <w:lang w:val="en-US"/>
              </w:rPr>
              <w:t xml:space="preserve"> the examination will be arranged at the beginning of the semester.]</w:t>
            </w:r>
          </w:p>
        </w:tc>
      </w:tr>
      <w:tr w:rsidR="001F659D" w:rsidRPr="00C14072" w:rsidTr="001F659D">
        <w:trPr>
          <w:trHeight w:val="286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-2"/>
                <w:sz w:val="24"/>
                <w:szCs w:val="24"/>
                <w:lang w:val="da-DK"/>
              </w:rPr>
              <w:t>Litteraturliste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>Reading List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widowControl/>
              <w:spacing w:after="0"/>
              <w:rPr>
                <w:i/>
                <w:iCs/>
                <w:sz w:val="20"/>
                <w:szCs w:val="20"/>
                <w:lang w:val="nn-NO"/>
              </w:rPr>
            </w:pPr>
          </w:p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Litteraturlista vil vere klar innan 01.06. for haustsemesteret og  01.01. for v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rsemesteret.</w:t>
            </w:r>
          </w:p>
          <w:p w:rsidR="001F659D" w:rsidRPr="00B25700" w:rsidRDefault="001F659D">
            <w:pPr>
              <w:pStyle w:val="Body"/>
              <w:rPr>
                <w:sz w:val="20"/>
                <w:szCs w:val="20"/>
                <w:lang w:val="nn-NO"/>
              </w:rPr>
            </w:pPr>
          </w:p>
          <w:p w:rsidR="001F659D" w:rsidRPr="00B25700" w:rsidRDefault="001F659D">
            <w:pPr>
              <w:pStyle w:val="Body"/>
              <w:rPr>
                <w:lang w:val="en-US"/>
              </w:rPr>
            </w:pPr>
            <w:r>
              <w:rPr>
                <w:rStyle w:val="description"/>
                <w:i/>
                <w:iCs/>
                <w:lang w:val="en-US"/>
              </w:rPr>
              <w:t>[</w:t>
            </w:r>
            <w:r>
              <w:rPr>
                <w:rStyle w:val="description"/>
                <w:i/>
                <w:iCs/>
                <w:sz w:val="20"/>
                <w:szCs w:val="20"/>
                <w:lang w:val="en-US"/>
              </w:rPr>
              <w:t>The reading list will be available within June 1st for the autumn semester and January 1st for the spring semester]</w:t>
            </w:r>
          </w:p>
        </w:tc>
      </w:tr>
      <w:tr w:rsidR="001F659D" w:rsidTr="001F659D">
        <w:trPr>
          <w:trHeight w:val="131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40" w:lineRule="auto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  <w:lang w:val="nl-NL"/>
              </w:rPr>
              <w:t>ee</w:t>
            </w:r>
            <w:r>
              <w:rPr>
                <w:rStyle w:val="description"/>
                <w:b/>
                <w:bCs/>
                <w:sz w:val="24"/>
                <w:szCs w:val="24"/>
              </w:rPr>
              <w:t>v</w:t>
            </w:r>
            <w:r>
              <w:rPr>
                <w:rStyle w:val="descriptio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Style w:val="description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Style w:val="description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z w:val="24"/>
                <w:szCs w:val="24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z w:val="24"/>
                <w:szCs w:val="24"/>
              </w:rPr>
              <w:t>g</w:t>
            </w:r>
          </w:p>
          <w:p w:rsidR="001F659D" w:rsidRDefault="001F659D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</w:rPr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 xml:space="preserve"> Course Evaluation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Studentane skal evaluere undervisninga i tr</w:t>
            </w:r>
            <w:r>
              <w:rPr>
                <w:rStyle w:val="description"/>
                <w:i/>
                <w:iCs/>
                <w:sz w:val="20"/>
                <w:szCs w:val="20"/>
                <w:lang w:val="da-DK"/>
              </w:rPr>
              <w:t>å</w:t>
            </w: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 xml:space="preserve">d med UiB og instituttet sitt kvalitetssikringssystem. </w:t>
            </w:r>
          </w:p>
          <w:p w:rsidR="001F659D" w:rsidRDefault="001F659D">
            <w:pPr>
              <w:pStyle w:val="Default"/>
              <w:widowControl/>
              <w:spacing w:after="0" w:line="240" w:lineRule="auto"/>
            </w:pPr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>[The course will be evaluated by the students in accordance with the quality assurance system at UiB and the department]</w:t>
            </w:r>
          </w:p>
        </w:tc>
      </w:tr>
      <w:tr w:rsidR="001F659D" w:rsidTr="001F659D">
        <w:trPr>
          <w:trHeight w:val="139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40" w:lineRule="auto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lastRenderedPageBreak/>
              <w:t>Programansvarleg</w:t>
            </w:r>
            <w:proofErr w:type="spellEnd"/>
          </w:p>
          <w:p w:rsidR="001F659D" w:rsidRDefault="001F659D">
            <w:pPr>
              <w:pStyle w:val="Body"/>
              <w:spacing w:after="0" w:line="240" w:lineRule="auto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 xml:space="preserve">  Programme Committee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1F659D" w:rsidRDefault="001F659D">
            <w:pPr>
              <w:pStyle w:val="Default"/>
              <w:widowControl/>
              <w:spacing w:after="0" w:line="240" w:lineRule="auto"/>
            </w:pPr>
            <w:r>
              <w:rPr>
                <w:rStyle w:val="description"/>
                <w:rFonts w:ascii="Calibri" w:eastAsia="Calibri" w:hAnsi="Calibri" w:cs="Calibri"/>
                <w:sz w:val="20"/>
                <w:szCs w:val="20"/>
              </w:rPr>
              <w:t xml:space="preserve">The Programme Committee is responsible for the content, structure and quality of the study programme and courses. </w:t>
            </w:r>
          </w:p>
        </w:tc>
      </w:tr>
      <w:tr w:rsidR="001F659D" w:rsidTr="001F659D">
        <w:trPr>
          <w:trHeight w:val="1113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40" w:lineRule="auto"/>
              <w:ind w:left="105"/>
              <w:rPr>
                <w:rStyle w:val="description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Emneansvarleg</w:t>
            </w:r>
            <w:proofErr w:type="spellEnd"/>
          </w:p>
          <w:p w:rsidR="001F659D" w:rsidRDefault="001F659D">
            <w:pPr>
              <w:pStyle w:val="Body"/>
              <w:spacing w:after="0" w:line="240" w:lineRule="auto"/>
              <w:ind w:left="105"/>
              <w:rPr>
                <w:b/>
                <w:bCs/>
                <w:spacing w:val="-2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>Course Coordinator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</w:pPr>
            <w:proofErr w:type="spellStart"/>
            <w:r>
              <w:rPr>
                <w:rStyle w:val="description"/>
                <w:i/>
                <w:iCs/>
                <w:sz w:val="20"/>
                <w:szCs w:val="20"/>
              </w:rPr>
              <w:t>Emneansvarleg</w:t>
            </w:r>
            <w:proofErr w:type="spellEnd"/>
            <w:r>
              <w:rPr>
                <w:rStyle w:val="description"/>
                <w:i/>
                <w:iCs/>
                <w:sz w:val="20"/>
                <w:szCs w:val="20"/>
              </w:rPr>
              <w:t xml:space="preserve"> og administrativ kontaktperson finn du på Mitt UiB, kontakt eventuelt </w:t>
            </w:r>
            <w:hyperlink r:id="rId9" w:history="1">
              <w:r>
                <w:rPr>
                  <w:rStyle w:val="Hyperlink3"/>
                  <w:i/>
                  <w:iCs/>
                  <w:sz w:val="20"/>
                  <w:szCs w:val="20"/>
                  <w:lang w:val="de-DE"/>
                </w:rPr>
                <w:t>Studierettleiar@xx-uib.no</w:t>
              </w:r>
            </w:hyperlink>
          </w:p>
        </w:tc>
      </w:tr>
      <w:tr w:rsidR="001F659D" w:rsidTr="001F659D">
        <w:trPr>
          <w:trHeight w:val="136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pacing w:val="5"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5"/>
                <w:sz w:val="24"/>
                <w:szCs w:val="24"/>
              </w:rPr>
              <w:t xml:space="preserve">Administrativt </w:t>
            </w:r>
            <w:proofErr w:type="spellStart"/>
            <w:r>
              <w:rPr>
                <w:rStyle w:val="description"/>
                <w:b/>
                <w:bCs/>
                <w:spacing w:val="5"/>
                <w:sz w:val="24"/>
                <w:szCs w:val="24"/>
              </w:rPr>
              <w:t>ansvarleg</w:t>
            </w:r>
            <w:proofErr w:type="spellEnd"/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pacing w:val="5"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 xml:space="preserve"> Course Administrator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</w:pPr>
            <w:r>
              <w:rPr>
                <w:rStyle w:val="description"/>
                <w:i/>
                <w:iCs/>
                <w:sz w:val="20"/>
                <w:szCs w:val="20"/>
              </w:rPr>
              <w:t>…. fakultet … v/ …. institutt … har det administrative ansvaret for emnet og studieprogrammet.</w:t>
            </w:r>
          </w:p>
        </w:tc>
      </w:tr>
      <w:tr w:rsidR="001F659D" w:rsidTr="001F659D">
        <w:trPr>
          <w:trHeight w:val="136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659D" w:rsidRDefault="001F659D">
            <w:pPr>
              <w:pStyle w:val="Body"/>
              <w:spacing w:after="0" w:line="272" w:lineRule="exact"/>
              <w:ind w:left="105"/>
              <w:rPr>
                <w:rStyle w:val="description"/>
                <w:b/>
                <w:bCs/>
                <w:sz w:val="24"/>
                <w:szCs w:val="24"/>
              </w:rPr>
            </w:pPr>
            <w:r>
              <w:rPr>
                <w:rStyle w:val="description"/>
                <w:b/>
                <w:bCs/>
                <w:spacing w:val="5"/>
                <w:sz w:val="24"/>
                <w:szCs w:val="24"/>
              </w:rPr>
              <w:t>K</w:t>
            </w:r>
            <w:r>
              <w:rPr>
                <w:rStyle w:val="description"/>
                <w:b/>
                <w:bCs/>
                <w:sz w:val="24"/>
                <w:szCs w:val="24"/>
              </w:rPr>
              <w:t>o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Style w:val="description"/>
                <w:b/>
                <w:bCs/>
                <w:sz w:val="24"/>
                <w:szCs w:val="24"/>
              </w:rPr>
              <w:t>a</w:t>
            </w:r>
            <w:r>
              <w:rPr>
                <w:rStyle w:val="descriptio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Style w:val="description"/>
                <w:b/>
                <w:bCs/>
                <w:sz w:val="24"/>
                <w:szCs w:val="24"/>
              </w:rPr>
              <w:t>i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Style w:val="description"/>
                <w:b/>
                <w:bCs/>
                <w:sz w:val="24"/>
                <w:szCs w:val="24"/>
              </w:rPr>
              <w:t>o</w:t>
            </w:r>
            <w:r>
              <w:rPr>
                <w:rStyle w:val="descriptio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Style w:val="descriptio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Style w:val="description"/>
                <w:b/>
                <w:bCs/>
                <w:sz w:val="24"/>
                <w:szCs w:val="24"/>
              </w:rPr>
              <w:t>a</w:t>
            </w:r>
            <w:r>
              <w:rPr>
                <w:rStyle w:val="descriptio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Style w:val="descriptio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Style w:val="description"/>
                <w:b/>
                <w:bCs/>
                <w:sz w:val="24"/>
                <w:szCs w:val="24"/>
              </w:rPr>
              <w:t>on</w:t>
            </w:r>
          </w:p>
          <w:p w:rsidR="001F659D" w:rsidRDefault="001F659D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1F659D" w:rsidRDefault="001F659D">
            <w:pPr>
              <w:pStyle w:val="Body"/>
              <w:spacing w:after="0" w:line="272" w:lineRule="exact"/>
            </w:pPr>
            <w:r>
              <w:rPr>
                <w:rStyle w:val="description"/>
                <w:sz w:val="24"/>
                <w:szCs w:val="24"/>
              </w:rPr>
              <w:t xml:space="preserve"> </w:t>
            </w:r>
            <w:r>
              <w:rPr>
                <w:rStyle w:val="description"/>
                <w:b/>
                <w:bCs/>
                <w:color w:val="365F91"/>
                <w:spacing w:val="-5"/>
                <w:sz w:val="24"/>
                <w:szCs w:val="24"/>
                <w:u w:color="365F91"/>
                <w:lang w:val="en-US"/>
              </w:rPr>
              <w:t>Contact Information</w:t>
            </w:r>
          </w:p>
        </w:tc>
        <w:tc>
          <w:tcPr>
            <w:tcW w:w="1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>Studierettleiar kan kontaktast her:</w:t>
            </w:r>
          </w:p>
          <w:p w:rsidR="001F659D" w:rsidRPr="00B25700" w:rsidRDefault="001F659D">
            <w:pPr>
              <w:pStyle w:val="Body"/>
              <w:widowControl/>
              <w:spacing w:after="0"/>
              <w:rPr>
                <w:rStyle w:val="description"/>
                <w:i/>
                <w:iCs/>
                <w:sz w:val="20"/>
                <w:szCs w:val="20"/>
                <w:lang w:val="nn-NO"/>
              </w:rPr>
            </w:pPr>
            <w:r w:rsidRPr="00B25700">
              <w:rPr>
                <w:rStyle w:val="description"/>
                <w:i/>
                <w:iCs/>
                <w:sz w:val="20"/>
                <w:szCs w:val="20"/>
                <w:lang w:val="nn-NO"/>
              </w:rPr>
              <w:t xml:space="preserve"> </w:t>
            </w:r>
            <w:hyperlink r:id="rId10" w:history="1">
              <w:r>
                <w:rPr>
                  <w:rStyle w:val="Hyperlink3"/>
                  <w:i/>
                  <w:iCs/>
                  <w:sz w:val="20"/>
                  <w:szCs w:val="20"/>
                  <w:lang w:val="de-DE"/>
                </w:rPr>
                <w:t>Studierettleiar@xx-uib.no</w:t>
              </w:r>
            </w:hyperlink>
          </w:p>
          <w:p w:rsidR="001F659D" w:rsidRDefault="001F659D">
            <w:pPr>
              <w:pStyle w:val="Body"/>
            </w:pPr>
            <w:proofErr w:type="spellStart"/>
            <w:r>
              <w:rPr>
                <w:rStyle w:val="description"/>
                <w:i/>
                <w:iCs/>
                <w:sz w:val="20"/>
                <w:szCs w:val="20"/>
                <w:lang w:val="en-US"/>
              </w:rPr>
              <w:t>Tlf</w:t>
            </w:r>
            <w:proofErr w:type="spellEnd"/>
            <w:r>
              <w:rPr>
                <w:rStyle w:val="description"/>
                <w:i/>
                <w:iCs/>
                <w:sz w:val="20"/>
                <w:szCs w:val="20"/>
                <w:lang w:val="en-US"/>
              </w:rPr>
              <w:t xml:space="preserve"> 55 58 xx </w:t>
            </w:r>
            <w:proofErr w:type="spellStart"/>
            <w:r>
              <w:rPr>
                <w:rStyle w:val="description"/>
                <w:i/>
                <w:iCs/>
                <w:sz w:val="20"/>
                <w:szCs w:val="20"/>
                <w:lang w:val="en-US"/>
              </w:rPr>
              <w:t>xx</w:t>
            </w:r>
            <w:proofErr w:type="spellEnd"/>
          </w:p>
        </w:tc>
      </w:tr>
    </w:tbl>
    <w:p w:rsidR="00EE5B6B" w:rsidRDefault="00EE5B6B">
      <w:pPr>
        <w:pStyle w:val="Body"/>
        <w:tabs>
          <w:tab w:val="left" w:pos="709"/>
        </w:tabs>
        <w:spacing w:after="0" w:line="240" w:lineRule="auto"/>
        <w:ind w:left="99" w:hanging="99"/>
        <w:rPr>
          <w:sz w:val="20"/>
          <w:szCs w:val="20"/>
        </w:rPr>
      </w:pPr>
    </w:p>
    <w:p w:rsidR="00EE5B6B" w:rsidRPr="00B25700" w:rsidRDefault="00EE5B6B">
      <w:pPr>
        <w:pStyle w:val="Body"/>
        <w:widowControl/>
        <w:rPr>
          <w:lang w:val="nn-NO"/>
        </w:rPr>
      </w:pPr>
    </w:p>
    <w:sectPr w:rsidR="00EE5B6B" w:rsidRPr="00B25700">
      <w:headerReference w:type="default" r:id="rId11"/>
      <w:footerReference w:type="default" r:id="rId12"/>
      <w:pgSz w:w="16840" w:h="11900" w:orient="landscape"/>
      <w:pgMar w:top="1120" w:right="1140" w:bottom="709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5D" w:rsidRDefault="00B25700">
      <w:r>
        <w:separator/>
      </w:r>
    </w:p>
  </w:endnote>
  <w:endnote w:type="continuationSeparator" w:id="0">
    <w:p w:rsidR="0024545D" w:rsidRDefault="00B2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6B" w:rsidRDefault="00EE5B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5D" w:rsidRDefault="00B25700">
      <w:r>
        <w:separator/>
      </w:r>
    </w:p>
  </w:footnote>
  <w:footnote w:type="continuationSeparator" w:id="0">
    <w:p w:rsidR="0024545D" w:rsidRDefault="00B2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6B" w:rsidRDefault="00B25700">
    <w:pPr>
      <w:pStyle w:val="Topptekst"/>
    </w:pPr>
    <w:proofErr w:type="spellStart"/>
    <w:r>
      <w:t>Emnekode</w:t>
    </w:r>
    <w:proofErr w:type="spellEnd"/>
    <w: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58E"/>
    <w:multiLevelType w:val="hybridMultilevel"/>
    <w:tmpl w:val="F69E9842"/>
    <w:lvl w:ilvl="0" w:tplc="87FC58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EA3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6479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EB7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296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A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0B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ECE4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B233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A10157"/>
    <w:multiLevelType w:val="hybridMultilevel"/>
    <w:tmpl w:val="10EEE55A"/>
    <w:lvl w:ilvl="0" w:tplc="61A4556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03A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ECFE2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65E3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621E7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2888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A8267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AA5C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EA3F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9320FE"/>
    <w:multiLevelType w:val="hybridMultilevel"/>
    <w:tmpl w:val="CCB242A8"/>
    <w:lvl w:ilvl="0" w:tplc="A22CF7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8635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A4CA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5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4A4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083B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8C2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A3D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B8D5D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B744C2"/>
    <w:multiLevelType w:val="hybridMultilevel"/>
    <w:tmpl w:val="0BEE26B8"/>
    <w:lvl w:ilvl="0" w:tplc="A49683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A14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AA5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019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8FF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A620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38F55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054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403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6B"/>
    <w:rsid w:val="001F659D"/>
    <w:rsid w:val="0024545D"/>
    <w:rsid w:val="00B25700"/>
    <w:rsid w:val="00C14072"/>
    <w:rsid w:val="00E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C123"/>
  <w15:docId w15:val="{504E792D-B78D-4355-A4A6-60A3B7E0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widowControl w:val="0"/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widowControl w:val="0"/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escription">
    <w:name w:val="description"/>
  </w:style>
  <w:style w:type="character" w:customStyle="1" w:styleId="Hyperlink0">
    <w:name w:val="Hyperlink.0"/>
    <w:basedOn w:val="description"/>
    <w:rPr>
      <w:color w:val="0000EE"/>
      <w:sz w:val="24"/>
      <w:szCs w:val="24"/>
      <w:u w:color="0000E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sz w:val="24"/>
      <w:szCs w:val="24"/>
      <w:u w:val="single" w:color="0000FF"/>
    </w:rPr>
  </w:style>
  <w:style w:type="paragraph" w:styleId="Listeavsnitt">
    <w:name w:val="List Paragraph"/>
    <w:pPr>
      <w:widowControl w:val="0"/>
      <w:spacing w:after="12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widowControl w:val="0"/>
      <w:spacing w:after="12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Link"/>
    <w:rPr>
      <w:color w:val="0000FF"/>
      <w:u w:val="single" w:color="0000FF"/>
      <w:lang w:val="en-US"/>
    </w:rPr>
  </w:style>
  <w:style w:type="character" w:customStyle="1" w:styleId="Hyperlink3">
    <w:name w:val="Hyperlink.3"/>
    <w:basedOn w:val="description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b.no/matnat/52646/opptak-ved-mn-fakultet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252EAB12.dotm</Template>
  <TotalTime>22</TotalTime>
  <Pages>10</Pages>
  <Words>1352</Words>
  <Characters>7169</Characters>
  <Application>Microsoft Office Word</Application>
  <DocSecurity>0</DocSecurity>
  <Lines>59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Lysnes</dc:creator>
  <cp:lastModifiedBy>Kristine Lysnes</cp:lastModifiedBy>
  <cp:revision>3</cp:revision>
  <dcterms:created xsi:type="dcterms:W3CDTF">2017-02-02T11:46:00Z</dcterms:created>
  <dcterms:modified xsi:type="dcterms:W3CDTF">2017-02-10T09:24:00Z</dcterms:modified>
</cp:coreProperties>
</file>