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7B08" w14:textId="04655B96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20010D" w:rsidRPr="0020010D">
        <w:rPr>
          <w:rFonts w:asciiTheme="minorHAnsi" w:hAnsiTheme="minorHAnsi" w:cstheme="minorHAnsi"/>
          <w:sz w:val="32"/>
          <w:szCs w:val="32"/>
          <w:lang w:val="nn-NO"/>
        </w:rPr>
        <w:t>Atom, M</w:t>
      </w:r>
      <w:bookmarkStart w:id="0" w:name="_GoBack"/>
      <w:bookmarkEnd w:id="0"/>
      <w:r w:rsidR="0020010D" w:rsidRPr="0020010D">
        <w:rPr>
          <w:rFonts w:asciiTheme="minorHAnsi" w:hAnsiTheme="minorHAnsi" w:cstheme="minorHAnsi"/>
          <w:sz w:val="32"/>
          <w:szCs w:val="32"/>
          <w:lang w:val="nn-NO"/>
        </w:rPr>
        <w:t>olekyl og Lys</w:t>
      </w:r>
      <w:r w:rsidR="0020010D" w:rsidRPr="0020010D">
        <w:rPr>
          <w:rFonts w:asciiTheme="minorHAnsi" w:hAnsiTheme="minorHAnsi" w:cstheme="minorHAnsi"/>
          <w:i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1F95C27E" w14:textId="056DF949" w:rsidR="00951E5A" w:rsidRPr="00922828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20010D" w:rsidRPr="0020010D">
        <w:rPr>
          <w:rFonts w:asciiTheme="minorHAnsi" w:hAnsiTheme="minorHAnsi" w:cstheme="minorHAnsi"/>
          <w:sz w:val="32"/>
          <w:szCs w:val="32"/>
          <w:lang w:val="nn-NO"/>
        </w:rPr>
        <w:t>Atom, Molekyl og Lys</w:t>
      </w:r>
      <w:r w:rsidR="0020010D" w:rsidRPr="0020010D">
        <w:rPr>
          <w:rFonts w:asciiTheme="minorHAnsi" w:hAnsiTheme="minorHAnsi" w:cstheme="minorHAnsi"/>
          <w:i/>
          <w:sz w:val="32"/>
          <w:szCs w:val="32"/>
          <w:lang w:val="nn-NO"/>
        </w:rPr>
        <w:t xml:space="preserve"> </w:t>
      </w:r>
      <w:r w:rsidRPr="00922828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922828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14:paraId="4F53146B" w14:textId="39486EAF"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922828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922828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922828">
        <w:rPr>
          <w:rFonts w:asciiTheme="minorHAnsi" w:hAnsiTheme="minorHAnsi" w:cstheme="minorHAnsi"/>
          <w:sz w:val="28"/>
          <w:szCs w:val="28"/>
          <w:lang w:val="nb-NO"/>
        </w:rPr>
        <w:tab/>
      </w:r>
      <w:r w:rsidR="0020010D" w:rsidRPr="0020010D">
        <w:rPr>
          <w:rFonts w:asciiTheme="minorHAnsi" w:hAnsiTheme="minorHAnsi" w:cstheme="minorHAnsi"/>
          <w:sz w:val="28"/>
          <w:szCs w:val="28"/>
          <w:lang w:val="nn-NO"/>
        </w:rPr>
        <w:t>Atoms, Molecules and Light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14:paraId="41433300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4A085094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3C0825D7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14:paraId="1FA08E69" w14:textId="77777777"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6D841BCC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14:paraId="002B5028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14:paraId="18AEC981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04750B79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14:paraId="1945C5E1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24C5191F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386171C4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14:paraId="0D563E67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14:paraId="40A4B2DC" w14:textId="77777777"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14:paraId="096E79AB" w14:textId="77777777"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E3E3D21" w14:textId="77777777"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4BC1B0A" w14:textId="77777777"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1F6638CF" w14:textId="77777777"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2F9E1F70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028D50A" w14:textId="77777777"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14:paraId="1981DA2B" w14:textId="77777777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14:paraId="0037EDB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6EED" w14:textId="77777777"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2A1" w14:textId="77777777"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14:paraId="20B151D9" w14:textId="77777777" w:rsidTr="0020010D">
        <w:trPr>
          <w:trHeight w:val="576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791" w14:textId="77777777"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579D0073" w14:textId="77777777"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1DDC" w14:textId="37F6259F" w:rsidR="00FB1919" w:rsidRPr="00A76CAD" w:rsidRDefault="00997D02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</w:t>
            </w:r>
            <w:r w:rsidR="0020010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61</w:t>
            </w:r>
          </w:p>
        </w:tc>
      </w:tr>
      <w:tr w:rsidR="00FB1919" w:rsidRPr="00E33BA5" w14:paraId="72CC1147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ABE7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8DFE" w14:textId="36982E38" w:rsidR="00FB1919" w:rsidRPr="00A76CAD" w:rsidRDefault="0020010D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E1C54">
              <w:rPr>
                <w:lang w:val="nn-NO"/>
              </w:rPr>
              <w:t>Atom, Molekyl og Lys</w:t>
            </w:r>
          </w:p>
        </w:tc>
      </w:tr>
      <w:tr w:rsidR="00FB1919" w:rsidRPr="00E33BA5" w14:paraId="4B8D02E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BFFD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15AA" w14:textId="182EDB4E" w:rsidR="00FB1919" w:rsidRPr="00A76CAD" w:rsidRDefault="0020010D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E1C54">
              <w:rPr>
                <w:lang w:val="nn-NO"/>
              </w:rPr>
              <w:t>Atom</w:t>
            </w:r>
            <w:r>
              <w:rPr>
                <w:lang w:val="nn-NO"/>
              </w:rPr>
              <w:t>er</w:t>
            </w:r>
            <w:r w:rsidRPr="001E1C54">
              <w:rPr>
                <w:lang w:val="nn-NO"/>
              </w:rPr>
              <w:t>, Molekyl</w:t>
            </w:r>
            <w:r>
              <w:rPr>
                <w:lang w:val="nn-NO"/>
              </w:rPr>
              <w:t>er</w:t>
            </w:r>
            <w:r w:rsidRPr="001E1C54">
              <w:rPr>
                <w:lang w:val="nn-NO"/>
              </w:rPr>
              <w:t xml:space="preserve"> og Lys</w:t>
            </w:r>
          </w:p>
        </w:tc>
      </w:tr>
      <w:tr w:rsidR="00FB1919" w:rsidRPr="00E33BA5" w14:paraId="079D3540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6AB3" w14:textId="77777777" w:rsidR="00FB1919" w:rsidRPr="0020010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20010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>Course Title</w:t>
            </w:r>
            <w:r w:rsidRPr="0020010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20010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4EDC" w14:textId="76E7D110" w:rsidR="00FB1919" w:rsidRPr="0020010D" w:rsidRDefault="0020010D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0010D">
              <w:rPr>
                <w:lang w:val="nn-NO"/>
              </w:rPr>
              <w:t>Atoms, Molecules and Light</w:t>
            </w:r>
          </w:p>
        </w:tc>
      </w:tr>
      <w:tr w:rsidR="00FB1919" w:rsidRPr="00A76CAD" w14:paraId="60E4F88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9E4F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14:paraId="5996102B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28CC" w14:textId="77777777"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14:paraId="3E88B1E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B0F" w14:textId="77777777"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14:paraId="79C6B8FE" w14:textId="77777777"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14:paraId="57B3F3B7" w14:textId="77777777"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8EAB" w14:textId="77777777" w:rsidR="00FB1919" w:rsidRPr="00D80B54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</w:p>
          <w:p w14:paraId="77031221" w14:textId="77777777" w:rsidR="00FB1919" w:rsidRPr="00D80B54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14:paraId="4BDB7E4A" w14:textId="77777777"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P</w:t>
            </w:r>
            <w:r w:rsid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h.d</w:t>
            </w: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14:paraId="394A404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B128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14:paraId="3D7F2020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483C" w14:textId="77777777"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14:paraId="12E0131F" w14:textId="77777777"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14:paraId="021D4696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266D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14:paraId="651F0680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53B5" w14:textId="77777777" w:rsidR="00D80B54" w:rsidRPr="00510586" w:rsidRDefault="00FB1919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berre norskspråklege studentar. </w:t>
            </w:r>
            <w:r w:rsidRPr="00510586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[English. Norwegian if only Norwegian students attend]</w:t>
            </w:r>
          </w:p>
        </w:tc>
      </w:tr>
      <w:tr w:rsidR="00FB1919" w:rsidRPr="00D9641E" w14:paraId="23CBEE76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779" w14:textId="77777777"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14:paraId="2EA4D287" w14:textId="77777777"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6029" w14:textId="372109A4" w:rsidR="00FB1919" w:rsidRPr="00A76CAD" w:rsidRDefault="0020010D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Høst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  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Autumn)</w:t>
            </w:r>
          </w:p>
          <w:p w14:paraId="5BCEB393" w14:textId="77777777"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997D02" w14:paraId="50FB2FA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F976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14:paraId="387A007B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14:paraId="3B7135A4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AEF2" w14:textId="77777777"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997D02" w14:paraId="400ADD8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631F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14:paraId="196A7893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1FAE" w14:textId="7D790512" w:rsidR="00997D02" w:rsidRPr="00997D02" w:rsidRDefault="00997D02" w:rsidP="0020010D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A30CC" w14:textId="77777777"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14:paraId="488102FD" w14:textId="21A40BBA" w:rsidR="00FB1919" w:rsidRPr="00A76CAD" w:rsidRDefault="00DD2B7B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har som mål å</w:t>
            </w:r>
            <w:r w:rsidR="009C70D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gje brei kjennskap til</w:t>
            </w:r>
            <w:r w:rsidR="0020010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atom og molekyl si oppbygging og korleis dei vekselverkar med elektromagnetiske felt.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14:paraId="185C75E2" w14:textId="77777777"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14:paraId="2E232E01" w14:textId="77777777"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14:paraId="09F7E358" w14:textId="77777777" w:rsidR="0020010D" w:rsidRPr="001E1C54" w:rsidRDefault="0020010D" w:rsidP="0020010D">
            <w:pPr>
              <w:rPr>
                <w:lang w:val="nn-NO"/>
              </w:rPr>
            </w:pPr>
            <w:r w:rsidRPr="001E1C54">
              <w:rPr>
                <w:lang w:val="nn-NO"/>
              </w:rPr>
              <w:t xml:space="preserve">Kurset skildrar atomet sine grunnleggjande kjenneteikn og  oppbygging frå  ikkje-relativistisk til relativistisk teori og frå eit- og to-elektron system til oppbygginga av det periodiske system.   Kurset omhandlar også enkle molekyl sin struktur </w:t>
            </w:r>
            <w:r w:rsidRPr="001E1C54">
              <w:rPr>
                <w:lang w:val="nn-NO"/>
              </w:rPr>
              <w:lastRenderedPageBreak/>
              <w:t>og kjenneteikn, til dømes H</w:t>
            </w:r>
            <w:r w:rsidRPr="001E1C54">
              <w:rPr>
                <w:vertAlign w:val="subscript"/>
                <w:lang w:val="nn-NO"/>
              </w:rPr>
              <w:t>2</w:t>
            </w:r>
            <w:r w:rsidRPr="001E1C54">
              <w:rPr>
                <w:lang w:val="nn-NO"/>
              </w:rPr>
              <w:t>, H</w:t>
            </w:r>
            <w:r w:rsidRPr="001E1C54">
              <w:rPr>
                <w:vertAlign w:val="subscript"/>
                <w:lang w:val="nn-NO"/>
              </w:rPr>
              <w:t>2</w:t>
            </w:r>
            <w:r w:rsidRPr="001E1C54">
              <w:rPr>
                <w:lang w:val="nn-NO"/>
              </w:rPr>
              <w:t>O og CO</w:t>
            </w:r>
            <w:r w:rsidRPr="001E1C54">
              <w:rPr>
                <w:vertAlign w:val="subscript"/>
                <w:lang w:val="nn-NO"/>
              </w:rPr>
              <w:t>2</w:t>
            </w:r>
            <w:r w:rsidRPr="001E1C54">
              <w:rPr>
                <w:lang w:val="nn-NO"/>
              </w:rPr>
              <w:t>.  I kurset vil uelastisk spreiing, både som tidsavhengig og som tids</w:t>
            </w:r>
            <w:r>
              <w:rPr>
                <w:lang w:val="nn-NO"/>
              </w:rPr>
              <w:t>uavhengig problem, bli handsama. Inkludert er ei rekke av viktige prosessar som fotoelektrisk effekt, Auger effekt og  tunnelering.</w:t>
            </w:r>
            <w:r w:rsidRPr="001E1C54">
              <w:rPr>
                <w:lang w:val="nn-NO"/>
              </w:rPr>
              <w:t xml:space="preserve"> Stor vekt er lagt på forståelsen av vekselverknaden mellom lys og atom basert på  klassisk og kvantemekanisk skildring av det elektromagnetiske felt. </w:t>
            </w:r>
          </w:p>
          <w:p w14:paraId="5D2CCB0F" w14:textId="77777777" w:rsidR="00997D02" w:rsidRDefault="00997D0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1A76E2B5" w14:textId="77777777" w:rsidR="00997D02" w:rsidRDefault="00997D0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02">
              <w:rPr>
                <w:rFonts w:asciiTheme="minorHAnsi" w:hAnsiTheme="minorHAnsi" w:cstheme="minorHAnsi"/>
                <w:i/>
                <w:sz w:val="20"/>
                <w:szCs w:val="20"/>
              </w:rPr>
              <w:t>Objectives:</w:t>
            </w:r>
          </w:p>
          <w:p w14:paraId="7E6CB936" w14:textId="22BEBFA0" w:rsidR="0020010D" w:rsidRDefault="00CD7E4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 give </w:t>
            </w:r>
            <w:r w:rsidR="002001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broad knowledge of the most important </w:t>
            </w:r>
            <w:r w:rsidR="0020010D">
              <w:rPr>
                <w:rFonts w:asciiTheme="minorHAnsi" w:hAnsiTheme="minorHAnsi" w:cstheme="minorHAnsi"/>
                <w:i/>
                <w:sz w:val="20"/>
                <w:szCs w:val="20"/>
              </w:rPr>
              <w:t>characteristics of atoms, molecules and the interaction with electromagnetic fields</w:t>
            </w:r>
          </w:p>
          <w:p w14:paraId="0C447FC8" w14:textId="77777777" w:rsidR="00997D02" w:rsidRPr="00997D02" w:rsidRDefault="00997D0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AE6D13B" w14:textId="77777777" w:rsidR="00997D02" w:rsidRPr="00997D02" w:rsidRDefault="00997D0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02">
              <w:rPr>
                <w:rFonts w:asciiTheme="minorHAnsi" w:hAnsiTheme="minorHAnsi" w:cstheme="minorHAnsi"/>
                <w:i/>
                <w:sz w:val="20"/>
                <w:szCs w:val="20"/>
              </w:rPr>
              <w:t>Content:</w:t>
            </w:r>
          </w:p>
          <w:p w14:paraId="43F59967" w14:textId="1E204097" w:rsidR="00FB1919" w:rsidRPr="0020010D" w:rsidRDefault="0020010D" w:rsidP="0020010D">
            <w:pPr>
              <w:rPr>
                <w:lang w:val="nn-NO"/>
              </w:rPr>
            </w:pPr>
            <w:r w:rsidRPr="0020010D">
              <w:rPr>
                <w:lang w:val="nn-NO"/>
              </w:rPr>
              <w:t>The course describes the basic properties of atoms from non-relativistic to relativistic theory and from one- and two-electron systems to the buildup of the periodic system. Additionally it covers the theory and properties of simple molecules like H</w:t>
            </w:r>
            <w:r w:rsidRPr="0020010D">
              <w:rPr>
                <w:vertAlign w:val="subscript"/>
                <w:lang w:val="nn-NO"/>
              </w:rPr>
              <w:t>2</w:t>
            </w:r>
            <w:r w:rsidRPr="0020010D">
              <w:rPr>
                <w:lang w:val="nn-NO"/>
              </w:rPr>
              <w:t>, H</w:t>
            </w:r>
            <w:r w:rsidRPr="0020010D">
              <w:rPr>
                <w:vertAlign w:val="subscript"/>
                <w:lang w:val="nn-NO"/>
              </w:rPr>
              <w:t>2</w:t>
            </w:r>
            <w:r w:rsidRPr="0020010D">
              <w:rPr>
                <w:lang w:val="nn-NO"/>
              </w:rPr>
              <w:t>O og CO</w:t>
            </w:r>
            <w:r w:rsidRPr="0020010D">
              <w:rPr>
                <w:vertAlign w:val="subscript"/>
                <w:lang w:val="nn-NO"/>
              </w:rPr>
              <w:t>2</w:t>
            </w:r>
            <w:r w:rsidRPr="0020010D">
              <w:rPr>
                <w:lang w:val="nn-NO"/>
              </w:rPr>
              <w:t>.</w:t>
            </w:r>
            <w:r>
              <w:rPr>
                <w:lang w:val="nn-NO"/>
              </w:rPr>
              <w:t xml:space="preserve"> </w:t>
            </w:r>
            <w:r w:rsidRPr="0020010D">
              <w:rPr>
                <w:lang w:val="nn-NO"/>
              </w:rPr>
              <w:t>In the course time-independent and time-dependent scattering will be discussed, including a range of basic processes such as photoelectric effect, Auger-effect and tunnelig.  The description of interaction between atoms and the electromagnetic field, (weak and strong) is given a particular attention.</w:t>
            </w:r>
          </w:p>
        </w:tc>
      </w:tr>
      <w:tr w:rsidR="00FB1919" w:rsidRPr="004B5CCD" w14:paraId="59F42F5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9CF0" w14:textId="77777777"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72F1A5C9" w14:textId="77777777"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14:paraId="3B7200F0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C6D7" w14:textId="6F4C2C45" w:rsidR="00510586" w:rsidRPr="00510586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ADCCE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14:paraId="7485953D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43BB2D29" w14:textId="77777777" w:rsidR="00FB1919" w:rsidRPr="009354BF" w:rsidRDefault="00CC4E17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Etter fullført kurs skal stude</w:t>
            </w:r>
            <w:r w:rsidR="009354B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nten ha</w:t>
            </w:r>
            <w:r w:rsidR="009354BF" w:rsidRPr="009354BF">
              <w:rPr>
                <w:rFonts w:asciiTheme="minorHAnsi" w:hAnsiTheme="minorHAnsi" w:cstheme="minorHAnsi"/>
                <w:color w:val="002060"/>
                <w:sz w:val="20"/>
                <w:szCs w:val="20"/>
                <w:lang w:val="nb-NO"/>
              </w:rPr>
              <w:t>:</w:t>
            </w:r>
          </w:p>
          <w:p w14:paraId="7EC05C3A" w14:textId="281A7A70" w:rsidR="00FB1919" w:rsidRPr="009D0CE2" w:rsidRDefault="009354BF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Brei kjennkap om </w:t>
            </w:r>
            <w:r w:rsidR="009D0C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struktur og dynamikk til atom og enkle molekyl</w:t>
            </w:r>
            <w:r w:rsidR="009D0CE2" w:rsidRPr="009D0C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14:paraId="349F1136" w14:textId="4B7D4FC0" w:rsidR="00FB1919" w:rsidRDefault="009354BF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Brei kjennskap om</w:t>
            </w:r>
            <w:r w:rsidR="009D0C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korleis atomer og molekyler vekselverker med elektromagnetiske felt</w:t>
            </w:r>
          </w:p>
          <w:p w14:paraId="55640D12" w14:textId="47E65512" w:rsidR="009354BF" w:rsidRDefault="009354BF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Kjennskap</w:t>
            </w:r>
            <w:r w:rsidR="009D0C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grunnleggjande kollisjonsprosesser mellom atom og partikler</w:t>
            </w:r>
          </w:p>
          <w:p w14:paraId="7A565E2D" w14:textId="650707AD" w:rsidR="009354BF" w:rsidRPr="00CA3BC2" w:rsidRDefault="009354BF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Brei kjennskap til </w:t>
            </w:r>
            <w:r w:rsidR="009D0C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oppbygginga av det periodiske system, fleir-eletron og relativistiske effektar</w:t>
            </w:r>
          </w:p>
          <w:p w14:paraId="5E67E11A" w14:textId="77777777" w:rsidR="00FB1919" w:rsidRPr="00CA3BC2" w:rsidRDefault="00FB1919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2338CEB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1EB1F17C" w14:textId="77777777" w:rsidR="009354BF" w:rsidRPr="009354BF" w:rsidRDefault="009354BF" w:rsidP="009354B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Etter fullført kurs skal studenten </w:t>
            </w:r>
            <w:r w:rsidR="00841A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kunne</w:t>
            </w:r>
            <w:r w:rsidRPr="009354BF">
              <w:rPr>
                <w:rFonts w:asciiTheme="minorHAnsi" w:hAnsiTheme="minorHAnsi" w:cstheme="minorHAnsi"/>
                <w:color w:val="002060"/>
                <w:sz w:val="20"/>
                <w:szCs w:val="20"/>
                <w:lang w:val="nb-NO"/>
              </w:rPr>
              <w:t>:</w:t>
            </w:r>
          </w:p>
          <w:p w14:paraId="2B89DAEB" w14:textId="74B964F2" w:rsidR="00FB1919" w:rsidRDefault="00F2620D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Anvende </w:t>
            </w:r>
            <w:r w:rsidR="00841A1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fysikk og matematikk til å </w:t>
            </w:r>
            <w:r w:rsidR="009D0C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løy</w:t>
            </w:r>
            <w:r w:rsidR="00522BE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 s</w:t>
            </w:r>
            <w:r w:rsidR="009D0C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chrö</w:t>
            </w:r>
            <w:r w:rsidR="00522BE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dinger og dirac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likninga for hydrogen og hydrogen liknande atom</w:t>
            </w:r>
            <w:r w:rsidR="009D0C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14:paraId="1197A5D2" w14:textId="3EF856DC" w:rsidR="00FB1919" w:rsidRDefault="009D0CE2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Skildre kvalitativt  fleir-elektron og molekyl sin oppbyggjing og kjenneteikn. </w:t>
            </w:r>
          </w:p>
          <w:p w14:paraId="1F80DCAA" w14:textId="59AEFAD8" w:rsidR="009D0CE2" w:rsidRDefault="009D0CE2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Anvende kvantemekanikk til å rekne ut størrelser knytt til </w:t>
            </w:r>
            <w:r w:rsidR="00682FD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atomer og molekyl sin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oppbygging</w:t>
            </w:r>
            <w:r w:rsidR="00682FD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fragmentering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stråling </w:t>
            </w:r>
            <w:r w:rsidR="00682FD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basert på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numerisk</w:t>
            </w:r>
            <w:r w:rsidR="00682FD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analytisk</w:t>
            </w:r>
            <w:r w:rsidR="00682FD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 metodar</w:t>
            </w:r>
          </w:p>
          <w:p w14:paraId="20D694F9" w14:textId="77777777" w:rsidR="009550E2" w:rsidRPr="009550E2" w:rsidRDefault="009550E2" w:rsidP="00181972">
            <w:pPr>
              <w:pStyle w:val="Listeavsnitt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9550E2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 oppnådde ferdigheter til å gjennomføre </w:t>
            </w:r>
            <w:r w:rsidRPr="009550E2">
              <w:rPr>
                <w:rFonts w:asciiTheme="minorHAnsi" w:hAnsiTheme="minorHAnsi" w:cstheme="minorHAnsi"/>
                <w:sz w:val="20"/>
                <w:szCs w:val="20"/>
              </w:rPr>
              <w:t xml:space="preserve"> ei masteroppgåve I atomfysikk</w:t>
            </w:r>
          </w:p>
          <w:p w14:paraId="1ED6595C" w14:textId="77777777" w:rsidR="009550E2" w:rsidRDefault="009550E2" w:rsidP="009550E2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11DAB" w14:textId="631DD69E" w:rsidR="00FB1919" w:rsidRPr="009550E2" w:rsidRDefault="009550E2" w:rsidP="009550E2">
            <w:pPr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9550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FB1919" w:rsidRPr="009550E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14:paraId="689BDB52" w14:textId="77777777" w:rsidR="000B3B9C" w:rsidRDefault="000B3B9C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Etter fullført kurs skal studenten kunne</w:t>
            </w:r>
            <w:r w:rsidRPr="009354BF">
              <w:rPr>
                <w:rFonts w:asciiTheme="minorHAnsi" w:hAnsiTheme="minorHAnsi" w:cstheme="minorHAnsi"/>
                <w:color w:val="002060"/>
                <w:sz w:val="20"/>
                <w:szCs w:val="20"/>
                <w:lang w:val="nb-NO"/>
              </w:rPr>
              <w:t>:</w:t>
            </w:r>
          </w:p>
          <w:p w14:paraId="3E39CD75" w14:textId="7A925B6A" w:rsidR="000B3B9C" w:rsidRDefault="000B3B9C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Bidra i enkelte politiske diskusjoner </w:t>
            </w:r>
            <w:r w:rsidR="000E4DB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gjennom å forklare hvordan </w:t>
            </w:r>
            <w:r w:rsidR="009D0CE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den grunnleggjande materien er bygd opp og korleis han responderar på stråling. </w:t>
            </w:r>
          </w:p>
          <w:p w14:paraId="4B59AED2" w14:textId="3B16E4A0" w:rsidR="00F2620D" w:rsidRDefault="00F2620D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Forklare korleis atomer er grunnleggjande eining for all materie og </w:t>
            </w:r>
            <w:r w:rsidR="00682FD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teknologi, t.d.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nanoteknologi.</w:t>
            </w:r>
          </w:p>
          <w:p w14:paraId="4A8BC4DD" w14:textId="6198EB25" w:rsidR="00FB1919" w:rsidRDefault="000E4DB7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Anvende fysisk forståing til å belyse og forklare fenomener</w:t>
            </w:r>
            <w:r w:rsidR="00E62EB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i gasser, som t.d. </w:t>
            </w:r>
            <w:r w:rsidR="00E13FA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drivhuseffekten</w:t>
            </w:r>
          </w:p>
          <w:p w14:paraId="6F0C3770" w14:textId="495EE96A" w:rsidR="000E4DB7" w:rsidRPr="000E4DB7" w:rsidRDefault="000E4DB7" w:rsidP="009550E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Formidl</w:t>
            </w:r>
            <w:r w:rsidR="00E13FA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 praktiske eksempler</w:t>
            </w:r>
            <w:r w:rsidR="00E62EB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knytt til atom og stråling, som t.d. farger, fotosyntese og stråling fra mobiltelefonar</w:t>
            </w:r>
          </w:p>
          <w:p w14:paraId="42B7A5C5" w14:textId="77777777" w:rsidR="00FB1919" w:rsidRPr="000E4DB7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14:paraId="1A5F4791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14:paraId="544946B6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AA76F" w14:textId="77777777" w:rsidR="00922828" w:rsidRDefault="00922828" w:rsidP="00922828">
            <w:pPr>
              <w:widowControl/>
              <w:spacing w:after="23" w:line="240" w:lineRule="auto"/>
              <w:ind w:left="108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14:paraId="716615B4" w14:textId="77777777" w:rsidR="00922828" w:rsidRPr="004203FA" w:rsidRDefault="00922828" w:rsidP="00922828">
            <w:pPr>
              <w:widowControl/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4203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Successful students have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  <w:p w14:paraId="745B860F" w14:textId="65FA7D9C" w:rsidR="00922828" w:rsidRDefault="0092282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</w:t>
            </w:r>
            <w:r w:rsidR="00F2620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asic knowledge on the</w:t>
            </w:r>
            <w:r w:rsidRPr="004203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F2620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structure and dynamics of atoms and simple molecules.</w:t>
            </w:r>
          </w:p>
          <w:p w14:paraId="7632EE66" w14:textId="4024DFA0" w:rsidR="00922828" w:rsidRDefault="0092282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</w:t>
            </w:r>
            <w:r w:rsidR="00F2620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asic  knowledge of  the interaction between atoms,  molecules and electromagnetic fields.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  <w:p w14:paraId="2B4B1C30" w14:textId="77777777" w:rsidR="00F2620D" w:rsidRDefault="00F2620D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Basic knowledge of collision processes involving atoms, charged particles and molecules. </w:t>
            </w:r>
          </w:p>
          <w:p w14:paraId="40F6B789" w14:textId="7B853939" w:rsidR="00F2620D" w:rsidRPr="00F2620D" w:rsidRDefault="0092282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2620D">
              <w:rPr>
                <w:rFonts w:asciiTheme="minorHAnsi" w:hAnsiTheme="minorHAnsi" w:cstheme="minorHAnsi"/>
                <w:sz w:val="20"/>
                <w:szCs w:val="20"/>
              </w:rPr>
              <w:t xml:space="preserve">Broad knowledge </w:t>
            </w:r>
            <w:r w:rsidR="00F2620D" w:rsidRPr="00F2620D">
              <w:rPr>
                <w:rFonts w:asciiTheme="minorHAnsi" w:hAnsiTheme="minorHAnsi" w:cstheme="minorHAnsi"/>
                <w:sz w:val="20"/>
                <w:szCs w:val="20"/>
              </w:rPr>
              <w:t xml:space="preserve"> on the periodic system,  many-electron and relativistic effects. </w:t>
            </w:r>
          </w:p>
          <w:p w14:paraId="192ACD7A" w14:textId="77777777" w:rsidR="00F2620D" w:rsidRPr="00F2620D" w:rsidRDefault="00F2620D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</w:p>
          <w:p w14:paraId="32BFC3A7" w14:textId="53EBD3D7" w:rsidR="00922828" w:rsidRPr="00F2620D" w:rsidRDefault="0092282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F2620D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14:paraId="01C1A8D3" w14:textId="77777777" w:rsidR="00922828" w:rsidRDefault="00922828" w:rsidP="00922828">
            <w:pPr>
              <w:widowControl/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4203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Successful students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are able to:</w:t>
            </w:r>
          </w:p>
          <w:p w14:paraId="7D76613E" w14:textId="076298F2" w:rsidR="00922828" w:rsidRDefault="00F2620D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Apply </w:t>
            </w:r>
            <w:r w:rsidR="0092282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physics and mathemathics to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solve the Schrödinger equation and the Dirac equation for hydrogenlike  atoms. </w:t>
            </w:r>
          </w:p>
          <w:p w14:paraId="44636CD4" w14:textId="77777777" w:rsidR="00682FD8" w:rsidRDefault="0092282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Explain the</w:t>
            </w:r>
            <w:r w:rsidR="00F2620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buildup of multi-electron atoms and simple molecules and their characteristics.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  <w:p w14:paraId="65C909A9" w14:textId="3552D05E" w:rsidR="00682FD8" w:rsidRDefault="00682FD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2FD8">
              <w:rPr>
                <w:rFonts w:asciiTheme="minorHAnsi" w:hAnsiTheme="minorHAnsi" w:cstheme="minorHAnsi"/>
                <w:sz w:val="20"/>
                <w:szCs w:val="20"/>
              </w:rPr>
              <w:t xml:space="preserve">Apply quantum mechanics to compute characteristic quantities related to atomic structure, fragmentation and radiation, analytically and based on numerical methods and programs. </w:t>
            </w:r>
          </w:p>
          <w:p w14:paraId="7AFB86AC" w14:textId="1E6A63C1" w:rsidR="009550E2" w:rsidRPr="00682FD8" w:rsidRDefault="009550E2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Continue with a specialized masterdegree project in atomic physics</w:t>
            </w:r>
          </w:p>
          <w:p w14:paraId="765DD3FA" w14:textId="77777777" w:rsidR="009550E2" w:rsidRPr="009550E2" w:rsidRDefault="009550E2" w:rsidP="009550E2">
            <w:pPr>
              <w:widowControl/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</w:p>
          <w:p w14:paraId="51DE01CE" w14:textId="6C848257" w:rsidR="00922828" w:rsidRPr="009550E2" w:rsidRDefault="0092282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9550E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14:paraId="4CF81320" w14:textId="77777777" w:rsidR="00922828" w:rsidRDefault="00922828" w:rsidP="00922828">
            <w:pPr>
              <w:widowControl/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Successful students </w:t>
            </w:r>
            <w:r w:rsidRPr="0009657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  <w:p w14:paraId="6402A3EA" w14:textId="1A437FB4" w:rsidR="00922828" w:rsidRDefault="0092282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Contribute to </w:t>
            </w:r>
            <w:r w:rsidR="00682FD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public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discussions by explaining </w:t>
            </w:r>
            <w:r w:rsidR="00682FD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structure of basic matter and its response to radiation and impinging particles.</w:t>
            </w:r>
          </w:p>
          <w:p w14:paraId="54573A6C" w14:textId="6AA7BBB8" w:rsidR="000E4DB7" w:rsidRDefault="00682FD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Be able to explain how atoms are the basic quantity of all life and technology, for example nanotechnology. </w:t>
            </w:r>
            <w:r w:rsidR="0092282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Apply physical understanding to illuminate and explain phenomena in gasses such as the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greenhouse effect.</w:t>
            </w:r>
          </w:p>
          <w:p w14:paraId="2A5A0164" w14:textId="0560C63A" w:rsidR="00FB1919" w:rsidRPr="00CA3BC2" w:rsidRDefault="00682FD8" w:rsidP="009550E2">
            <w:pPr>
              <w:pStyle w:val="Listeavsnitt"/>
              <w:widowControl/>
              <w:numPr>
                <w:ilvl w:val="0"/>
                <w:numId w:val="6"/>
              </w:numPr>
              <w:spacing w:after="23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Be able to  explain a range of phenomena related to atoms and radiation, such as colors, the photosynthesis, and radiating technologies such as mobile phones. </w:t>
            </w:r>
          </w:p>
        </w:tc>
      </w:tr>
      <w:tr w:rsidR="00FB1919" w:rsidRPr="004B5CCD" w14:paraId="3FDD9396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30E4" w14:textId="043997DA"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 til forkunnskapar</w:t>
            </w:r>
          </w:p>
          <w:p w14:paraId="4C656036" w14:textId="77777777"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lastRenderedPageBreak/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D919" w14:textId="3DC925D0" w:rsidR="007C4526" w:rsidRDefault="009550E2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lastRenderedPageBreak/>
              <w:t xml:space="preserve">PHYS 111, </w:t>
            </w:r>
            <w:hyperlink r:id="rId8" w:history="1">
              <w:r w:rsidR="007C4526" w:rsidRPr="007C4526">
                <w:rPr>
                  <w:rStyle w:val="Hyperkobling"/>
                  <w:rFonts w:asciiTheme="minorHAnsi" w:hAnsiTheme="minorHAnsi" w:cstheme="minorHAnsi"/>
                  <w:color w:val="4F81BD" w:themeColor="accent1"/>
                  <w:sz w:val="20"/>
                  <w:szCs w:val="20"/>
                  <w:u w:val="none"/>
                </w:rPr>
                <w:t>P</w:t>
              </w:r>
              <w:r w:rsidR="007C4526" w:rsidRPr="007C4526">
                <w:rPr>
                  <w:rStyle w:val="Hyperkobling"/>
                  <w:rFonts w:asciiTheme="minorHAnsi" w:hAnsiTheme="minorHAnsi" w:cstheme="minorHAnsi"/>
                  <w:color w:val="4F81BD" w:themeColor="accent1"/>
                  <w:sz w:val="20"/>
                  <w:szCs w:val="20"/>
                  <w:u w:val="none"/>
                </w:rPr>
                <w:t>H</w:t>
              </w:r>
              <w:r w:rsidR="007C4526" w:rsidRPr="007C4526">
                <w:rPr>
                  <w:rStyle w:val="Hyperkobling"/>
                  <w:rFonts w:asciiTheme="minorHAnsi" w:hAnsiTheme="minorHAnsi" w:cstheme="minorHAnsi"/>
                  <w:color w:val="4F81BD" w:themeColor="accent1"/>
                  <w:sz w:val="20"/>
                  <w:szCs w:val="20"/>
                  <w:u w:val="none"/>
                </w:rPr>
                <w:t>YS112</w:t>
              </w:r>
            </w:hyperlink>
            <w:r w:rsidR="007C4526" w:rsidRPr="007C4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  <w:hyperlink r:id="rId9" w:history="1">
              <w:r w:rsidR="007C4526" w:rsidRPr="007C4526">
                <w:rPr>
                  <w:rStyle w:val="Hyperkobling"/>
                  <w:rFonts w:asciiTheme="minorHAnsi" w:hAnsiTheme="minorHAnsi" w:cstheme="minorHAnsi"/>
                  <w:color w:val="4F81BD" w:themeColor="accent1"/>
                  <w:sz w:val="20"/>
                  <w:szCs w:val="20"/>
                  <w:u w:val="none"/>
                </w:rPr>
                <w:t>PHYS113</w:t>
              </w:r>
            </w:hyperlink>
            <w:r w:rsidR="00853233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, PHYS118, PHYS119, PHYS201</w:t>
            </w:r>
            <w:r w:rsidR="007C4526" w:rsidRPr="007C4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1D79FD" w14:textId="77777777" w:rsidR="007C4526" w:rsidRPr="007C4526" w:rsidRDefault="007C4526" w:rsidP="007C4526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r w:rsidRPr="007C4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lastRenderedPageBreak/>
              <w:t>Basic knowledge of minimum 30 ECTS in physics.</w:t>
            </w:r>
            <w:r w:rsidRPr="007C4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A76CAD" w14:paraId="587D18D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AF92" w14:textId="77777777"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 xml:space="preserve">Tilrådde forkunnskapar         </w:t>
            </w:r>
          </w:p>
          <w:p w14:paraId="1B2348DC" w14:textId="77777777" w:rsidR="00FB1919" w:rsidRPr="00FB1919" w:rsidRDefault="00FB1919" w:rsidP="007C4526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EB13" w14:textId="48053D06" w:rsidR="00FB1919" w:rsidRPr="007C4526" w:rsidRDefault="007C4526" w:rsidP="007C4526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  <w:lang w:val="nn-NO"/>
              </w:rPr>
            </w:pPr>
            <w:r w:rsidRPr="007C4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MAT111, MAT112</w:t>
            </w:r>
            <w:r w:rsidR="00853233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, PHYS205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br/>
            </w:r>
            <w:r w:rsidRPr="007C4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Basic knowledge of minimum 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2</w:t>
            </w:r>
            <w:r w:rsidRPr="007C4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0 ECTS in 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mathemathics</w:t>
            </w:r>
            <w:r w:rsidRPr="007C4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</w:p>
        </w:tc>
      </w:tr>
      <w:tr w:rsidR="00FB1919" w:rsidRPr="00997D02" w14:paraId="4D43BE0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8B69" w14:textId="77777777"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14:paraId="05040CAC" w14:textId="77777777"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14:paraId="0766C794" w14:textId="77777777"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28DF" w14:textId="77777777" w:rsidR="00FB1919" w:rsidRPr="00922828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FB1919" w14:paraId="46A4F35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7279" w14:textId="77777777"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14:paraId="5C7D6FAF" w14:textId="77777777"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83B6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10" w:history="1">
              <w:r w:rsidRPr="00FB191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14:paraId="53F3AF9D" w14:textId="77777777" w:rsidR="00FB1919" w:rsidRPr="00997D02" w:rsidRDefault="00FB1919" w:rsidP="00997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14:paraId="5DB5807C" w14:textId="77777777" w:rsidTr="00FB1919">
        <w:trPr>
          <w:trHeight w:val="280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88AF4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14:paraId="65978283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0076CD8F" w14:textId="77777777"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922828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E670A" w14:textId="54AB2545" w:rsidR="00922828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92282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  <w:r w:rsidRPr="0092282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r w:rsidR="0019154E" w:rsidRPr="0092282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førelesningar</w:t>
            </w:r>
            <w:r w:rsidR="009550E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, oppgå</w:t>
            </w:r>
            <w:r w:rsidR="0092282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veregning</w:t>
            </w:r>
            <w:r w:rsidR="009550E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og numeriske prosjektarbeid</w:t>
            </w:r>
          </w:p>
          <w:p w14:paraId="6DE3A380" w14:textId="524B7B1F" w:rsidR="00FB1919" w:rsidRPr="00CC4E17" w:rsidRDefault="009550E2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3</w:t>
            </w:r>
            <w:r w:rsidR="00FB1919" w:rsidRPr="0092282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timar</w:t>
            </w:r>
            <w:r w:rsidR="0092282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forelesning o</w:t>
            </w:r>
            <w:r w:rsidR="00CC4E1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2 timar</w:t>
            </w:r>
            <w:r w:rsidR="0092282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oppgåveregning</w:t>
            </w:r>
            <w:r w:rsidR="00FB1919" w:rsidRPr="0092282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pr. veke</w:t>
            </w:r>
            <w:r w:rsidR="00CC4E1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i 13 veker.</w:t>
            </w:r>
          </w:p>
          <w:p w14:paraId="51046088" w14:textId="6187A40E" w:rsidR="00CC4E17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The teaching method is lectures</w:t>
            </w:r>
            <w:r w:rsidR="009550E2">
              <w:rPr>
                <w:rFonts w:asciiTheme="minorHAnsi" w:hAnsiTheme="minorHAnsi" w:cstheme="minorHAnsi"/>
                <w:sz w:val="20"/>
                <w:szCs w:val="20"/>
              </w:rPr>
              <w:t xml:space="preserve"> and recitation classes and numerical project exercises.</w:t>
            </w:r>
          </w:p>
          <w:p w14:paraId="2FF82523" w14:textId="590899BB" w:rsidR="00FB1919" w:rsidRPr="00CC4E17" w:rsidRDefault="009550E2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hours of lectures and 2</w:t>
            </w:r>
            <w:r w:rsidR="00CC4E17">
              <w:rPr>
                <w:rFonts w:asciiTheme="minorHAnsi" w:hAnsiTheme="minorHAnsi" w:cstheme="minorHAnsi"/>
                <w:sz w:val="20"/>
                <w:szCs w:val="20"/>
              </w:rPr>
              <w:t xml:space="preserve"> hour recitation per week in 13 weeks.</w:t>
            </w:r>
          </w:p>
        </w:tc>
      </w:tr>
      <w:tr w:rsidR="00FB1919" w:rsidRPr="00FB1919" w14:paraId="7727F2D6" w14:textId="77777777" w:rsidTr="00FB1919">
        <w:trPr>
          <w:trHeight w:val="280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0DE9" w14:textId="77777777"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5699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CC4E17" w14:paraId="0566D83B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F1FA" w14:textId="77777777"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14:paraId="439EF5F0" w14:textId="77777777"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C42A" w14:textId="77777777"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14:paraId="766B6023" w14:textId="77777777" w:rsidR="00CC4E17" w:rsidRDefault="00CC4E17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  <w:p w14:paraId="1054199A" w14:textId="24DA26BC" w:rsidR="00FB1919" w:rsidRPr="00CC4E17" w:rsidRDefault="009550E2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exercises</w:t>
            </w:r>
          </w:p>
        </w:tc>
      </w:tr>
      <w:tr w:rsidR="00FB1919" w:rsidRPr="004B5CCD" w14:paraId="7EF03FA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F426" w14:textId="77777777"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14:paraId="75802FCA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51B65E5B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5C4E9A34" w14:textId="77777777"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B23A" w14:textId="77777777"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14:paraId="6D884624" w14:textId="77777777" w:rsidR="00CC4E17" w:rsidRDefault="00CC4E17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Muntlig eksamen</w:t>
            </w:r>
          </w:p>
          <w:p w14:paraId="1FF7C293" w14:textId="77777777" w:rsidR="00FB1919" w:rsidRPr="00CC4E17" w:rsidRDefault="00CC4E17" w:rsidP="00CC4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Oral exam</w:t>
            </w:r>
          </w:p>
        </w:tc>
      </w:tr>
      <w:tr w:rsidR="00FB1919" w:rsidRPr="00A76CAD" w14:paraId="155A277F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AC9" w14:textId="77777777"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14:paraId="37F2BEF1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7693E8EE" w14:textId="77777777"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14:paraId="235BFA4F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851" w14:textId="77777777" w:rsidR="00FB1919" w:rsidRPr="00997D0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[None]</w:t>
            </w:r>
          </w:p>
          <w:p w14:paraId="4A14A712" w14:textId="77777777"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14:paraId="32D71FF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154" w14:textId="77777777"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14:paraId="189BF437" w14:textId="77777777"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31F4AD82" w14:textId="77777777"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31AA" w14:textId="77777777"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14:paraId="32CB0DA4" w14:textId="77777777" w:rsidR="00FB1919" w:rsidRPr="00A76CAD" w:rsidRDefault="00FB1919" w:rsidP="00997D02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14:paraId="0031870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73AB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Vurderingssemester</w:t>
            </w:r>
          </w:p>
          <w:p w14:paraId="4D4C234A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7CF2A240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14:paraId="03477654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1867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14:paraId="111C27DA" w14:textId="77777777"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14:paraId="7113A41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C1B0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14:paraId="0F1126C1" w14:textId="77777777"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008633E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0165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14:paraId="6C468D44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9A65ED0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14:paraId="2E904E2B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14:paraId="4A312731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9904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14:paraId="751CEAC4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16769DF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14:paraId="275575D7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8D41" w14:textId="77777777"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14:paraId="6EB5A96A" w14:textId="77777777"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14:paraId="5DAD68E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5AFD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14:paraId="13E49419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4312440C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658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7A9C6A78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 w:rsidR="00FB1919" w:rsidRPr="00997D02" w14:paraId="56EADD77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D0DD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14:paraId="2162868E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5BD0A803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5E4B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14:paraId="64904FF7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14:paraId="0F58A627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14:paraId="0D73A13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FA05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14:paraId="0A0A58DA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14:paraId="49FF5E2A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4939" w14:textId="77777777" w:rsidR="00FB1919" w:rsidRPr="00922828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92282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14:paraId="0C21F2FE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14:paraId="69B169B5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6605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14:paraId="3F3FA4E2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7A54E7E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E9D3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1" w:history="1">
              <w:r w:rsidRPr="00CA3BC2">
                <w:rPr>
                  <w:rStyle w:val="Hyperkobling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14:paraId="62D72A61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14:paraId="7381A646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4BFDE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2" w:history="1">
              <w:r w:rsidRPr="00CA3BC2">
                <w:rPr>
                  <w:rStyle w:val="Hyperkobling"/>
                </w:rPr>
                <w:t>studieveileder@ift.uib.no</w:t>
              </w:r>
            </w:hyperlink>
            <w:r w:rsidRPr="00CA3BC2">
              <w:t xml:space="preserve"> </w:t>
            </w:r>
          </w:p>
          <w:p w14:paraId="2FD18BFB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14:paraId="14F3D7FB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5631476E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41C85314" w14:textId="77777777"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FBEBC" w14:textId="77777777" w:rsidR="00D649CA" w:rsidRDefault="00D649CA" w:rsidP="007E1FBB">
      <w:pPr>
        <w:spacing w:after="0" w:line="240" w:lineRule="auto"/>
      </w:pPr>
      <w:r>
        <w:separator/>
      </w:r>
    </w:p>
  </w:endnote>
  <w:endnote w:type="continuationSeparator" w:id="0">
    <w:p w14:paraId="21625890" w14:textId="77777777" w:rsidR="00D649CA" w:rsidRDefault="00D649CA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CE57" w14:textId="77777777" w:rsidR="00237203" w:rsidRDefault="00237203">
    <w:pPr>
      <w:pStyle w:val="Bunntekst"/>
      <w:jc w:val="right"/>
    </w:pPr>
  </w:p>
  <w:p w14:paraId="7720958D" w14:textId="77777777"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ACA9" w14:textId="77777777" w:rsidR="00D649CA" w:rsidRDefault="00D649CA" w:rsidP="007E1FBB">
      <w:pPr>
        <w:spacing w:after="0" w:line="240" w:lineRule="auto"/>
      </w:pPr>
      <w:r>
        <w:separator/>
      </w:r>
    </w:p>
  </w:footnote>
  <w:footnote w:type="continuationSeparator" w:id="0">
    <w:p w14:paraId="66038E89" w14:textId="77777777" w:rsidR="00D649CA" w:rsidRDefault="00D649CA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60FB"/>
    <w:multiLevelType w:val="hybridMultilevel"/>
    <w:tmpl w:val="80024FA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1C76"/>
    <w:multiLevelType w:val="hybridMultilevel"/>
    <w:tmpl w:val="2A80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7238"/>
    <w:multiLevelType w:val="hybridMultilevel"/>
    <w:tmpl w:val="58484F9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A6B6E"/>
    <w:multiLevelType w:val="hybridMultilevel"/>
    <w:tmpl w:val="3A38F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B3B9C"/>
    <w:rsid w:val="000C3F6C"/>
    <w:rsid w:val="000D3AAA"/>
    <w:rsid w:val="000D4036"/>
    <w:rsid w:val="000D4AEE"/>
    <w:rsid w:val="000D564F"/>
    <w:rsid w:val="000E4DB7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0010D"/>
    <w:rsid w:val="00237203"/>
    <w:rsid w:val="00261C7D"/>
    <w:rsid w:val="002622A7"/>
    <w:rsid w:val="0026246B"/>
    <w:rsid w:val="002706A5"/>
    <w:rsid w:val="00275823"/>
    <w:rsid w:val="00276D97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17A96"/>
    <w:rsid w:val="0032477C"/>
    <w:rsid w:val="00333278"/>
    <w:rsid w:val="00344522"/>
    <w:rsid w:val="00355065"/>
    <w:rsid w:val="003757DF"/>
    <w:rsid w:val="003C70C0"/>
    <w:rsid w:val="003C766B"/>
    <w:rsid w:val="003D78A2"/>
    <w:rsid w:val="003F6242"/>
    <w:rsid w:val="004013F2"/>
    <w:rsid w:val="00404F26"/>
    <w:rsid w:val="00413405"/>
    <w:rsid w:val="004236B9"/>
    <w:rsid w:val="00435B94"/>
    <w:rsid w:val="004402D8"/>
    <w:rsid w:val="004622F6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22BE3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82FD8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526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41A10"/>
    <w:rsid w:val="0085214F"/>
    <w:rsid w:val="00853233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2828"/>
    <w:rsid w:val="00925E7C"/>
    <w:rsid w:val="009354BF"/>
    <w:rsid w:val="00940211"/>
    <w:rsid w:val="00951E5A"/>
    <w:rsid w:val="009545F9"/>
    <w:rsid w:val="009550E2"/>
    <w:rsid w:val="00962BB5"/>
    <w:rsid w:val="00962E68"/>
    <w:rsid w:val="0096572E"/>
    <w:rsid w:val="00992B8C"/>
    <w:rsid w:val="009973F8"/>
    <w:rsid w:val="00997D02"/>
    <w:rsid w:val="009C70DE"/>
    <w:rsid w:val="009D0CE2"/>
    <w:rsid w:val="009D6960"/>
    <w:rsid w:val="009E0ECB"/>
    <w:rsid w:val="009E2E5F"/>
    <w:rsid w:val="009E5BBF"/>
    <w:rsid w:val="009E6923"/>
    <w:rsid w:val="009F0946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256A"/>
    <w:rsid w:val="00B648AC"/>
    <w:rsid w:val="00B76BF1"/>
    <w:rsid w:val="00B831C2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C4E17"/>
    <w:rsid w:val="00CD0DA6"/>
    <w:rsid w:val="00CD7E49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649CA"/>
    <w:rsid w:val="00D80B54"/>
    <w:rsid w:val="00D8489C"/>
    <w:rsid w:val="00D9083B"/>
    <w:rsid w:val="00D90BE4"/>
    <w:rsid w:val="00D9641E"/>
    <w:rsid w:val="00D96D8D"/>
    <w:rsid w:val="00DB6009"/>
    <w:rsid w:val="00DD2B7B"/>
    <w:rsid w:val="00DF1C0B"/>
    <w:rsid w:val="00E04FD7"/>
    <w:rsid w:val="00E13FAA"/>
    <w:rsid w:val="00E33BA5"/>
    <w:rsid w:val="00E410DC"/>
    <w:rsid w:val="00E62EB2"/>
    <w:rsid w:val="00E70107"/>
    <w:rsid w:val="00E73F2B"/>
    <w:rsid w:val="00E934EF"/>
    <w:rsid w:val="00E942D9"/>
    <w:rsid w:val="00EE442A"/>
    <w:rsid w:val="00EF7272"/>
    <w:rsid w:val="00F203E3"/>
    <w:rsid w:val="00F20533"/>
    <w:rsid w:val="00F2620D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C0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Standardskriftforavsnit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udieveileder@ift.uib.no" TargetMode="External"/><Relationship Id="rId12" Type="http://schemas.openxmlformats.org/officeDocument/2006/relationships/hyperlink" Target="mailto:studieveileder@ift.uib.no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b.no/nb/emne/PHYS112" TargetMode="External"/><Relationship Id="rId9" Type="http://schemas.openxmlformats.org/officeDocument/2006/relationships/hyperlink" Target="http://www.uib.no/nb/emne/PHYS113" TargetMode="External"/><Relationship Id="rId10" Type="http://schemas.openxmlformats.org/officeDocument/2006/relationships/hyperlink" Target="http://www.uib.no/matnat/52646/opptak-ved-mn-fakultet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2711-B91A-0245-8FAF-819AB16D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1554</Words>
  <Characters>8237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Microsoft Office-bruker</cp:lastModifiedBy>
  <cp:revision>2</cp:revision>
  <cp:lastPrinted>2014-11-06T13:45:00Z</cp:lastPrinted>
  <dcterms:created xsi:type="dcterms:W3CDTF">2017-01-31T14:12:00Z</dcterms:created>
  <dcterms:modified xsi:type="dcterms:W3CDTF">2017-01-31T14:12:00Z</dcterms:modified>
</cp:coreProperties>
</file>