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BDC" w:rsidRDefault="008F3BDC">
      <w:pPr>
        <w:spacing w:after="0" w:line="200" w:lineRule="exact"/>
        <w:rPr>
          <w:rFonts w:cs="Calibri"/>
          <w:sz w:val="20"/>
          <w:szCs w:val="20"/>
          <w:lang w:val="nn-NO"/>
        </w:rPr>
      </w:pPr>
    </w:p>
    <w:p w:rsidR="00CA061F" w:rsidRDefault="00CA061F" w:rsidP="00CA061F">
      <w:pPr>
        <w:widowControl/>
        <w:rPr>
          <w:rFonts w:cs="Calibri"/>
          <w:i/>
          <w:sz w:val="28"/>
          <w:szCs w:val="28"/>
          <w:lang w:val="nn-NO"/>
        </w:rPr>
      </w:pPr>
      <w:r>
        <w:rPr>
          <w:rFonts w:cs="Calibri"/>
          <w:sz w:val="32"/>
          <w:szCs w:val="32"/>
          <w:lang w:val="nn-NO"/>
        </w:rPr>
        <w:t>Emnebeskriving for ……………</w:t>
      </w:r>
      <w:r>
        <w:rPr>
          <w:rFonts w:cs="Calibri"/>
          <w:sz w:val="32"/>
          <w:szCs w:val="32"/>
          <w:lang w:val="nn-NO"/>
        </w:rPr>
        <w:t>Algebra</w:t>
      </w:r>
      <w:r>
        <w:rPr>
          <w:rFonts w:cs="Calibri"/>
          <w:sz w:val="32"/>
          <w:szCs w:val="32"/>
          <w:lang w:val="nn-NO"/>
        </w:rPr>
        <w:t xml:space="preserve">…………. </w:t>
      </w:r>
      <w:r>
        <w:rPr>
          <w:rFonts w:cs="Calibri"/>
          <w:i/>
          <w:sz w:val="32"/>
          <w:szCs w:val="32"/>
          <w:lang w:val="nn-NO"/>
        </w:rPr>
        <w:t>(</w:t>
      </w:r>
      <w:r>
        <w:rPr>
          <w:rFonts w:cs="Calibri"/>
          <w:i/>
          <w:sz w:val="28"/>
          <w:szCs w:val="28"/>
          <w:lang w:val="nn-NO"/>
        </w:rPr>
        <w:t>Namn på emnet, nynorsk)</w:t>
      </w:r>
    </w:p>
    <w:p w:rsidR="00CA061F" w:rsidRDefault="00CA061F" w:rsidP="00CA061F">
      <w:pPr>
        <w:widowControl/>
        <w:rPr>
          <w:rFonts w:cs="Calibri"/>
          <w:i/>
          <w:sz w:val="28"/>
          <w:szCs w:val="28"/>
        </w:rPr>
      </w:pPr>
      <w:r>
        <w:rPr>
          <w:rFonts w:cs="Calibri"/>
          <w:i/>
          <w:sz w:val="28"/>
          <w:szCs w:val="28"/>
          <w:lang w:val="nn-NO"/>
        </w:rPr>
        <w:tab/>
      </w:r>
      <w:r>
        <w:rPr>
          <w:rFonts w:cs="Calibri"/>
          <w:i/>
          <w:sz w:val="28"/>
          <w:szCs w:val="28"/>
          <w:lang w:val="nn-NO"/>
        </w:rPr>
        <w:tab/>
      </w:r>
      <w:r>
        <w:rPr>
          <w:rFonts w:cs="Calibri"/>
          <w:i/>
          <w:sz w:val="28"/>
          <w:szCs w:val="28"/>
          <w:lang w:val="nn-NO"/>
        </w:rPr>
        <w:tab/>
      </w:r>
      <w:r>
        <w:rPr>
          <w:rFonts w:cs="Calibri"/>
          <w:sz w:val="32"/>
          <w:szCs w:val="32"/>
        </w:rPr>
        <w:t>…………………</w:t>
      </w:r>
      <w:r w:rsidRPr="00CA061F">
        <w:rPr>
          <w:rFonts w:cs="Calibri"/>
          <w:sz w:val="32"/>
          <w:szCs w:val="32"/>
          <w:lang w:val="nn-NO"/>
        </w:rPr>
        <w:t xml:space="preserve"> </w:t>
      </w:r>
      <w:r>
        <w:rPr>
          <w:rFonts w:cs="Calibri"/>
          <w:sz w:val="32"/>
          <w:szCs w:val="32"/>
          <w:lang w:val="nn-NO"/>
        </w:rPr>
        <w:t>Algebra</w:t>
      </w:r>
      <w:r>
        <w:rPr>
          <w:rFonts w:cs="Calibri"/>
          <w:sz w:val="32"/>
          <w:szCs w:val="32"/>
        </w:rPr>
        <w:t xml:space="preserve"> </w:t>
      </w:r>
      <w:r>
        <w:rPr>
          <w:rFonts w:cs="Calibri"/>
          <w:sz w:val="32"/>
          <w:szCs w:val="32"/>
        </w:rPr>
        <w:t xml:space="preserve">……………………………. </w:t>
      </w:r>
      <w:r>
        <w:rPr>
          <w:rFonts w:cs="Calibri"/>
          <w:i/>
          <w:sz w:val="32"/>
          <w:szCs w:val="32"/>
        </w:rPr>
        <w:t>(</w:t>
      </w:r>
      <w:proofErr w:type="spellStart"/>
      <w:r>
        <w:rPr>
          <w:rFonts w:cs="Calibri"/>
          <w:i/>
          <w:sz w:val="28"/>
          <w:szCs w:val="28"/>
        </w:rPr>
        <w:t>Navn</w:t>
      </w:r>
      <w:proofErr w:type="spellEnd"/>
      <w:r>
        <w:rPr>
          <w:rFonts w:cs="Calibri"/>
          <w:i/>
          <w:sz w:val="28"/>
          <w:szCs w:val="28"/>
        </w:rPr>
        <w:t xml:space="preserve"> </w:t>
      </w:r>
      <w:proofErr w:type="spellStart"/>
      <w:r>
        <w:rPr>
          <w:rFonts w:cs="Calibri"/>
          <w:i/>
          <w:sz w:val="28"/>
          <w:szCs w:val="28"/>
        </w:rPr>
        <w:t>på</w:t>
      </w:r>
      <w:proofErr w:type="spellEnd"/>
      <w:r>
        <w:rPr>
          <w:rFonts w:cs="Calibri"/>
          <w:i/>
          <w:sz w:val="28"/>
          <w:szCs w:val="28"/>
        </w:rPr>
        <w:t xml:space="preserve"> </w:t>
      </w:r>
      <w:proofErr w:type="spellStart"/>
      <w:r>
        <w:rPr>
          <w:rFonts w:cs="Calibri"/>
          <w:i/>
          <w:sz w:val="28"/>
          <w:szCs w:val="28"/>
        </w:rPr>
        <w:t>emnet</w:t>
      </w:r>
      <w:proofErr w:type="spellEnd"/>
      <w:r>
        <w:rPr>
          <w:rFonts w:cs="Calibri"/>
          <w:i/>
          <w:sz w:val="28"/>
          <w:szCs w:val="28"/>
        </w:rPr>
        <w:t xml:space="preserve">, </w:t>
      </w:r>
      <w:proofErr w:type="spellStart"/>
      <w:r>
        <w:rPr>
          <w:rFonts w:cs="Calibri"/>
          <w:i/>
          <w:sz w:val="28"/>
          <w:szCs w:val="28"/>
        </w:rPr>
        <w:t>bokmål</w:t>
      </w:r>
      <w:proofErr w:type="spellEnd"/>
      <w:r>
        <w:rPr>
          <w:rFonts w:cs="Calibri"/>
          <w:i/>
          <w:sz w:val="28"/>
          <w:szCs w:val="28"/>
        </w:rPr>
        <w:t>)</w:t>
      </w:r>
    </w:p>
    <w:p w:rsidR="00CA061F" w:rsidRDefault="00CA061F" w:rsidP="00CA061F">
      <w:pPr>
        <w:widowControl/>
        <w:rPr>
          <w:rFonts w:cs="Calibri"/>
          <w:i/>
          <w:sz w:val="28"/>
          <w:szCs w:val="28"/>
        </w:rPr>
      </w:pPr>
      <w:r>
        <w:rPr>
          <w:rFonts w:cs="Calibri"/>
          <w:sz w:val="28"/>
          <w:szCs w:val="28"/>
        </w:rPr>
        <w:tab/>
      </w:r>
      <w:r>
        <w:rPr>
          <w:rFonts w:cs="Calibri"/>
          <w:sz w:val="28"/>
          <w:szCs w:val="28"/>
        </w:rPr>
        <w:tab/>
      </w:r>
      <w:r>
        <w:rPr>
          <w:rFonts w:cs="Calibri"/>
          <w:sz w:val="28"/>
          <w:szCs w:val="28"/>
        </w:rPr>
        <w:tab/>
      </w:r>
      <w:r>
        <w:rPr>
          <w:rFonts w:cs="Calibri"/>
          <w:sz w:val="32"/>
          <w:szCs w:val="32"/>
        </w:rPr>
        <w:t>…………………</w:t>
      </w:r>
      <w:r w:rsidRPr="00CA061F">
        <w:rPr>
          <w:rFonts w:cs="Calibri"/>
          <w:sz w:val="32"/>
          <w:szCs w:val="32"/>
          <w:lang w:val="nn-NO"/>
        </w:rPr>
        <w:t xml:space="preserve"> </w:t>
      </w:r>
      <w:r>
        <w:rPr>
          <w:rFonts w:cs="Calibri"/>
          <w:sz w:val="32"/>
          <w:szCs w:val="32"/>
          <w:lang w:val="nn-NO"/>
        </w:rPr>
        <w:t>Algebra</w:t>
      </w:r>
      <w:r>
        <w:rPr>
          <w:rFonts w:cs="Calibri"/>
          <w:sz w:val="32"/>
          <w:szCs w:val="32"/>
        </w:rPr>
        <w:t xml:space="preserve"> </w:t>
      </w:r>
      <w:r>
        <w:rPr>
          <w:rFonts w:cs="Calibri"/>
          <w:sz w:val="32"/>
          <w:szCs w:val="32"/>
        </w:rPr>
        <w:t xml:space="preserve">………………………. </w:t>
      </w:r>
      <w:r>
        <w:rPr>
          <w:rFonts w:cs="Calibri"/>
          <w:i/>
          <w:sz w:val="28"/>
          <w:szCs w:val="28"/>
        </w:rPr>
        <w:t>(Name of the course</w:t>
      </w:r>
      <w:proofErr w:type="gramStart"/>
      <w:r>
        <w:rPr>
          <w:rFonts w:cs="Calibri"/>
          <w:i/>
          <w:sz w:val="28"/>
          <w:szCs w:val="28"/>
        </w:rPr>
        <w:t>,  English</w:t>
      </w:r>
      <w:proofErr w:type="gramEnd"/>
      <w:r>
        <w:rPr>
          <w:rFonts w:cs="Calibri"/>
          <w:i/>
          <w:sz w:val="28"/>
          <w:szCs w:val="28"/>
        </w:rPr>
        <w:t>)</w:t>
      </w:r>
    </w:p>
    <w:p w:rsidR="00CA061F" w:rsidRDefault="00CA061F" w:rsidP="00CA061F">
      <w:pPr>
        <w:widowControl/>
        <w:rPr>
          <w:rFonts w:cs="Calibri"/>
          <w:i/>
          <w:sz w:val="28"/>
          <w:szCs w:val="28"/>
          <w:lang w:val="nn-NO"/>
        </w:rPr>
      </w:pPr>
      <w:r>
        <w:rPr>
          <w:rFonts w:cs="Calibri"/>
          <w:i/>
          <w:sz w:val="28"/>
          <w:szCs w:val="28"/>
          <w:lang w:val="nn-NO"/>
        </w:rPr>
        <w:t>Godkjenning:</w:t>
      </w:r>
    </w:p>
    <w:p w:rsidR="00CA061F" w:rsidRDefault="00CA061F" w:rsidP="00CA061F">
      <w:pPr>
        <w:widowControl/>
        <w:rPr>
          <w:rFonts w:cs="Calibri"/>
          <w:i/>
          <w:sz w:val="24"/>
          <w:szCs w:val="24"/>
          <w:lang w:val="nn-NO"/>
        </w:rPr>
      </w:pPr>
      <w:r>
        <w:rPr>
          <w:rFonts w:cs="Calibri"/>
          <w:i/>
          <w:sz w:val="24"/>
          <w:szCs w:val="24"/>
          <w:lang w:val="nn-NO"/>
        </w:rPr>
        <w:t>Emnebeskrivinga er godkjend av (Fakultetet brukar nemningar for godkjenningsorgan i samsvar med eigen praksis.):</w:t>
      </w:r>
      <w:r>
        <w:rPr>
          <w:rFonts w:cs="Calibri"/>
          <w:i/>
          <w:sz w:val="24"/>
          <w:szCs w:val="24"/>
          <w:lang w:val="nn-NO"/>
        </w:rPr>
        <w:tab/>
      </w:r>
    </w:p>
    <w:p w:rsidR="00CA061F" w:rsidRDefault="00CA061F" w:rsidP="00CA061F">
      <w:pPr>
        <w:widowControl/>
        <w:ind w:left="1404" w:firstLine="720"/>
        <w:rPr>
          <w:rFonts w:cs="Calibri"/>
          <w:i/>
          <w:sz w:val="24"/>
          <w:szCs w:val="24"/>
          <w:lang w:val="nn-NO"/>
        </w:rPr>
      </w:pPr>
      <w:r>
        <w:rPr>
          <w:rFonts w:cs="Calibri"/>
          <w:i/>
          <w:sz w:val="24"/>
          <w:szCs w:val="24"/>
          <w:lang w:val="nn-NO"/>
        </w:rPr>
        <w:t>Programstyret:  …………………………………….(</w:t>
      </w:r>
      <w:proofErr w:type="spellStart"/>
      <w:r>
        <w:rPr>
          <w:rFonts w:cs="Calibri"/>
          <w:i/>
          <w:sz w:val="24"/>
          <w:szCs w:val="24"/>
          <w:lang w:val="nn-NO"/>
        </w:rPr>
        <w:t>dd.mm.år</w:t>
      </w:r>
      <w:proofErr w:type="spellEnd"/>
      <w:r>
        <w:rPr>
          <w:rFonts w:cs="Calibri"/>
          <w:i/>
          <w:sz w:val="24"/>
          <w:szCs w:val="24"/>
          <w:lang w:val="nn-NO"/>
        </w:rPr>
        <w:t xml:space="preserve">) </w:t>
      </w:r>
    </w:p>
    <w:p w:rsidR="00CA061F" w:rsidRDefault="00CA061F" w:rsidP="00CA061F">
      <w:pPr>
        <w:widowControl/>
        <w:ind w:left="1416" w:firstLine="708"/>
        <w:rPr>
          <w:rFonts w:cs="Calibri"/>
          <w:i/>
          <w:sz w:val="24"/>
          <w:szCs w:val="24"/>
          <w:lang w:val="nn-NO"/>
        </w:rPr>
      </w:pPr>
      <w:r>
        <w:rPr>
          <w:rFonts w:cs="Calibri"/>
          <w:i/>
          <w:sz w:val="24"/>
          <w:szCs w:val="24"/>
          <w:lang w:val="nn-NO"/>
        </w:rPr>
        <w:tab/>
      </w:r>
    </w:p>
    <w:p w:rsidR="00CA061F" w:rsidRDefault="00CA061F" w:rsidP="00CA061F">
      <w:pPr>
        <w:widowControl/>
        <w:ind w:left="1404" w:firstLine="720"/>
        <w:rPr>
          <w:rFonts w:cs="Calibri"/>
          <w:i/>
          <w:sz w:val="24"/>
          <w:szCs w:val="24"/>
          <w:lang w:val="nn-NO"/>
        </w:rPr>
      </w:pPr>
      <w:r>
        <w:rPr>
          <w:rFonts w:cs="Calibri"/>
          <w:i/>
          <w:sz w:val="24"/>
          <w:szCs w:val="24"/>
          <w:lang w:val="nn-NO"/>
        </w:rPr>
        <w:t>Institutt for …………….. :     .………………………(</w:t>
      </w:r>
      <w:proofErr w:type="spellStart"/>
      <w:r>
        <w:rPr>
          <w:rFonts w:cs="Calibri"/>
          <w:i/>
          <w:sz w:val="24"/>
          <w:szCs w:val="24"/>
          <w:lang w:val="nn-NO"/>
        </w:rPr>
        <w:t>dd.mm.år</w:t>
      </w:r>
      <w:proofErr w:type="spellEnd"/>
      <w:r>
        <w:rPr>
          <w:rFonts w:cs="Calibri"/>
          <w:i/>
          <w:sz w:val="24"/>
          <w:szCs w:val="24"/>
          <w:lang w:val="nn-NO"/>
        </w:rPr>
        <w:t>)</w:t>
      </w:r>
    </w:p>
    <w:p w:rsidR="00CA061F" w:rsidRDefault="00CA061F" w:rsidP="00CA061F">
      <w:pPr>
        <w:widowControl/>
        <w:ind w:left="1404" w:firstLine="720"/>
        <w:rPr>
          <w:rFonts w:cs="Calibri"/>
          <w:i/>
          <w:sz w:val="24"/>
          <w:szCs w:val="24"/>
          <w:lang w:val="nn-NO"/>
        </w:rPr>
      </w:pPr>
      <w:r>
        <w:rPr>
          <w:rFonts w:cs="Calibri"/>
          <w:i/>
          <w:sz w:val="24"/>
          <w:szCs w:val="24"/>
          <w:lang w:val="nn-NO"/>
        </w:rPr>
        <w:t>………… fakultet: …………………………………….(</w:t>
      </w:r>
      <w:proofErr w:type="spellStart"/>
      <w:r>
        <w:rPr>
          <w:rFonts w:cs="Calibri"/>
          <w:i/>
          <w:sz w:val="24"/>
          <w:szCs w:val="24"/>
          <w:lang w:val="nn-NO"/>
        </w:rPr>
        <w:t>dd.mm.år</w:t>
      </w:r>
      <w:proofErr w:type="spellEnd"/>
      <w:r>
        <w:rPr>
          <w:rFonts w:cs="Calibri"/>
          <w:i/>
          <w:sz w:val="24"/>
          <w:szCs w:val="24"/>
          <w:lang w:val="nn-NO"/>
        </w:rPr>
        <w:t>)</w:t>
      </w:r>
    </w:p>
    <w:p w:rsidR="00CA061F" w:rsidRDefault="00CA061F" w:rsidP="00CA061F">
      <w:pPr>
        <w:widowControl/>
        <w:ind w:left="1404" w:firstLine="720"/>
        <w:rPr>
          <w:rFonts w:cs="Calibri"/>
          <w:i/>
          <w:sz w:val="16"/>
          <w:szCs w:val="16"/>
          <w:lang w:val="nn-NO"/>
        </w:rPr>
      </w:pPr>
    </w:p>
    <w:p w:rsidR="00CA061F" w:rsidRDefault="00CA061F" w:rsidP="00CA061F">
      <w:pPr>
        <w:widowControl/>
        <w:rPr>
          <w:rFonts w:cs="Calibri"/>
          <w:i/>
          <w:sz w:val="24"/>
          <w:szCs w:val="24"/>
          <w:lang w:val="nn-NO"/>
        </w:rPr>
      </w:pPr>
      <w:r>
        <w:rPr>
          <w:rFonts w:cs="Calibri"/>
          <w:i/>
          <w:sz w:val="24"/>
          <w:szCs w:val="24"/>
          <w:lang w:val="nn-NO"/>
        </w:rPr>
        <w:t xml:space="preserve">Emnebeskrivinga vart justert:  </w:t>
      </w:r>
      <w:r>
        <w:rPr>
          <w:rFonts w:cs="Calibri"/>
          <w:i/>
          <w:sz w:val="24"/>
          <w:szCs w:val="24"/>
          <w:lang w:val="nn-NO"/>
        </w:rPr>
        <w:tab/>
        <w:t>…………………………………….(</w:t>
      </w:r>
      <w:proofErr w:type="spellStart"/>
      <w:r>
        <w:rPr>
          <w:rFonts w:cs="Calibri"/>
          <w:i/>
          <w:sz w:val="24"/>
          <w:szCs w:val="24"/>
          <w:lang w:val="nn-NO"/>
        </w:rPr>
        <w:t>dd.mm.år</w:t>
      </w:r>
      <w:proofErr w:type="spellEnd"/>
      <w:r>
        <w:rPr>
          <w:rFonts w:cs="Calibri"/>
          <w:i/>
          <w:sz w:val="24"/>
          <w:szCs w:val="24"/>
          <w:lang w:val="nn-NO"/>
        </w:rPr>
        <w:t>) av ……………………………………………………………….</w:t>
      </w:r>
    </w:p>
    <w:p w:rsidR="00CA061F" w:rsidRDefault="00CA061F" w:rsidP="00CA061F">
      <w:pPr>
        <w:widowControl/>
        <w:rPr>
          <w:rFonts w:cs="Calibri"/>
          <w:i/>
          <w:sz w:val="28"/>
          <w:szCs w:val="28"/>
          <w:lang w:val="nn-NO"/>
        </w:rPr>
      </w:pPr>
    </w:p>
    <w:p w:rsidR="00CA061F" w:rsidRDefault="00CA061F" w:rsidP="00CA061F">
      <w:pPr>
        <w:widowControl/>
        <w:rPr>
          <w:rFonts w:cs="Calibri"/>
          <w:i/>
          <w:sz w:val="28"/>
          <w:szCs w:val="28"/>
          <w:lang w:val="nn-NO"/>
        </w:rPr>
      </w:pPr>
      <w:r>
        <w:rPr>
          <w:rFonts w:cs="Calibri"/>
          <w:i/>
          <w:sz w:val="28"/>
          <w:szCs w:val="28"/>
          <w:lang w:val="nn-NO"/>
        </w:rPr>
        <w:t>Evaluering:</w:t>
      </w:r>
    </w:p>
    <w:p w:rsidR="00CA061F" w:rsidRDefault="00CA061F" w:rsidP="00CA061F">
      <w:pPr>
        <w:widowControl/>
        <w:rPr>
          <w:rFonts w:cs="Calibri"/>
          <w:i/>
          <w:sz w:val="24"/>
          <w:szCs w:val="24"/>
          <w:lang w:val="nn-NO"/>
        </w:rPr>
      </w:pPr>
      <w:r>
        <w:rPr>
          <w:rFonts w:cs="Calibri"/>
          <w:i/>
          <w:sz w:val="24"/>
          <w:szCs w:val="24"/>
          <w:lang w:val="nn-NO"/>
        </w:rPr>
        <w:t>Emnet vart sist evaluert: …………………………………….(</w:t>
      </w:r>
      <w:proofErr w:type="spellStart"/>
      <w:r>
        <w:rPr>
          <w:rFonts w:cs="Calibri"/>
          <w:i/>
          <w:sz w:val="24"/>
          <w:szCs w:val="24"/>
          <w:lang w:val="nn-NO"/>
        </w:rPr>
        <w:t>dd.mm.år</w:t>
      </w:r>
      <w:proofErr w:type="spellEnd"/>
      <w:r>
        <w:rPr>
          <w:rFonts w:cs="Calibri"/>
          <w:i/>
          <w:sz w:val="24"/>
          <w:szCs w:val="24"/>
          <w:lang w:val="nn-NO"/>
        </w:rPr>
        <w:t>)</w:t>
      </w:r>
    </w:p>
    <w:p w:rsidR="00CA061F" w:rsidRDefault="00CA061F" w:rsidP="00CA061F">
      <w:pPr>
        <w:widowControl/>
        <w:rPr>
          <w:rFonts w:cs="Calibri"/>
          <w:i/>
          <w:sz w:val="24"/>
          <w:szCs w:val="24"/>
          <w:lang w:val="nn-NO"/>
        </w:rPr>
      </w:pPr>
      <w:r>
        <w:rPr>
          <w:rFonts w:cs="Calibri"/>
          <w:i/>
          <w:sz w:val="24"/>
          <w:szCs w:val="24"/>
          <w:lang w:val="nn-NO"/>
        </w:rPr>
        <w:t>Neste planlagde evaluering:     …………………………………….(</w:t>
      </w:r>
      <w:proofErr w:type="spellStart"/>
      <w:r>
        <w:rPr>
          <w:rFonts w:cs="Calibri"/>
          <w:i/>
          <w:sz w:val="24"/>
          <w:szCs w:val="24"/>
          <w:lang w:val="nn-NO"/>
        </w:rPr>
        <w:t>dd.mm.år</w:t>
      </w:r>
      <w:proofErr w:type="spellEnd"/>
      <w:r>
        <w:rPr>
          <w:rFonts w:cs="Calibri"/>
          <w:i/>
          <w:sz w:val="24"/>
          <w:szCs w:val="24"/>
          <w:lang w:val="nn-NO"/>
        </w:rPr>
        <w:t xml:space="preserve">) </w:t>
      </w:r>
    </w:p>
    <w:p w:rsidR="00CA061F" w:rsidRDefault="00CA061F" w:rsidP="00CA061F"/>
    <w:p w:rsidR="008F3BDC" w:rsidRDefault="008F3BDC">
      <w:pPr>
        <w:widowControl/>
        <w:spacing w:after="0"/>
        <w:rPr>
          <w:rFonts w:cs="Calibri"/>
          <w:sz w:val="24"/>
          <w:szCs w:val="24"/>
          <w:lang w:val="nn-NO"/>
        </w:rPr>
      </w:pPr>
    </w:p>
    <w:p w:rsidR="008F3BDC" w:rsidRDefault="008F3BDC">
      <w:pPr>
        <w:widowControl/>
        <w:spacing w:after="0"/>
        <w:rPr>
          <w:rFonts w:cs="Calibri"/>
          <w:sz w:val="24"/>
          <w:szCs w:val="24"/>
          <w:lang w:val="nn-NO"/>
        </w:rPr>
      </w:pPr>
    </w:p>
    <w:p w:rsidR="008F3BDC" w:rsidRDefault="008F3BDC">
      <w:pPr>
        <w:widowControl/>
        <w:spacing w:after="0"/>
        <w:rPr>
          <w:rFonts w:cs="Calibri"/>
          <w:sz w:val="24"/>
          <w:szCs w:val="24"/>
          <w:lang w:val="nn-NO"/>
        </w:rPr>
      </w:pPr>
    </w:p>
    <w:p w:rsidR="008F3BDC" w:rsidRDefault="008F3BDC">
      <w:pPr>
        <w:widowControl/>
        <w:spacing w:after="0"/>
        <w:rPr>
          <w:rFonts w:cs="Calibri"/>
          <w:sz w:val="24"/>
          <w:szCs w:val="24"/>
          <w:lang w:val="nn-NO"/>
        </w:rPr>
      </w:pPr>
    </w:p>
    <w:p w:rsidR="008F3BDC" w:rsidRDefault="008F3BDC">
      <w:pPr>
        <w:widowControl/>
        <w:spacing w:after="0"/>
        <w:rPr>
          <w:rFonts w:cs="Calibri"/>
          <w:sz w:val="24"/>
          <w:szCs w:val="24"/>
          <w:lang w:val="nn-NO"/>
        </w:rPr>
      </w:pPr>
    </w:p>
    <w:p w:rsidR="008F3BDC" w:rsidRDefault="008F3BDC">
      <w:pPr>
        <w:widowControl/>
        <w:spacing w:after="0"/>
        <w:rPr>
          <w:rFonts w:cs="Calibri"/>
          <w:sz w:val="24"/>
          <w:szCs w:val="24"/>
          <w:lang w:val="nn-NO"/>
        </w:rPr>
      </w:pPr>
    </w:p>
    <w:p w:rsidR="008F3BDC" w:rsidRDefault="008F3BDC">
      <w:pPr>
        <w:tabs>
          <w:tab w:val="left" w:pos="709"/>
        </w:tabs>
        <w:spacing w:after="0" w:line="200" w:lineRule="exact"/>
        <w:rPr>
          <w:rFonts w:cs="Calibri"/>
          <w:sz w:val="20"/>
          <w:szCs w:val="20"/>
          <w:lang w:val="nn-NO"/>
        </w:rPr>
      </w:pPr>
    </w:p>
    <w:tbl>
      <w:tblPr>
        <w:tblW w:w="0" w:type="auto"/>
        <w:tblInd w:w="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5" w:type="dxa"/>
          <w:right w:w="0" w:type="dxa"/>
        </w:tblCellMar>
        <w:tblLook w:val="04A0" w:firstRow="1" w:lastRow="0" w:firstColumn="1" w:lastColumn="0" w:noHBand="0" w:noVBand="1"/>
      </w:tblPr>
      <w:tblGrid>
        <w:gridCol w:w="2427"/>
        <w:gridCol w:w="11942"/>
      </w:tblGrid>
      <w:tr w:rsidR="00CA061F" w:rsidTr="00CA061F">
        <w:trPr>
          <w:trHeight w:val="20"/>
        </w:trPr>
        <w:tc>
          <w:tcPr>
            <w:tcW w:w="24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spacing w:after="0"/>
              <w:rPr>
                <w:rFonts w:cs="Calibri"/>
                <w:b/>
                <w:sz w:val="28"/>
                <w:szCs w:val="28"/>
                <w:lang w:val="nn-NO"/>
              </w:rPr>
            </w:pPr>
            <w:r>
              <w:rPr>
                <w:rFonts w:cs="Calibri"/>
                <w:b/>
                <w:sz w:val="28"/>
                <w:szCs w:val="28"/>
                <w:lang w:val="nn-NO"/>
              </w:rPr>
              <w:t xml:space="preserve"> Kategori</w:t>
            </w:r>
          </w:p>
        </w:tc>
        <w:tc>
          <w:tcPr>
            <w:tcW w:w="119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spacing w:after="0"/>
              <w:rPr>
                <w:rFonts w:cs="Calibri"/>
                <w:b/>
                <w:sz w:val="28"/>
                <w:szCs w:val="28"/>
                <w:lang w:val="nn-NO"/>
              </w:rPr>
            </w:pPr>
          </w:p>
        </w:tc>
      </w:tr>
      <w:tr w:rsidR="00CA061F" w:rsidTr="00CA061F">
        <w:trPr>
          <w:trHeight w:val="20"/>
        </w:trPr>
        <w:tc>
          <w:tcPr>
            <w:tcW w:w="24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spacing w:after="0" w:line="240" w:lineRule="auto"/>
              <w:ind w:left="105" w:right="-20"/>
              <w:rPr>
                <w:rFonts w:cs="Calibri"/>
                <w:b/>
                <w:bCs/>
                <w:sz w:val="24"/>
                <w:szCs w:val="24"/>
                <w:lang w:val="nn-NO"/>
              </w:rPr>
            </w:pPr>
            <w:r>
              <w:rPr>
                <w:rFonts w:cs="Calibri"/>
                <w:b/>
                <w:bCs/>
                <w:spacing w:val="-2"/>
                <w:sz w:val="24"/>
                <w:szCs w:val="24"/>
                <w:lang w:val="nn-NO"/>
              </w:rPr>
              <w:t>E</w:t>
            </w:r>
            <w:r>
              <w:rPr>
                <w:rFonts w:cs="Calibri"/>
                <w:b/>
                <w:bCs/>
                <w:spacing w:val="-3"/>
                <w:sz w:val="24"/>
                <w:szCs w:val="24"/>
                <w:lang w:val="nn-NO"/>
              </w:rPr>
              <w:t>m</w:t>
            </w:r>
            <w:r>
              <w:rPr>
                <w:rFonts w:cs="Calibri"/>
                <w:b/>
                <w:bCs/>
                <w:spacing w:val="1"/>
                <w:sz w:val="24"/>
                <w:szCs w:val="24"/>
                <w:lang w:val="nn-NO"/>
              </w:rPr>
              <w:t>n</w:t>
            </w:r>
            <w:r>
              <w:rPr>
                <w:rFonts w:cs="Calibri"/>
                <w:b/>
                <w:bCs/>
                <w:spacing w:val="4"/>
                <w:sz w:val="24"/>
                <w:szCs w:val="24"/>
                <w:lang w:val="nn-NO"/>
              </w:rPr>
              <w:t>e</w:t>
            </w:r>
            <w:r>
              <w:rPr>
                <w:rFonts w:cs="Calibri"/>
                <w:b/>
                <w:bCs/>
                <w:spacing w:val="-4"/>
                <w:sz w:val="24"/>
                <w:szCs w:val="24"/>
                <w:lang w:val="nn-NO"/>
              </w:rPr>
              <w:t>k</w:t>
            </w:r>
            <w:r>
              <w:rPr>
                <w:rFonts w:cs="Calibri"/>
                <w:b/>
                <w:bCs/>
                <w:sz w:val="24"/>
                <w:szCs w:val="24"/>
                <w:lang w:val="nn-NO"/>
              </w:rPr>
              <w:t>o</w:t>
            </w:r>
            <w:r>
              <w:rPr>
                <w:rFonts w:cs="Calibri"/>
                <w:b/>
                <w:bCs/>
                <w:spacing w:val="1"/>
                <w:sz w:val="24"/>
                <w:szCs w:val="24"/>
                <w:lang w:val="nn-NO"/>
              </w:rPr>
              <w:t>d</w:t>
            </w:r>
            <w:r>
              <w:rPr>
                <w:rFonts w:cs="Calibri"/>
                <w:b/>
                <w:bCs/>
                <w:sz w:val="24"/>
                <w:szCs w:val="24"/>
                <w:lang w:val="nn-NO"/>
              </w:rPr>
              <w:t>e</w:t>
            </w:r>
          </w:p>
          <w:p w:rsidR="00CA061F" w:rsidRDefault="00CA061F">
            <w:pPr>
              <w:spacing w:after="0" w:line="272" w:lineRule="exact"/>
              <w:ind w:left="105" w:right="-20"/>
              <w:rPr>
                <w:rFonts w:cs="Calibri"/>
                <w:b/>
                <w:bCs/>
                <w:color w:val="365F91"/>
                <w:spacing w:val="-4"/>
                <w:sz w:val="24"/>
                <w:szCs w:val="24"/>
                <w:lang w:val="nn-NO"/>
              </w:rPr>
            </w:pPr>
            <w:r>
              <w:rPr>
                <w:rFonts w:cs="Calibri"/>
                <w:b/>
                <w:bCs/>
                <w:color w:val="365F91"/>
                <w:spacing w:val="-4"/>
                <w:sz w:val="24"/>
                <w:szCs w:val="24"/>
                <w:lang w:val="nn-NO"/>
              </w:rPr>
              <w:t>Course Code</w:t>
            </w:r>
          </w:p>
          <w:p w:rsidR="00CA061F" w:rsidRDefault="00CA061F">
            <w:pPr>
              <w:spacing w:after="0" w:line="240" w:lineRule="auto"/>
              <w:ind w:left="105" w:right="-20"/>
              <w:rPr>
                <w:rFonts w:cs="Calibri"/>
                <w:sz w:val="24"/>
                <w:szCs w:val="24"/>
                <w:lang w:val="nn-NO"/>
              </w:rPr>
            </w:pPr>
          </w:p>
        </w:tc>
        <w:tc>
          <w:tcPr>
            <w:tcW w:w="119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rPr>
                <w:rFonts w:cs="Calibri"/>
                <w:sz w:val="20"/>
                <w:szCs w:val="20"/>
                <w:lang w:val="nn-NO"/>
              </w:rPr>
            </w:pPr>
            <w:r>
              <w:rPr>
                <w:rFonts w:cs="Calibri"/>
                <w:sz w:val="20"/>
                <w:szCs w:val="20"/>
                <w:lang w:val="nn-NO"/>
              </w:rPr>
              <w:t>MAT220</w:t>
            </w:r>
          </w:p>
        </w:tc>
      </w:tr>
      <w:tr w:rsidR="00CA061F" w:rsidTr="00CA061F">
        <w:trPr>
          <w:trHeight w:val="20"/>
        </w:trPr>
        <w:tc>
          <w:tcPr>
            <w:tcW w:w="24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spacing w:after="0" w:line="272" w:lineRule="exact"/>
              <w:ind w:left="105" w:right="-20"/>
              <w:rPr>
                <w:rFonts w:cs="Calibri"/>
                <w:b/>
                <w:bCs/>
                <w:sz w:val="24"/>
                <w:szCs w:val="24"/>
                <w:lang w:val="nn-NO"/>
              </w:rPr>
            </w:pPr>
            <w:r>
              <w:rPr>
                <w:rFonts w:cs="Calibri"/>
                <w:b/>
                <w:bCs/>
                <w:sz w:val="24"/>
                <w:szCs w:val="24"/>
                <w:lang w:val="nn-NO"/>
              </w:rPr>
              <w:t>Na</w:t>
            </w:r>
            <w:r>
              <w:rPr>
                <w:rFonts w:cs="Calibri"/>
                <w:b/>
                <w:bCs/>
                <w:spacing w:val="-4"/>
                <w:sz w:val="24"/>
                <w:szCs w:val="24"/>
                <w:lang w:val="nn-NO"/>
              </w:rPr>
              <w:t>m</w:t>
            </w:r>
            <w:r>
              <w:rPr>
                <w:rFonts w:cs="Calibri"/>
                <w:b/>
                <w:bCs/>
                <w:sz w:val="24"/>
                <w:szCs w:val="24"/>
                <w:lang w:val="nn-NO"/>
              </w:rPr>
              <w:t>n</w:t>
            </w:r>
            <w:r>
              <w:rPr>
                <w:rFonts w:cs="Calibri"/>
                <w:b/>
                <w:bCs/>
                <w:spacing w:val="3"/>
                <w:sz w:val="24"/>
                <w:szCs w:val="24"/>
                <w:lang w:val="nn-NO"/>
              </w:rPr>
              <w:t xml:space="preserve"> </w:t>
            </w:r>
            <w:r>
              <w:rPr>
                <w:rFonts w:cs="Calibri"/>
                <w:b/>
                <w:bCs/>
                <w:spacing w:val="1"/>
                <w:sz w:val="24"/>
                <w:szCs w:val="24"/>
                <w:lang w:val="nn-NO"/>
              </w:rPr>
              <w:t>p</w:t>
            </w:r>
            <w:r>
              <w:rPr>
                <w:rFonts w:cs="Calibri"/>
                <w:b/>
                <w:bCs/>
                <w:sz w:val="24"/>
                <w:szCs w:val="24"/>
                <w:lang w:val="nn-NO"/>
              </w:rPr>
              <w:t>å</w:t>
            </w:r>
            <w:r>
              <w:rPr>
                <w:rFonts w:cs="Calibri"/>
                <w:b/>
                <w:bCs/>
                <w:spacing w:val="2"/>
                <w:sz w:val="24"/>
                <w:szCs w:val="24"/>
                <w:lang w:val="nn-NO"/>
              </w:rPr>
              <w:t xml:space="preserve"> </w:t>
            </w:r>
            <w:r>
              <w:rPr>
                <w:rFonts w:cs="Calibri"/>
                <w:b/>
                <w:bCs/>
                <w:spacing w:val="-1"/>
                <w:sz w:val="24"/>
                <w:szCs w:val="24"/>
                <w:lang w:val="nn-NO"/>
              </w:rPr>
              <w:t>e</w:t>
            </w:r>
            <w:r>
              <w:rPr>
                <w:rFonts w:cs="Calibri"/>
                <w:b/>
                <w:bCs/>
                <w:spacing w:val="-3"/>
                <w:sz w:val="24"/>
                <w:szCs w:val="24"/>
                <w:lang w:val="nn-NO"/>
              </w:rPr>
              <w:t>m</w:t>
            </w:r>
            <w:r>
              <w:rPr>
                <w:rFonts w:cs="Calibri"/>
                <w:b/>
                <w:bCs/>
                <w:spacing w:val="1"/>
                <w:sz w:val="24"/>
                <w:szCs w:val="24"/>
                <w:lang w:val="nn-NO"/>
              </w:rPr>
              <w:t>n</w:t>
            </w:r>
            <w:r>
              <w:rPr>
                <w:rFonts w:cs="Calibri"/>
                <w:b/>
                <w:bCs/>
                <w:spacing w:val="-1"/>
                <w:sz w:val="24"/>
                <w:szCs w:val="24"/>
                <w:lang w:val="nn-NO"/>
              </w:rPr>
              <w:t>e</w:t>
            </w:r>
            <w:r>
              <w:rPr>
                <w:rFonts w:cs="Calibri"/>
                <w:b/>
                <w:bCs/>
                <w:spacing w:val="1"/>
                <w:sz w:val="24"/>
                <w:szCs w:val="24"/>
                <w:lang w:val="nn-NO"/>
              </w:rPr>
              <w:t>t</w:t>
            </w:r>
            <w:r>
              <w:rPr>
                <w:rFonts w:cs="Calibri"/>
                <w:b/>
                <w:bCs/>
                <w:sz w:val="24"/>
                <w:szCs w:val="24"/>
                <w:lang w:val="nn-NO"/>
              </w:rPr>
              <w:t>,</w:t>
            </w:r>
            <w:r>
              <w:rPr>
                <w:rFonts w:cs="Calibri"/>
                <w:b/>
                <w:bCs/>
                <w:spacing w:val="2"/>
                <w:sz w:val="24"/>
                <w:szCs w:val="24"/>
                <w:lang w:val="nn-NO"/>
              </w:rPr>
              <w:t xml:space="preserve"> </w:t>
            </w:r>
            <w:r>
              <w:rPr>
                <w:rFonts w:cs="Calibri"/>
                <w:b/>
                <w:bCs/>
                <w:spacing w:val="1"/>
                <w:sz w:val="24"/>
                <w:szCs w:val="24"/>
                <w:lang w:val="nn-NO"/>
              </w:rPr>
              <w:t>n</w:t>
            </w:r>
            <w:r>
              <w:rPr>
                <w:rFonts w:cs="Calibri"/>
                <w:b/>
                <w:bCs/>
                <w:spacing w:val="-5"/>
                <w:sz w:val="24"/>
                <w:szCs w:val="24"/>
                <w:lang w:val="nn-NO"/>
              </w:rPr>
              <w:t>y</w:t>
            </w:r>
            <w:r>
              <w:rPr>
                <w:rFonts w:cs="Calibri"/>
                <w:b/>
                <w:bCs/>
                <w:spacing w:val="1"/>
                <w:sz w:val="24"/>
                <w:szCs w:val="24"/>
                <w:lang w:val="nn-NO"/>
              </w:rPr>
              <w:t>n</w:t>
            </w:r>
            <w:r>
              <w:rPr>
                <w:rFonts w:cs="Calibri"/>
                <w:b/>
                <w:bCs/>
                <w:sz w:val="24"/>
                <w:szCs w:val="24"/>
                <w:lang w:val="nn-NO"/>
              </w:rPr>
              <w:t>o</w:t>
            </w:r>
            <w:r>
              <w:rPr>
                <w:rFonts w:cs="Calibri"/>
                <w:b/>
                <w:bCs/>
                <w:spacing w:val="-6"/>
                <w:sz w:val="24"/>
                <w:szCs w:val="24"/>
                <w:lang w:val="nn-NO"/>
              </w:rPr>
              <w:t>r</w:t>
            </w:r>
            <w:r>
              <w:rPr>
                <w:rFonts w:cs="Calibri"/>
                <w:b/>
                <w:bCs/>
                <w:spacing w:val="2"/>
                <w:sz w:val="24"/>
                <w:szCs w:val="24"/>
                <w:lang w:val="nn-NO"/>
              </w:rPr>
              <w:t>s</w:t>
            </w:r>
            <w:r>
              <w:rPr>
                <w:rFonts w:cs="Calibri"/>
                <w:b/>
                <w:bCs/>
                <w:sz w:val="24"/>
                <w:szCs w:val="24"/>
                <w:lang w:val="nn-NO"/>
              </w:rPr>
              <w:t>k</w:t>
            </w:r>
          </w:p>
        </w:tc>
        <w:tc>
          <w:tcPr>
            <w:tcW w:w="119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rPr>
                <w:rFonts w:cs="Calibri"/>
                <w:sz w:val="20"/>
                <w:szCs w:val="20"/>
                <w:lang w:val="nn-NO"/>
              </w:rPr>
            </w:pPr>
          </w:p>
        </w:tc>
      </w:tr>
      <w:tr w:rsidR="00CA061F" w:rsidTr="00CA061F">
        <w:trPr>
          <w:trHeight w:val="20"/>
        </w:trPr>
        <w:tc>
          <w:tcPr>
            <w:tcW w:w="24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spacing w:after="0" w:line="272" w:lineRule="exact"/>
              <w:ind w:left="105" w:right="-20"/>
              <w:rPr>
                <w:rFonts w:cs="Calibri"/>
                <w:b/>
                <w:bCs/>
                <w:sz w:val="24"/>
                <w:szCs w:val="24"/>
                <w:lang w:val="nn-NO"/>
              </w:rPr>
            </w:pPr>
            <w:r>
              <w:rPr>
                <w:rFonts w:cs="Calibri"/>
                <w:b/>
                <w:bCs/>
                <w:sz w:val="24"/>
                <w:szCs w:val="24"/>
                <w:lang w:val="nn-NO"/>
              </w:rPr>
              <w:t>Na</w:t>
            </w:r>
            <w:r>
              <w:rPr>
                <w:rFonts w:cs="Calibri"/>
                <w:b/>
                <w:bCs/>
                <w:spacing w:val="-4"/>
                <w:sz w:val="24"/>
                <w:szCs w:val="24"/>
                <w:lang w:val="nn-NO"/>
              </w:rPr>
              <w:t>m</w:t>
            </w:r>
            <w:r>
              <w:rPr>
                <w:rFonts w:cs="Calibri"/>
                <w:b/>
                <w:bCs/>
                <w:sz w:val="24"/>
                <w:szCs w:val="24"/>
                <w:lang w:val="nn-NO"/>
              </w:rPr>
              <w:t>n</w:t>
            </w:r>
            <w:r>
              <w:rPr>
                <w:rFonts w:cs="Calibri"/>
                <w:b/>
                <w:bCs/>
                <w:spacing w:val="3"/>
                <w:sz w:val="24"/>
                <w:szCs w:val="24"/>
                <w:lang w:val="nn-NO"/>
              </w:rPr>
              <w:t xml:space="preserve"> </w:t>
            </w:r>
            <w:r>
              <w:rPr>
                <w:rFonts w:cs="Calibri"/>
                <w:b/>
                <w:bCs/>
                <w:spacing w:val="1"/>
                <w:sz w:val="24"/>
                <w:szCs w:val="24"/>
                <w:lang w:val="nn-NO"/>
              </w:rPr>
              <w:t>p</w:t>
            </w:r>
            <w:r>
              <w:rPr>
                <w:rFonts w:cs="Calibri"/>
                <w:b/>
                <w:bCs/>
                <w:sz w:val="24"/>
                <w:szCs w:val="24"/>
                <w:lang w:val="nn-NO"/>
              </w:rPr>
              <w:t>å</w:t>
            </w:r>
            <w:r>
              <w:rPr>
                <w:rFonts w:cs="Calibri"/>
                <w:b/>
                <w:bCs/>
                <w:spacing w:val="2"/>
                <w:sz w:val="24"/>
                <w:szCs w:val="24"/>
                <w:lang w:val="nn-NO"/>
              </w:rPr>
              <w:t xml:space="preserve"> </w:t>
            </w:r>
            <w:r>
              <w:rPr>
                <w:rFonts w:cs="Calibri"/>
                <w:b/>
                <w:bCs/>
                <w:spacing w:val="-1"/>
                <w:sz w:val="24"/>
                <w:szCs w:val="24"/>
                <w:lang w:val="nn-NO"/>
              </w:rPr>
              <w:t>e</w:t>
            </w:r>
            <w:r>
              <w:rPr>
                <w:rFonts w:cs="Calibri"/>
                <w:b/>
                <w:bCs/>
                <w:spacing w:val="-3"/>
                <w:sz w:val="24"/>
                <w:szCs w:val="24"/>
                <w:lang w:val="nn-NO"/>
              </w:rPr>
              <w:t>m</w:t>
            </w:r>
            <w:r>
              <w:rPr>
                <w:rFonts w:cs="Calibri"/>
                <w:b/>
                <w:bCs/>
                <w:spacing w:val="1"/>
                <w:sz w:val="24"/>
                <w:szCs w:val="24"/>
                <w:lang w:val="nn-NO"/>
              </w:rPr>
              <w:t>n</w:t>
            </w:r>
            <w:r>
              <w:rPr>
                <w:rFonts w:cs="Calibri"/>
                <w:b/>
                <w:bCs/>
                <w:spacing w:val="-1"/>
                <w:sz w:val="24"/>
                <w:szCs w:val="24"/>
                <w:lang w:val="nn-NO"/>
              </w:rPr>
              <w:t>e</w:t>
            </w:r>
            <w:r>
              <w:rPr>
                <w:rFonts w:cs="Calibri"/>
                <w:b/>
                <w:bCs/>
                <w:spacing w:val="1"/>
                <w:sz w:val="24"/>
                <w:szCs w:val="24"/>
                <w:lang w:val="nn-NO"/>
              </w:rPr>
              <w:t>t</w:t>
            </w:r>
            <w:r>
              <w:rPr>
                <w:rFonts w:cs="Calibri"/>
                <w:b/>
                <w:bCs/>
                <w:sz w:val="24"/>
                <w:szCs w:val="24"/>
                <w:lang w:val="nn-NO"/>
              </w:rPr>
              <w:t>,</w:t>
            </w:r>
            <w:r>
              <w:rPr>
                <w:rFonts w:cs="Calibri"/>
                <w:b/>
                <w:bCs/>
                <w:spacing w:val="2"/>
                <w:sz w:val="24"/>
                <w:szCs w:val="24"/>
                <w:lang w:val="nn-NO"/>
              </w:rPr>
              <w:t xml:space="preserve"> </w:t>
            </w:r>
            <w:r>
              <w:rPr>
                <w:rFonts w:cs="Calibri"/>
                <w:b/>
                <w:bCs/>
                <w:spacing w:val="1"/>
                <w:sz w:val="24"/>
                <w:szCs w:val="24"/>
                <w:lang w:val="nn-NO"/>
              </w:rPr>
              <w:t>b</w:t>
            </w:r>
            <w:r>
              <w:rPr>
                <w:rFonts w:cs="Calibri"/>
                <w:b/>
                <w:bCs/>
                <w:sz w:val="24"/>
                <w:szCs w:val="24"/>
                <w:lang w:val="nn-NO"/>
              </w:rPr>
              <w:t>o</w:t>
            </w:r>
            <w:r>
              <w:rPr>
                <w:rFonts w:cs="Calibri"/>
                <w:b/>
                <w:bCs/>
                <w:spacing w:val="-4"/>
                <w:sz w:val="24"/>
                <w:szCs w:val="24"/>
                <w:lang w:val="nn-NO"/>
              </w:rPr>
              <w:t>k</w:t>
            </w:r>
            <w:r>
              <w:rPr>
                <w:rFonts w:cs="Calibri"/>
                <w:b/>
                <w:bCs/>
                <w:spacing w:val="-3"/>
                <w:sz w:val="24"/>
                <w:szCs w:val="24"/>
                <w:lang w:val="nn-NO"/>
              </w:rPr>
              <w:t>m</w:t>
            </w:r>
            <w:r>
              <w:rPr>
                <w:rFonts w:cs="Calibri"/>
                <w:b/>
                <w:bCs/>
                <w:sz w:val="24"/>
                <w:szCs w:val="24"/>
                <w:lang w:val="nn-NO"/>
              </w:rPr>
              <w:t>ål</w:t>
            </w:r>
          </w:p>
        </w:tc>
        <w:tc>
          <w:tcPr>
            <w:tcW w:w="119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rPr>
                <w:rFonts w:cs="Calibri"/>
                <w:sz w:val="20"/>
                <w:szCs w:val="20"/>
                <w:lang w:val="nn-NO"/>
              </w:rPr>
            </w:pPr>
            <w:r>
              <w:rPr>
                <w:rFonts w:cs="Calibri"/>
                <w:sz w:val="20"/>
                <w:szCs w:val="20"/>
                <w:lang w:val="nn-NO"/>
              </w:rPr>
              <w:t>Algebra</w:t>
            </w:r>
          </w:p>
        </w:tc>
      </w:tr>
      <w:tr w:rsidR="00CA061F" w:rsidTr="00CA061F">
        <w:trPr>
          <w:trHeight w:val="20"/>
        </w:trPr>
        <w:tc>
          <w:tcPr>
            <w:tcW w:w="24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spacing w:after="0" w:line="272" w:lineRule="exact"/>
              <w:ind w:left="105" w:right="-20"/>
              <w:rPr>
                <w:rFonts w:cs="Calibri"/>
                <w:b/>
                <w:bCs/>
                <w:color w:val="365F91"/>
                <w:spacing w:val="5"/>
                <w:sz w:val="24"/>
                <w:szCs w:val="24"/>
                <w:lang w:val="nn-NO"/>
              </w:rPr>
            </w:pPr>
            <w:r>
              <w:rPr>
                <w:rFonts w:cs="Calibri"/>
                <w:b/>
                <w:bCs/>
                <w:color w:val="365F91"/>
                <w:spacing w:val="3"/>
                <w:sz w:val="24"/>
                <w:szCs w:val="24"/>
                <w:lang w:val="nn-NO"/>
              </w:rPr>
              <w:t>Course Title</w:t>
            </w:r>
            <w:r>
              <w:rPr>
                <w:rFonts w:cs="Calibri"/>
                <w:b/>
                <w:bCs/>
                <w:color w:val="365F91"/>
                <w:sz w:val="24"/>
                <w:szCs w:val="24"/>
                <w:lang w:val="nn-NO"/>
              </w:rPr>
              <w:t>,</w:t>
            </w:r>
            <w:r>
              <w:rPr>
                <w:rFonts w:cs="Calibri"/>
                <w:b/>
                <w:bCs/>
                <w:color w:val="365F91"/>
                <w:spacing w:val="5"/>
                <w:sz w:val="24"/>
                <w:szCs w:val="24"/>
                <w:lang w:val="nn-NO"/>
              </w:rPr>
              <w:t xml:space="preserve"> English</w:t>
            </w:r>
          </w:p>
        </w:tc>
        <w:tc>
          <w:tcPr>
            <w:tcW w:w="119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rPr>
                <w:rFonts w:cs="Calibri"/>
                <w:sz w:val="20"/>
                <w:szCs w:val="20"/>
                <w:lang w:val="nn-NO"/>
              </w:rPr>
            </w:pPr>
            <w:r>
              <w:rPr>
                <w:rFonts w:cs="Calibri"/>
                <w:sz w:val="20"/>
                <w:szCs w:val="20"/>
                <w:lang w:val="nn-NO"/>
              </w:rPr>
              <w:t>Algebra</w:t>
            </w:r>
          </w:p>
        </w:tc>
      </w:tr>
      <w:tr w:rsidR="00CA061F" w:rsidTr="00CA061F">
        <w:trPr>
          <w:trHeight w:val="20"/>
        </w:trPr>
        <w:tc>
          <w:tcPr>
            <w:tcW w:w="24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spacing w:after="0" w:line="272" w:lineRule="exact"/>
              <w:ind w:left="105" w:right="-20"/>
              <w:rPr>
                <w:rFonts w:cs="Calibri"/>
                <w:b/>
                <w:bCs/>
                <w:sz w:val="24"/>
                <w:szCs w:val="24"/>
                <w:lang w:val="nn-NO"/>
              </w:rPr>
            </w:pPr>
            <w:r>
              <w:rPr>
                <w:rFonts w:cs="Calibri"/>
                <w:b/>
                <w:bCs/>
                <w:spacing w:val="1"/>
                <w:sz w:val="24"/>
                <w:szCs w:val="24"/>
                <w:lang w:val="nn-NO"/>
              </w:rPr>
              <w:t>Stud</w:t>
            </w:r>
            <w:r>
              <w:rPr>
                <w:rFonts w:cs="Calibri"/>
                <w:b/>
                <w:bCs/>
                <w:sz w:val="24"/>
                <w:szCs w:val="24"/>
                <w:lang w:val="nn-NO"/>
              </w:rPr>
              <w:t>iepoeng, omfang</w:t>
            </w:r>
          </w:p>
          <w:p w:rsidR="00CA061F" w:rsidRDefault="00CA061F">
            <w:pPr>
              <w:spacing w:after="0" w:line="272" w:lineRule="exact"/>
              <w:ind w:left="105" w:right="-20"/>
              <w:rPr>
                <w:rFonts w:cs="Calibri"/>
                <w:b/>
                <w:bCs/>
                <w:sz w:val="24"/>
                <w:szCs w:val="24"/>
                <w:lang w:val="nn-NO"/>
              </w:rPr>
            </w:pPr>
          </w:p>
          <w:p w:rsidR="00CA061F" w:rsidRDefault="00CA061F">
            <w:pPr>
              <w:spacing w:after="0" w:line="272" w:lineRule="exact"/>
              <w:ind w:left="105" w:right="-20"/>
              <w:rPr>
                <w:rFonts w:cs="Calibri"/>
                <w:b/>
                <w:bCs/>
                <w:color w:val="365F91"/>
                <w:sz w:val="24"/>
                <w:szCs w:val="24"/>
                <w:lang w:val="nn-NO"/>
              </w:rPr>
            </w:pPr>
            <w:r>
              <w:rPr>
                <w:rFonts w:cs="Calibri"/>
                <w:b/>
                <w:bCs/>
                <w:color w:val="365F91"/>
                <w:sz w:val="24"/>
                <w:szCs w:val="24"/>
                <w:lang w:val="nn-NO"/>
              </w:rPr>
              <w:t>ECTS Credits</w:t>
            </w:r>
          </w:p>
        </w:tc>
        <w:tc>
          <w:tcPr>
            <w:tcW w:w="119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rPr>
                <w:rFonts w:cs="Calibri"/>
                <w:sz w:val="20"/>
                <w:szCs w:val="20"/>
                <w:lang w:val="nn-NO"/>
              </w:rPr>
            </w:pPr>
            <w:r>
              <w:rPr>
                <w:rFonts w:cs="Calibri"/>
                <w:sz w:val="20"/>
                <w:szCs w:val="20"/>
                <w:lang w:val="nn-NO"/>
              </w:rPr>
              <w:t>10</w:t>
            </w:r>
          </w:p>
        </w:tc>
      </w:tr>
      <w:tr w:rsidR="00CA061F" w:rsidTr="00CA061F">
        <w:trPr>
          <w:trHeight w:val="20"/>
        </w:trPr>
        <w:tc>
          <w:tcPr>
            <w:tcW w:w="24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spacing w:after="0" w:line="272" w:lineRule="exact"/>
              <w:ind w:left="105" w:right="-20"/>
              <w:rPr>
                <w:rFonts w:cs="Calibri"/>
                <w:b/>
                <w:bCs/>
                <w:sz w:val="24"/>
                <w:szCs w:val="24"/>
              </w:rPr>
            </w:pPr>
            <w:proofErr w:type="spellStart"/>
            <w:r>
              <w:rPr>
                <w:rFonts w:cs="Calibri"/>
                <w:b/>
                <w:bCs/>
                <w:spacing w:val="1"/>
                <w:sz w:val="24"/>
                <w:szCs w:val="24"/>
              </w:rPr>
              <w:t>Stud</w:t>
            </w:r>
            <w:r>
              <w:rPr>
                <w:rFonts w:cs="Calibri"/>
                <w:b/>
                <w:bCs/>
                <w:sz w:val="24"/>
                <w:szCs w:val="24"/>
              </w:rPr>
              <w:t>ien</w:t>
            </w:r>
            <w:r>
              <w:rPr>
                <w:rFonts w:cs="Calibri"/>
                <w:b/>
                <w:bCs/>
                <w:spacing w:val="1"/>
                <w:sz w:val="24"/>
                <w:szCs w:val="24"/>
              </w:rPr>
              <w:t>i</w:t>
            </w:r>
            <w:r>
              <w:rPr>
                <w:rFonts w:cs="Calibri"/>
                <w:b/>
                <w:bCs/>
                <w:sz w:val="24"/>
                <w:szCs w:val="24"/>
              </w:rPr>
              <w:t>vå</w:t>
            </w:r>
            <w:proofErr w:type="spellEnd"/>
            <w:r>
              <w:rPr>
                <w:rFonts w:cs="Calibri"/>
                <w:b/>
                <w:bCs/>
                <w:sz w:val="24"/>
                <w:szCs w:val="24"/>
              </w:rPr>
              <w:t xml:space="preserve"> (</w:t>
            </w:r>
            <w:proofErr w:type="spellStart"/>
            <w:r>
              <w:rPr>
                <w:rFonts w:cs="Calibri"/>
                <w:b/>
                <w:bCs/>
                <w:sz w:val="24"/>
                <w:szCs w:val="24"/>
              </w:rPr>
              <w:t>studiesyklus</w:t>
            </w:r>
            <w:proofErr w:type="spellEnd"/>
            <w:r>
              <w:rPr>
                <w:rFonts w:cs="Calibri"/>
                <w:b/>
                <w:bCs/>
                <w:sz w:val="24"/>
                <w:szCs w:val="24"/>
              </w:rPr>
              <w:t>)</w:t>
            </w:r>
          </w:p>
          <w:p w:rsidR="00CA061F" w:rsidRDefault="00CA061F">
            <w:pPr>
              <w:spacing w:after="0" w:line="272" w:lineRule="exact"/>
              <w:ind w:left="105" w:right="-20"/>
              <w:rPr>
                <w:rFonts w:cs="Calibri"/>
                <w:b/>
                <w:bCs/>
                <w:sz w:val="24"/>
                <w:szCs w:val="24"/>
              </w:rPr>
            </w:pPr>
          </w:p>
          <w:p w:rsidR="00CA061F" w:rsidRDefault="00CA061F">
            <w:pPr>
              <w:spacing w:after="0" w:line="272" w:lineRule="exact"/>
              <w:ind w:left="105" w:right="-20"/>
              <w:rPr>
                <w:rFonts w:cs="Calibri"/>
                <w:b/>
                <w:bCs/>
                <w:color w:val="365F91"/>
                <w:sz w:val="24"/>
                <w:szCs w:val="24"/>
              </w:rPr>
            </w:pPr>
            <w:r>
              <w:rPr>
                <w:rFonts w:cs="Calibri"/>
                <w:b/>
                <w:bCs/>
                <w:color w:val="365F91"/>
                <w:sz w:val="24"/>
                <w:szCs w:val="24"/>
              </w:rPr>
              <w:t>Level of Study</w:t>
            </w:r>
          </w:p>
          <w:p w:rsidR="00CA061F" w:rsidRDefault="00CA061F">
            <w:pPr>
              <w:spacing w:after="0" w:line="272" w:lineRule="exact"/>
              <w:ind w:left="105" w:right="-20"/>
              <w:rPr>
                <w:rFonts w:cs="Calibri"/>
                <w:b/>
                <w:bCs/>
                <w:sz w:val="24"/>
                <w:szCs w:val="24"/>
              </w:rPr>
            </w:pPr>
          </w:p>
          <w:p w:rsidR="00CA061F" w:rsidRDefault="00CA061F">
            <w:pPr>
              <w:spacing w:after="0" w:line="272" w:lineRule="exact"/>
              <w:ind w:left="105" w:right="-20"/>
              <w:rPr>
                <w:rFonts w:cs="Calibri"/>
                <w:b/>
                <w:bCs/>
                <w:sz w:val="24"/>
                <w:szCs w:val="24"/>
              </w:rPr>
            </w:pPr>
          </w:p>
        </w:tc>
        <w:tc>
          <w:tcPr>
            <w:tcW w:w="119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rPr>
                <w:rFonts w:cs="Calibri"/>
                <w:i/>
                <w:lang w:val="nn-NO"/>
              </w:rPr>
            </w:pPr>
            <w:r>
              <w:rPr>
                <w:rFonts w:cs="Calibri"/>
                <w:i/>
                <w:lang w:val="nn-NO"/>
              </w:rPr>
              <w:t>Bachelor/master</w:t>
            </w:r>
          </w:p>
        </w:tc>
      </w:tr>
      <w:tr w:rsidR="00CA061F" w:rsidTr="00CA061F">
        <w:trPr>
          <w:trHeight w:val="20"/>
        </w:trPr>
        <w:tc>
          <w:tcPr>
            <w:tcW w:w="24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spacing w:after="0" w:line="272" w:lineRule="exact"/>
              <w:ind w:left="105" w:right="-20"/>
              <w:rPr>
                <w:rFonts w:cs="Calibri"/>
                <w:b/>
                <w:bCs/>
                <w:sz w:val="24"/>
                <w:szCs w:val="24"/>
                <w:lang w:val="nn-NO"/>
              </w:rPr>
            </w:pPr>
            <w:r>
              <w:rPr>
                <w:rFonts w:cs="Calibri"/>
                <w:b/>
                <w:bCs/>
                <w:sz w:val="24"/>
                <w:szCs w:val="24"/>
                <w:lang w:val="nn-NO"/>
              </w:rPr>
              <w:t>Fulltid/deltid</w:t>
            </w:r>
          </w:p>
          <w:p w:rsidR="00CA061F" w:rsidRDefault="00CA061F">
            <w:pPr>
              <w:spacing w:after="0" w:line="272" w:lineRule="exact"/>
              <w:ind w:left="105" w:right="-20"/>
              <w:rPr>
                <w:rFonts w:cs="Calibri"/>
                <w:b/>
                <w:bCs/>
                <w:sz w:val="24"/>
                <w:szCs w:val="24"/>
                <w:lang w:val="nn-NO"/>
              </w:rPr>
            </w:pPr>
          </w:p>
          <w:p w:rsidR="00CA061F" w:rsidRDefault="00CA061F">
            <w:pPr>
              <w:spacing w:after="0" w:line="272" w:lineRule="exact"/>
              <w:ind w:left="105" w:right="-20"/>
              <w:rPr>
                <w:rFonts w:cs="Calibri"/>
                <w:b/>
                <w:bCs/>
                <w:color w:val="365F91"/>
                <w:sz w:val="24"/>
                <w:szCs w:val="24"/>
                <w:lang w:val="nn-NO"/>
              </w:rPr>
            </w:pPr>
            <w:r>
              <w:rPr>
                <w:rFonts w:cs="Calibri"/>
                <w:b/>
                <w:bCs/>
                <w:color w:val="365F91"/>
                <w:sz w:val="24"/>
                <w:szCs w:val="24"/>
                <w:lang w:val="nn-NO"/>
              </w:rPr>
              <w:t>Full-time/Part-time</w:t>
            </w:r>
          </w:p>
        </w:tc>
        <w:tc>
          <w:tcPr>
            <w:tcW w:w="119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rPr>
                <w:rFonts w:cs="Calibri"/>
                <w:sz w:val="20"/>
                <w:szCs w:val="20"/>
                <w:lang w:val="nn-NO"/>
              </w:rPr>
            </w:pPr>
            <w:r>
              <w:rPr>
                <w:rFonts w:cs="Calibri"/>
                <w:sz w:val="20"/>
                <w:szCs w:val="20"/>
                <w:lang w:val="nn-NO"/>
              </w:rPr>
              <w:t>Fulltid [Full-time]</w:t>
            </w:r>
          </w:p>
        </w:tc>
      </w:tr>
      <w:tr w:rsidR="00CA061F" w:rsidTr="00CA061F">
        <w:trPr>
          <w:trHeight w:val="1266"/>
        </w:trPr>
        <w:tc>
          <w:tcPr>
            <w:tcW w:w="24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spacing w:after="0" w:line="272" w:lineRule="exact"/>
              <w:ind w:left="105" w:right="-20"/>
              <w:rPr>
                <w:rFonts w:cs="Calibri"/>
                <w:b/>
                <w:bCs/>
                <w:sz w:val="24"/>
                <w:szCs w:val="24"/>
                <w:lang w:val="nn-NO"/>
              </w:rPr>
            </w:pPr>
            <w:r>
              <w:rPr>
                <w:rFonts w:cs="Calibri"/>
                <w:b/>
                <w:bCs/>
                <w:sz w:val="24"/>
                <w:szCs w:val="24"/>
                <w:lang w:val="nn-NO"/>
              </w:rPr>
              <w:t>Un</w:t>
            </w:r>
            <w:r>
              <w:rPr>
                <w:rFonts w:cs="Calibri"/>
                <w:b/>
                <w:bCs/>
                <w:spacing w:val="1"/>
                <w:sz w:val="24"/>
                <w:szCs w:val="24"/>
                <w:lang w:val="nn-NO"/>
              </w:rPr>
              <w:t>d</w:t>
            </w:r>
            <w:r>
              <w:rPr>
                <w:rFonts w:cs="Calibri"/>
                <w:b/>
                <w:bCs/>
                <w:spacing w:val="-1"/>
                <w:sz w:val="24"/>
                <w:szCs w:val="24"/>
                <w:lang w:val="nn-NO"/>
              </w:rPr>
              <w:t>e</w:t>
            </w:r>
            <w:r>
              <w:rPr>
                <w:rFonts w:cs="Calibri"/>
                <w:b/>
                <w:bCs/>
                <w:spacing w:val="-6"/>
                <w:sz w:val="24"/>
                <w:szCs w:val="24"/>
                <w:lang w:val="nn-NO"/>
              </w:rPr>
              <w:t>r</w:t>
            </w:r>
            <w:r>
              <w:rPr>
                <w:rFonts w:cs="Calibri"/>
                <w:b/>
                <w:bCs/>
                <w:sz w:val="24"/>
                <w:szCs w:val="24"/>
                <w:lang w:val="nn-NO"/>
              </w:rPr>
              <w:t>vi</w:t>
            </w:r>
            <w:r>
              <w:rPr>
                <w:rFonts w:cs="Calibri"/>
                <w:b/>
                <w:bCs/>
                <w:spacing w:val="-2"/>
                <w:sz w:val="24"/>
                <w:szCs w:val="24"/>
                <w:lang w:val="nn-NO"/>
              </w:rPr>
              <w:t>s</w:t>
            </w:r>
            <w:r>
              <w:rPr>
                <w:rFonts w:cs="Calibri"/>
                <w:b/>
                <w:bCs/>
                <w:spacing w:val="1"/>
                <w:sz w:val="24"/>
                <w:szCs w:val="24"/>
                <w:lang w:val="nn-NO"/>
              </w:rPr>
              <w:t>n</w:t>
            </w:r>
            <w:r>
              <w:rPr>
                <w:rFonts w:cs="Calibri"/>
                <w:b/>
                <w:bCs/>
                <w:sz w:val="24"/>
                <w:szCs w:val="24"/>
                <w:lang w:val="nn-NO"/>
              </w:rPr>
              <w:t>i</w:t>
            </w:r>
            <w:r>
              <w:rPr>
                <w:rFonts w:cs="Calibri"/>
                <w:b/>
                <w:bCs/>
                <w:spacing w:val="1"/>
                <w:sz w:val="24"/>
                <w:szCs w:val="24"/>
                <w:lang w:val="nn-NO"/>
              </w:rPr>
              <w:t>n</w:t>
            </w:r>
            <w:r>
              <w:rPr>
                <w:rFonts w:cs="Calibri"/>
                <w:b/>
                <w:bCs/>
                <w:sz w:val="24"/>
                <w:szCs w:val="24"/>
                <w:lang w:val="nn-NO"/>
              </w:rPr>
              <w:t>g</w:t>
            </w:r>
            <w:r>
              <w:rPr>
                <w:rFonts w:cs="Calibri"/>
                <w:b/>
                <w:bCs/>
                <w:spacing w:val="2"/>
                <w:sz w:val="24"/>
                <w:szCs w:val="24"/>
                <w:lang w:val="nn-NO"/>
              </w:rPr>
              <w:t>s</w:t>
            </w:r>
            <w:r>
              <w:rPr>
                <w:rFonts w:cs="Calibri"/>
                <w:b/>
                <w:bCs/>
                <w:spacing w:val="-2"/>
                <w:sz w:val="24"/>
                <w:szCs w:val="24"/>
                <w:lang w:val="nn-NO"/>
              </w:rPr>
              <w:t>s</w:t>
            </w:r>
            <w:r>
              <w:rPr>
                <w:rFonts w:cs="Calibri"/>
                <w:b/>
                <w:bCs/>
                <w:spacing w:val="5"/>
                <w:sz w:val="24"/>
                <w:szCs w:val="24"/>
                <w:lang w:val="nn-NO"/>
              </w:rPr>
              <w:t>p</w:t>
            </w:r>
            <w:r>
              <w:rPr>
                <w:rFonts w:cs="Calibri"/>
                <w:b/>
                <w:bCs/>
                <w:spacing w:val="-6"/>
                <w:sz w:val="24"/>
                <w:szCs w:val="24"/>
                <w:lang w:val="nn-NO"/>
              </w:rPr>
              <w:t>r</w:t>
            </w:r>
            <w:r>
              <w:rPr>
                <w:rFonts w:cs="Calibri"/>
                <w:b/>
                <w:bCs/>
                <w:spacing w:val="5"/>
                <w:sz w:val="24"/>
                <w:szCs w:val="24"/>
                <w:lang w:val="nn-NO"/>
              </w:rPr>
              <w:t>å</w:t>
            </w:r>
            <w:r>
              <w:rPr>
                <w:rFonts w:cs="Calibri"/>
                <w:b/>
                <w:bCs/>
                <w:sz w:val="24"/>
                <w:szCs w:val="24"/>
                <w:lang w:val="nn-NO"/>
              </w:rPr>
              <w:t>k</w:t>
            </w:r>
          </w:p>
          <w:p w:rsidR="00CA061F" w:rsidRDefault="00CA061F">
            <w:pPr>
              <w:spacing w:after="0" w:line="272" w:lineRule="exact"/>
              <w:ind w:left="105" w:right="-20"/>
              <w:rPr>
                <w:rFonts w:cs="Calibri"/>
                <w:b/>
                <w:bCs/>
                <w:sz w:val="24"/>
                <w:szCs w:val="24"/>
                <w:lang w:val="nn-NO"/>
              </w:rPr>
            </w:pPr>
          </w:p>
          <w:p w:rsidR="00CA061F" w:rsidRDefault="00CA061F">
            <w:pPr>
              <w:spacing w:after="0" w:line="272" w:lineRule="exact"/>
              <w:ind w:left="105" w:right="-20"/>
              <w:rPr>
                <w:rFonts w:cs="Calibri"/>
                <w:b/>
                <w:bCs/>
                <w:color w:val="365F91"/>
                <w:spacing w:val="1"/>
                <w:sz w:val="24"/>
                <w:szCs w:val="24"/>
                <w:lang w:val="nn-NO"/>
              </w:rPr>
            </w:pPr>
            <w:r>
              <w:rPr>
                <w:rFonts w:cs="Calibri"/>
                <w:b/>
                <w:bCs/>
                <w:color w:val="365F91"/>
                <w:spacing w:val="1"/>
                <w:sz w:val="24"/>
                <w:szCs w:val="24"/>
                <w:lang w:val="nn-NO"/>
              </w:rPr>
              <w:t xml:space="preserve">Language </w:t>
            </w:r>
            <w:proofErr w:type="spellStart"/>
            <w:r>
              <w:rPr>
                <w:rFonts w:cs="Calibri"/>
                <w:b/>
                <w:bCs/>
                <w:color w:val="365F91"/>
                <w:spacing w:val="1"/>
                <w:sz w:val="24"/>
                <w:szCs w:val="24"/>
                <w:lang w:val="nn-NO"/>
              </w:rPr>
              <w:t>of</w:t>
            </w:r>
            <w:proofErr w:type="spellEnd"/>
            <w:r>
              <w:rPr>
                <w:rFonts w:cs="Calibri"/>
                <w:b/>
                <w:bCs/>
                <w:color w:val="365F91"/>
                <w:spacing w:val="1"/>
                <w:sz w:val="24"/>
                <w:szCs w:val="24"/>
                <w:lang w:val="nn-NO"/>
              </w:rPr>
              <w:t xml:space="preserve"> </w:t>
            </w:r>
            <w:proofErr w:type="spellStart"/>
            <w:r>
              <w:rPr>
                <w:rFonts w:cs="Calibri"/>
                <w:b/>
                <w:bCs/>
                <w:color w:val="365F91"/>
                <w:spacing w:val="1"/>
                <w:sz w:val="24"/>
                <w:szCs w:val="24"/>
                <w:lang w:val="nn-NO"/>
              </w:rPr>
              <w:t>Instruction</w:t>
            </w:r>
            <w:proofErr w:type="spellEnd"/>
          </w:p>
        </w:tc>
        <w:tc>
          <w:tcPr>
            <w:tcW w:w="119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pStyle w:val="Listeavsnitt"/>
              <w:widowControl/>
              <w:numPr>
                <w:ilvl w:val="0"/>
                <w:numId w:val="4"/>
              </w:numPr>
              <w:spacing w:beforeAutospacing="1" w:afterAutospacing="1" w:line="240" w:lineRule="auto"/>
              <w:rPr>
                <w:rFonts w:eastAsia="Times New Roman" w:cs="Calibri"/>
                <w:sz w:val="20"/>
                <w:szCs w:val="20"/>
                <w:lang w:val="nb-NO" w:eastAsia="nb-NO"/>
              </w:rPr>
            </w:pPr>
            <w:r>
              <w:rPr>
                <w:rFonts w:eastAsia="Times New Roman" w:cs="Calibri"/>
                <w:sz w:val="20"/>
                <w:szCs w:val="20"/>
                <w:lang w:val="nn-NO" w:eastAsia="nb-NO"/>
              </w:rPr>
              <w:t xml:space="preserve">Engelsk. Emnet undervisast på norsk dersom berre norskspråklege studentar meldar seg til emnet. </w:t>
            </w:r>
            <w:r>
              <w:rPr>
                <w:rFonts w:eastAsia="Times New Roman" w:cs="Calibri"/>
                <w:sz w:val="20"/>
                <w:szCs w:val="20"/>
                <w:lang w:val="nb-NO" w:eastAsia="nb-NO"/>
              </w:rPr>
              <w:t>[English]</w:t>
            </w:r>
          </w:p>
          <w:p w:rsidR="00CA061F" w:rsidRDefault="00CA061F">
            <w:pPr>
              <w:rPr>
                <w:rFonts w:cs="Calibri"/>
                <w:i/>
                <w:lang w:val="nn-NO"/>
              </w:rPr>
            </w:pPr>
          </w:p>
        </w:tc>
      </w:tr>
      <w:tr w:rsidR="00CA061F" w:rsidTr="00CA061F">
        <w:trPr>
          <w:trHeight w:val="20"/>
        </w:trPr>
        <w:tc>
          <w:tcPr>
            <w:tcW w:w="24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spacing w:after="0" w:line="272" w:lineRule="exact"/>
              <w:ind w:right="-20"/>
              <w:rPr>
                <w:rFonts w:cs="Calibri"/>
                <w:b/>
                <w:bCs/>
                <w:spacing w:val="4"/>
                <w:sz w:val="24"/>
                <w:szCs w:val="24"/>
                <w:lang w:val="nn-NO"/>
              </w:rPr>
            </w:pPr>
            <w:r>
              <w:rPr>
                <w:rFonts w:cs="Calibri"/>
                <w:b/>
                <w:bCs/>
                <w:spacing w:val="4"/>
                <w:sz w:val="24"/>
                <w:szCs w:val="24"/>
                <w:lang w:val="nn-NO"/>
              </w:rPr>
              <w:t xml:space="preserve"> Undervisningssemester</w:t>
            </w:r>
          </w:p>
          <w:p w:rsidR="00CA061F" w:rsidRDefault="00CA061F">
            <w:pPr>
              <w:spacing w:after="0" w:line="272" w:lineRule="exact"/>
              <w:ind w:right="-20"/>
              <w:rPr>
                <w:rFonts w:cs="Calibri"/>
                <w:b/>
                <w:bCs/>
                <w:spacing w:val="4"/>
                <w:sz w:val="24"/>
                <w:szCs w:val="24"/>
                <w:lang w:val="nn-NO"/>
              </w:rPr>
            </w:pPr>
          </w:p>
          <w:p w:rsidR="00CA061F" w:rsidRDefault="00CA061F">
            <w:pPr>
              <w:spacing w:after="0" w:line="272" w:lineRule="exact"/>
              <w:ind w:right="-20"/>
              <w:rPr>
                <w:rFonts w:cs="Calibri"/>
                <w:b/>
                <w:bCs/>
                <w:color w:val="365F91"/>
                <w:spacing w:val="4"/>
                <w:sz w:val="24"/>
                <w:szCs w:val="24"/>
                <w:lang w:val="nn-NO"/>
              </w:rPr>
            </w:pPr>
            <w:r>
              <w:rPr>
                <w:rFonts w:cs="Calibri"/>
                <w:b/>
                <w:bCs/>
                <w:color w:val="365F91"/>
                <w:spacing w:val="4"/>
                <w:sz w:val="24"/>
                <w:szCs w:val="24"/>
                <w:lang w:val="nn-NO"/>
              </w:rPr>
              <w:t xml:space="preserve">Semester </w:t>
            </w:r>
            <w:proofErr w:type="spellStart"/>
            <w:r>
              <w:rPr>
                <w:rFonts w:cs="Calibri"/>
                <w:b/>
                <w:bCs/>
                <w:color w:val="365F91"/>
                <w:spacing w:val="4"/>
                <w:sz w:val="24"/>
                <w:szCs w:val="24"/>
                <w:lang w:val="nn-NO"/>
              </w:rPr>
              <w:t>of</w:t>
            </w:r>
            <w:proofErr w:type="spellEnd"/>
            <w:r>
              <w:rPr>
                <w:rFonts w:cs="Calibri"/>
                <w:b/>
                <w:bCs/>
                <w:color w:val="365F91"/>
                <w:spacing w:val="4"/>
                <w:sz w:val="24"/>
                <w:szCs w:val="24"/>
                <w:lang w:val="nn-NO"/>
              </w:rPr>
              <w:t xml:space="preserve"> </w:t>
            </w:r>
            <w:proofErr w:type="spellStart"/>
            <w:r>
              <w:rPr>
                <w:rFonts w:cs="Calibri"/>
                <w:b/>
                <w:bCs/>
                <w:color w:val="365F91"/>
                <w:spacing w:val="4"/>
                <w:sz w:val="24"/>
                <w:szCs w:val="24"/>
                <w:lang w:val="nn-NO"/>
              </w:rPr>
              <w:t>Instruction</w:t>
            </w:r>
            <w:proofErr w:type="spellEnd"/>
          </w:p>
        </w:tc>
        <w:tc>
          <w:tcPr>
            <w:tcW w:w="119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widowControl/>
              <w:spacing w:after="0"/>
              <w:rPr>
                <w:rFonts w:cs="Calibri"/>
                <w:i/>
                <w:sz w:val="20"/>
                <w:szCs w:val="20"/>
                <w:lang w:val="nn-NO"/>
              </w:rPr>
            </w:pPr>
            <w:r>
              <w:rPr>
                <w:rFonts w:cs="Calibri"/>
                <w:i/>
                <w:sz w:val="20"/>
                <w:szCs w:val="20"/>
                <w:lang w:val="nn-NO"/>
              </w:rPr>
              <w:t>Haust [Autumn]</w:t>
            </w:r>
          </w:p>
          <w:p w:rsidR="00CA061F" w:rsidRDefault="00CA061F">
            <w:pPr>
              <w:widowControl/>
              <w:spacing w:after="0"/>
              <w:rPr>
                <w:rFonts w:cs="Calibri"/>
                <w:i/>
                <w:sz w:val="20"/>
                <w:szCs w:val="20"/>
                <w:lang w:val="nn-NO"/>
              </w:rPr>
            </w:pPr>
            <w:r>
              <w:rPr>
                <w:rFonts w:cs="Calibri"/>
                <w:i/>
                <w:sz w:val="20"/>
                <w:szCs w:val="20"/>
                <w:lang w:val="nn-NO"/>
              </w:rPr>
              <w:t>Vår [Spring]</w:t>
            </w:r>
          </w:p>
          <w:p w:rsidR="00CA061F" w:rsidRDefault="00CA061F">
            <w:pPr>
              <w:widowControl/>
              <w:spacing w:after="0"/>
              <w:rPr>
                <w:rFonts w:cs="Calibri"/>
                <w:i/>
                <w:sz w:val="20"/>
                <w:szCs w:val="20"/>
                <w:lang w:val="nn-NO"/>
              </w:rPr>
            </w:pPr>
            <w:r>
              <w:rPr>
                <w:rFonts w:cs="Calibri"/>
                <w:i/>
                <w:sz w:val="20"/>
                <w:szCs w:val="20"/>
                <w:lang w:val="nn-NO"/>
              </w:rPr>
              <w:t>vår.</w:t>
            </w:r>
          </w:p>
        </w:tc>
      </w:tr>
      <w:tr w:rsidR="00CA061F" w:rsidRPr="00CA061F" w:rsidTr="00CA061F">
        <w:trPr>
          <w:trHeight w:val="20"/>
        </w:trPr>
        <w:tc>
          <w:tcPr>
            <w:tcW w:w="24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spacing w:after="0" w:line="272" w:lineRule="exact"/>
              <w:ind w:left="105" w:right="-20"/>
              <w:rPr>
                <w:rFonts w:cs="Calibri"/>
                <w:b/>
                <w:bCs/>
                <w:sz w:val="24"/>
                <w:szCs w:val="24"/>
                <w:lang w:val="nn-NO"/>
              </w:rPr>
            </w:pPr>
            <w:r>
              <w:rPr>
                <w:rFonts w:cs="Calibri"/>
                <w:b/>
                <w:bCs/>
                <w:sz w:val="24"/>
                <w:szCs w:val="24"/>
                <w:lang w:val="nn-NO"/>
              </w:rPr>
              <w:t>Un</w:t>
            </w:r>
            <w:r>
              <w:rPr>
                <w:rFonts w:cs="Calibri"/>
                <w:b/>
                <w:bCs/>
                <w:spacing w:val="1"/>
                <w:sz w:val="24"/>
                <w:szCs w:val="24"/>
                <w:lang w:val="nn-NO"/>
              </w:rPr>
              <w:t>d</w:t>
            </w:r>
            <w:r>
              <w:rPr>
                <w:rFonts w:cs="Calibri"/>
                <w:b/>
                <w:bCs/>
                <w:spacing w:val="-1"/>
                <w:sz w:val="24"/>
                <w:szCs w:val="24"/>
                <w:lang w:val="nn-NO"/>
              </w:rPr>
              <w:t>e</w:t>
            </w:r>
            <w:r>
              <w:rPr>
                <w:rFonts w:cs="Calibri"/>
                <w:b/>
                <w:bCs/>
                <w:spacing w:val="-6"/>
                <w:sz w:val="24"/>
                <w:szCs w:val="24"/>
                <w:lang w:val="nn-NO"/>
              </w:rPr>
              <w:t>r</w:t>
            </w:r>
            <w:r>
              <w:rPr>
                <w:rFonts w:cs="Calibri"/>
                <w:b/>
                <w:bCs/>
                <w:sz w:val="24"/>
                <w:szCs w:val="24"/>
                <w:lang w:val="nn-NO"/>
              </w:rPr>
              <w:t>vi</w:t>
            </w:r>
            <w:r>
              <w:rPr>
                <w:rFonts w:cs="Calibri"/>
                <w:b/>
                <w:bCs/>
                <w:spacing w:val="-2"/>
                <w:sz w:val="24"/>
                <w:szCs w:val="24"/>
                <w:lang w:val="nn-NO"/>
              </w:rPr>
              <w:t>s</w:t>
            </w:r>
            <w:r>
              <w:rPr>
                <w:rFonts w:cs="Calibri"/>
                <w:b/>
                <w:bCs/>
                <w:spacing w:val="1"/>
                <w:sz w:val="24"/>
                <w:szCs w:val="24"/>
                <w:lang w:val="nn-NO"/>
              </w:rPr>
              <w:t>n</w:t>
            </w:r>
            <w:r>
              <w:rPr>
                <w:rFonts w:cs="Calibri"/>
                <w:b/>
                <w:bCs/>
                <w:sz w:val="24"/>
                <w:szCs w:val="24"/>
                <w:lang w:val="nn-NO"/>
              </w:rPr>
              <w:t>i</w:t>
            </w:r>
            <w:r>
              <w:rPr>
                <w:rFonts w:cs="Calibri"/>
                <w:b/>
                <w:bCs/>
                <w:spacing w:val="1"/>
                <w:sz w:val="24"/>
                <w:szCs w:val="24"/>
                <w:lang w:val="nn-NO"/>
              </w:rPr>
              <w:t>n</w:t>
            </w:r>
            <w:r>
              <w:rPr>
                <w:rFonts w:cs="Calibri"/>
                <w:b/>
                <w:bCs/>
                <w:sz w:val="24"/>
                <w:szCs w:val="24"/>
                <w:lang w:val="nn-NO"/>
              </w:rPr>
              <w:t>g</w:t>
            </w:r>
            <w:r>
              <w:rPr>
                <w:rFonts w:cs="Calibri"/>
                <w:b/>
                <w:bCs/>
                <w:spacing w:val="2"/>
                <w:sz w:val="24"/>
                <w:szCs w:val="24"/>
                <w:lang w:val="nn-NO"/>
              </w:rPr>
              <w:t>s</w:t>
            </w:r>
            <w:r>
              <w:rPr>
                <w:rFonts w:cs="Calibri"/>
                <w:b/>
                <w:bCs/>
                <w:spacing w:val="-2"/>
                <w:sz w:val="24"/>
                <w:szCs w:val="24"/>
                <w:lang w:val="nn-NO"/>
              </w:rPr>
              <w:t>s</w:t>
            </w:r>
            <w:r>
              <w:rPr>
                <w:rFonts w:cs="Calibri"/>
                <w:b/>
                <w:bCs/>
                <w:spacing w:val="1"/>
                <w:sz w:val="24"/>
                <w:szCs w:val="24"/>
                <w:lang w:val="nn-NO"/>
              </w:rPr>
              <w:t>t</w:t>
            </w:r>
            <w:r>
              <w:rPr>
                <w:rFonts w:cs="Calibri"/>
                <w:b/>
                <w:bCs/>
                <w:spacing w:val="2"/>
                <w:sz w:val="24"/>
                <w:szCs w:val="24"/>
                <w:lang w:val="nn-NO"/>
              </w:rPr>
              <w:t>a</w:t>
            </w:r>
            <w:r>
              <w:rPr>
                <w:rFonts w:cs="Calibri"/>
                <w:b/>
                <w:bCs/>
                <w:sz w:val="24"/>
                <w:szCs w:val="24"/>
                <w:lang w:val="nn-NO"/>
              </w:rPr>
              <w:t>d</w:t>
            </w:r>
          </w:p>
          <w:p w:rsidR="00CA061F" w:rsidRDefault="00CA061F">
            <w:pPr>
              <w:spacing w:after="0" w:line="272" w:lineRule="exact"/>
              <w:ind w:left="105" w:right="-20"/>
              <w:rPr>
                <w:rFonts w:cs="Calibri"/>
                <w:b/>
                <w:bCs/>
                <w:sz w:val="24"/>
                <w:szCs w:val="24"/>
                <w:lang w:val="nn-NO"/>
              </w:rPr>
            </w:pPr>
          </w:p>
          <w:p w:rsidR="00CA061F" w:rsidRDefault="00CA061F">
            <w:pPr>
              <w:spacing w:after="0" w:line="272" w:lineRule="exact"/>
              <w:ind w:left="105" w:right="-20"/>
              <w:rPr>
                <w:rFonts w:cs="Calibri"/>
                <w:b/>
                <w:bCs/>
                <w:color w:val="365F91"/>
                <w:sz w:val="24"/>
                <w:szCs w:val="24"/>
                <w:lang w:val="nn-NO"/>
              </w:rPr>
            </w:pPr>
            <w:r>
              <w:rPr>
                <w:rFonts w:cs="Calibri"/>
                <w:b/>
                <w:bCs/>
                <w:color w:val="365F91"/>
                <w:sz w:val="24"/>
                <w:szCs w:val="24"/>
                <w:lang w:val="nn-NO"/>
              </w:rPr>
              <w:t xml:space="preserve">Place </w:t>
            </w:r>
            <w:proofErr w:type="spellStart"/>
            <w:r>
              <w:rPr>
                <w:rFonts w:cs="Calibri"/>
                <w:b/>
                <w:bCs/>
                <w:color w:val="365F91"/>
                <w:sz w:val="24"/>
                <w:szCs w:val="24"/>
                <w:lang w:val="nn-NO"/>
              </w:rPr>
              <w:t>of</w:t>
            </w:r>
            <w:proofErr w:type="spellEnd"/>
            <w:r>
              <w:rPr>
                <w:rFonts w:cs="Calibri"/>
                <w:b/>
                <w:bCs/>
                <w:color w:val="365F91"/>
                <w:sz w:val="24"/>
                <w:szCs w:val="24"/>
                <w:lang w:val="nn-NO"/>
              </w:rPr>
              <w:t xml:space="preserve"> </w:t>
            </w:r>
            <w:proofErr w:type="spellStart"/>
            <w:r>
              <w:rPr>
                <w:rFonts w:cs="Calibri"/>
                <w:b/>
                <w:bCs/>
                <w:color w:val="365F91"/>
                <w:sz w:val="24"/>
                <w:szCs w:val="24"/>
                <w:lang w:val="nn-NO"/>
              </w:rPr>
              <w:t>Instruction</w:t>
            </w:r>
            <w:proofErr w:type="spellEnd"/>
          </w:p>
          <w:p w:rsidR="00CA061F" w:rsidRDefault="00CA061F">
            <w:pPr>
              <w:spacing w:after="0" w:line="272" w:lineRule="exact"/>
              <w:ind w:left="105" w:right="-20"/>
              <w:rPr>
                <w:rFonts w:cs="Calibri"/>
                <w:sz w:val="24"/>
                <w:szCs w:val="24"/>
                <w:lang w:val="nn-NO"/>
              </w:rPr>
            </w:pPr>
          </w:p>
        </w:tc>
        <w:tc>
          <w:tcPr>
            <w:tcW w:w="119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rPr>
                <w:rFonts w:cs="Calibri"/>
                <w:sz w:val="20"/>
                <w:szCs w:val="20"/>
                <w:lang w:val="nn-NO"/>
              </w:rPr>
            </w:pPr>
          </w:p>
        </w:tc>
      </w:tr>
      <w:tr w:rsidR="00CA061F" w:rsidRPr="00CA061F" w:rsidTr="00CA061F">
        <w:trPr>
          <w:trHeight w:val="20"/>
        </w:trPr>
        <w:tc>
          <w:tcPr>
            <w:tcW w:w="24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spacing w:after="0" w:line="272" w:lineRule="exact"/>
              <w:ind w:right="-20"/>
              <w:rPr>
                <w:rFonts w:cs="Calibri"/>
                <w:b/>
                <w:bCs/>
                <w:sz w:val="24"/>
                <w:szCs w:val="24"/>
              </w:rPr>
            </w:pPr>
            <w:r>
              <w:rPr>
                <w:rFonts w:cs="Calibri"/>
                <w:b/>
                <w:bCs/>
                <w:spacing w:val="4"/>
                <w:sz w:val="24"/>
                <w:szCs w:val="24"/>
                <w:lang w:val="nn-NO"/>
              </w:rPr>
              <w:t xml:space="preserve"> </w:t>
            </w:r>
            <w:proofErr w:type="spellStart"/>
            <w:r>
              <w:rPr>
                <w:rFonts w:cs="Calibri"/>
                <w:b/>
                <w:bCs/>
                <w:spacing w:val="4"/>
                <w:sz w:val="24"/>
                <w:szCs w:val="24"/>
              </w:rPr>
              <w:t>Mål</w:t>
            </w:r>
            <w:proofErr w:type="spellEnd"/>
            <w:r>
              <w:rPr>
                <w:rFonts w:cs="Calibri"/>
                <w:b/>
                <w:bCs/>
                <w:spacing w:val="4"/>
                <w:sz w:val="24"/>
                <w:szCs w:val="24"/>
              </w:rPr>
              <w:t xml:space="preserve"> </w:t>
            </w:r>
            <w:proofErr w:type="spellStart"/>
            <w:r>
              <w:rPr>
                <w:rFonts w:cs="Calibri"/>
                <w:b/>
                <w:bCs/>
                <w:spacing w:val="4"/>
                <w:sz w:val="24"/>
                <w:szCs w:val="24"/>
              </w:rPr>
              <w:t>og</w:t>
            </w:r>
            <w:proofErr w:type="spellEnd"/>
            <w:r>
              <w:rPr>
                <w:rFonts w:cs="Calibri"/>
                <w:b/>
                <w:bCs/>
                <w:spacing w:val="4"/>
                <w:sz w:val="24"/>
                <w:szCs w:val="24"/>
              </w:rPr>
              <w:t xml:space="preserve"> </w:t>
            </w:r>
            <w:proofErr w:type="spellStart"/>
            <w:r>
              <w:rPr>
                <w:rFonts w:cs="Calibri"/>
                <w:b/>
                <w:bCs/>
                <w:spacing w:val="4"/>
                <w:sz w:val="24"/>
                <w:szCs w:val="24"/>
              </w:rPr>
              <w:t>i</w:t>
            </w:r>
            <w:r>
              <w:rPr>
                <w:rFonts w:cs="Calibri"/>
                <w:b/>
                <w:bCs/>
                <w:spacing w:val="1"/>
                <w:sz w:val="24"/>
                <w:szCs w:val="24"/>
              </w:rPr>
              <w:t>n</w:t>
            </w:r>
            <w:r>
              <w:rPr>
                <w:rFonts w:cs="Calibri"/>
                <w:b/>
                <w:bCs/>
                <w:spacing w:val="-4"/>
                <w:sz w:val="24"/>
                <w:szCs w:val="24"/>
              </w:rPr>
              <w:t>n</w:t>
            </w:r>
            <w:r>
              <w:rPr>
                <w:rFonts w:cs="Calibri"/>
                <w:b/>
                <w:bCs/>
                <w:spacing w:val="1"/>
                <w:sz w:val="24"/>
                <w:szCs w:val="24"/>
              </w:rPr>
              <w:t>h</w:t>
            </w:r>
            <w:r>
              <w:rPr>
                <w:rFonts w:cs="Calibri"/>
                <w:b/>
                <w:bCs/>
                <w:spacing w:val="2"/>
                <w:sz w:val="24"/>
                <w:szCs w:val="24"/>
              </w:rPr>
              <w:t>a</w:t>
            </w:r>
            <w:r>
              <w:rPr>
                <w:rFonts w:cs="Calibri"/>
                <w:b/>
                <w:bCs/>
                <w:spacing w:val="-4"/>
                <w:sz w:val="24"/>
                <w:szCs w:val="24"/>
              </w:rPr>
              <w:t>l</w:t>
            </w:r>
            <w:r>
              <w:rPr>
                <w:rFonts w:cs="Calibri"/>
                <w:b/>
                <w:bCs/>
                <w:sz w:val="24"/>
                <w:szCs w:val="24"/>
              </w:rPr>
              <w:t>d</w:t>
            </w:r>
            <w:proofErr w:type="spellEnd"/>
          </w:p>
          <w:p w:rsidR="00CA061F" w:rsidRDefault="00CA061F">
            <w:pPr>
              <w:spacing w:after="0" w:line="272" w:lineRule="exact"/>
              <w:ind w:right="-20"/>
              <w:rPr>
                <w:rFonts w:cs="Calibri"/>
                <w:b/>
                <w:bCs/>
                <w:sz w:val="24"/>
                <w:szCs w:val="24"/>
              </w:rPr>
            </w:pPr>
          </w:p>
          <w:p w:rsidR="00CA061F" w:rsidRDefault="00CA061F">
            <w:pPr>
              <w:spacing w:after="0" w:line="272" w:lineRule="exact"/>
              <w:ind w:right="-20"/>
              <w:rPr>
                <w:rFonts w:cs="Calibri"/>
                <w:b/>
                <w:bCs/>
                <w:sz w:val="24"/>
                <w:szCs w:val="24"/>
              </w:rPr>
            </w:pPr>
          </w:p>
          <w:p w:rsidR="00CA061F" w:rsidRDefault="00CA061F">
            <w:pPr>
              <w:spacing w:after="0" w:line="272" w:lineRule="exact"/>
              <w:ind w:right="-20"/>
              <w:rPr>
                <w:rFonts w:cs="Calibri"/>
                <w:b/>
                <w:bCs/>
                <w:sz w:val="24"/>
                <w:szCs w:val="24"/>
              </w:rPr>
            </w:pPr>
          </w:p>
          <w:p w:rsidR="00CA061F" w:rsidRDefault="00CA061F">
            <w:pPr>
              <w:spacing w:after="0" w:line="272" w:lineRule="exact"/>
              <w:ind w:right="-20"/>
              <w:rPr>
                <w:rFonts w:cs="Calibri"/>
                <w:b/>
                <w:bCs/>
                <w:color w:val="365F91"/>
                <w:sz w:val="24"/>
                <w:szCs w:val="24"/>
              </w:rPr>
            </w:pPr>
          </w:p>
          <w:p w:rsidR="00CA061F" w:rsidRDefault="00CA061F">
            <w:pPr>
              <w:spacing w:after="0" w:line="272" w:lineRule="exact"/>
              <w:ind w:right="-20"/>
              <w:rPr>
                <w:rFonts w:cs="Calibri"/>
                <w:b/>
                <w:bCs/>
                <w:color w:val="365F91"/>
                <w:sz w:val="24"/>
                <w:szCs w:val="24"/>
              </w:rPr>
            </w:pPr>
          </w:p>
          <w:p w:rsidR="00CA061F" w:rsidRDefault="00CA061F">
            <w:pPr>
              <w:spacing w:after="0" w:line="272" w:lineRule="exact"/>
              <w:ind w:right="-20"/>
              <w:rPr>
                <w:rFonts w:cs="Calibri"/>
                <w:b/>
                <w:bCs/>
                <w:color w:val="365F91"/>
                <w:sz w:val="24"/>
                <w:szCs w:val="24"/>
              </w:rPr>
            </w:pPr>
          </w:p>
          <w:p w:rsidR="00CA061F" w:rsidRDefault="00CA061F">
            <w:pPr>
              <w:spacing w:after="0" w:line="272" w:lineRule="exact"/>
              <w:ind w:right="-20"/>
              <w:rPr>
                <w:rFonts w:cs="Calibri"/>
                <w:b/>
                <w:bCs/>
                <w:color w:val="365F91"/>
                <w:sz w:val="24"/>
                <w:szCs w:val="24"/>
              </w:rPr>
            </w:pPr>
          </w:p>
          <w:p w:rsidR="00CA061F" w:rsidRDefault="00CA061F">
            <w:pPr>
              <w:spacing w:after="0" w:line="272" w:lineRule="exact"/>
              <w:ind w:right="-20"/>
              <w:rPr>
                <w:rFonts w:cs="Calibri"/>
                <w:b/>
                <w:bCs/>
                <w:color w:val="365F91"/>
                <w:sz w:val="24"/>
                <w:szCs w:val="24"/>
              </w:rPr>
            </w:pPr>
          </w:p>
          <w:p w:rsidR="00CA061F" w:rsidRDefault="00CA061F">
            <w:pPr>
              <w:spacing w:after="0" w:line="272" w:lineRule="exact"/>
              <w:ind w:right="-20"/>
              <w:rPr>
                <w:rFonts w:cs="Calibri"/>
                <w:b/>
                <w:bCs/>
                <w:color w:val="365F91"/>
                <w:sz w:val="24"/>
                <w:szCs w:val="24"/>
              </w:rPr>
            </w:pPr>
          </w:p>
          <w:p w:rsidR="00CA061F" w:rsidRDefault="00CA061F">
            <w:pPr>
              <w:spacing w:after="0" w:line="272" w:lineRule="exact"/>
              <w:ind w:right="-20"/>
              <w:rPr>
                <w:rFonts w:cs="Calibri"/>
                <w:b/>
                <w:bCs/>
                <w:color w:val="365F91"/>
                <w:sz w:val="24"/>
                <w:szCs w:val="24"/>
              </w:rPr>
            </w:pPr>
            <w:r>
              <w:rPr>
                <w:rFonts w:cs="Calibri"/>
                <w:b/>
                <w:bCs/>
                <w:color w:val="365F91"/>
                <w:sz w:val="24"/>
                <w:szCs w:val="24"/>
              </w:rPr>
              <w:t>Objectives and Content</w:t>
            </w:r>
          </w:p>
        </w:tc>
        <w:tc>
          <w:tcPr>
            <w:tcW w:w="119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widowControl/>
              <w:spacing w:after="0"/>
              <w:rPr>
                <w:lang w:val="nb-NO"/>
              </w:rPr>
            </w:pPr>
            <w:bookmarkStart w:id="0" w:name="result_box"/>
            <w:bookmarkEnd w:id="0"/>
            <w:r w:rsidRPr="00CA061F">
              <w:rPr>
                <w:lang w:val="nb-NO"/>
              </w:rPr>
              <w:t>Mål:</w:t>
            </w:r>
            <w:r w:rsidRPr="00CA061F">
              <w:rPr>
                <w:lang w:val="nb-NO"/>
              </w:rPr>
              <w:br/>
              <w:t>Kurset tar sikte på to Presenter studenten til en verden av algebraisk struktur, forklarer også deres opprinnelse og motivasjon.</w:t>
            </w:r>
          </w:p>
          <w:p w:rsidR="00CA061F" w:rsidRPr="00CA061F" w:rsidRDefault="00CA061F">
            <w:pPr>
              <w:widowControl/>
              <w:spacing w:after="0"/>
              <w:rPr>
                <w:lang w:val="nb-NO"/>
              </w:rPr>
            </w:pPr>
            <w:r w:rsidRPr="00CA061F">
              <w:rPr>
                <w:lang w:val="nb-NO"/>
              </w:rPr>
              <w:br/>
              <w:t>Innhold:</w:t>
            </w:r>
            <w:r w:rsidRPr="00CA061F">
              <w:rPr>
                <w:lang w:val="nb-NO"/>
              </w:rPr>
              <w:br/>
              <w:t xml:space="preserve">Hovedvekten vil være på gruppeteori (endelige grupper, permutasjon grupper, undergrupper, </w:t>
            </w:r>
            <w:proofErr w:type="spellStart"/>
            <w:r w:rsidRPr="00CA061F">
              <w:rPr>
                <w:lang w:val="nb-NO"/>
              </w:rPr>
              <w:t>homomorfi</w:t>
            </w:r>
            <w:proofErr w:type="spellEnd"/>
            <w:r w:rsidRPr="00CA061F">
              <w:rPr>
                <w:lang w:val="nb-NO"/>
              </w:rPr>
              <w:t xml:space="preserve">, normal undergruppe kvotient, klassifisering av endelig </w:t>
            </w:r>
            <w:proofErr w:type="spellStart"/>
            <w:r w:rsidRPr="00CA061F">
              <w:rPr>
                <w:lang w:val="nb-NO"/>
              </w:rPr>
              <w:t>abelsk</w:t>
            </w:r>
            <w:proofErr w:type="spellEnd"/>
            <w:r w:rsidRPr="00CA061F">
              <w:rPr>
                <w:lang w:val="nb-NO"/>
              </w:rPr>
              <w:t xml:space="preserve"> gruppe, symmetrier gruppe og gruppesøksmål ) og kommutativ ring teori (ring </w:t>
            </w:r>
            <w:proofErr w:type="spellStart"/>
            <w:r w:rsidRPr="00CA061F">
              <w:rPr>
                <w:lang w:val="nb-NO"/>
              </w:rPr>
              <w:t>homomorfi</w:t>
            </w:r>
            <w:proofErr w:type="spellEnd"/>
            <w:r w:rsidRPr="00CA061F">
              <w:rPr>
                <w:lang w:val="nb-NO"/>
              </w:rPr>
              <w:t>, idealer, kvotient, polynom ring, feltet forlengelse, og geometriske konstruksjoner).</w:t>
            </w:r>
          </w:p>
          <w:p w:rsidR="00CA061F" w:rsidRPr="00CA061F" w:rsidRDefault="00CA061F">
            <w:pPr>
              <w:widowControl/>
              <w:spacing w:after="0"/>
              <w:rPr>
                <w:lang w:val="nb-NO"/>
              </w:rPr>
            </w:pPr>
          </w:p>
          <w:p w:rsidR="00CA061F" w:rsidRPr="00CA061F" w:rsidRDefault="00CA061F">
            <w:pPr>
              <w:widowControl/>
              <w:spacing w:after="0"/>
              <w:rPr>
                <w:rFonts w:cs="Calibri"/>
                <w:sz w:val="20"/>
                <w:szCs w:val="20"/>
                <w:lang w:val="nb-NO"/>
              </w:rPr>
            </w:pPr>
          </w:p>
          <w:p w:rsidR="00CA061F" w:rsidRDefault="00CA061F">
            <w:pPr>
              <w:widowControl/>
              <w:spacing w:after="0"/>
              <w:rPr>
                <w:rFonts w:cs="Calibri"/>
                <w:i/>
                <w:iCs/>
                <w:sz w:val="20"/>
                <w:szCs w:val="20"/>
              </w:rPr>
            </w:pPr>
            <w:r>
              <w:rPr>
                <w:rFonts w:cs="Calibri"/>
                <w:i/>
                <w:iCs/>
                <w:sz w:val="20"/>
                <w:szCs w:val="20"/>
              </w:rPr>
              <w:t xml:space="preserve">Objectives: </w:t>
            </w:r>
          </w:p>
          <w:p w:rsidR="00CA061F" w:rsidRDefault="00CA061F">
            <w:pPr>
              <w:widowControl/>
              <w:spacing w:after="0"/>
              <w:rPr>
                <w:rFonts w:cs="Calibri"/>
                <w:sz w:val="20"/>
                <w:szCs w:val="20"/>
              </w:rPr>
            </w:pPr>
            <w:r>
              <w:rPr>
                <w:rFonts w:cs="Calibri"/>
                <w:sz w:val="20"/>
                <w:szCs w:val="20"/>
              </w:rPr>
              <w:t>The course aims to introduce the student to the world of algebraic structures, explaining also their origin and motivation.</w:t>
            </w:r>
          </w:p>
          <w:p w:rsidR="00CA061F" w:rsidRDefault="00CA061F">
            <w:pPr>
              <w:widowControl/>
              <w:spacing w:after="0"/>
              <w:rPr>
                <w:rFonts w:cs="Calibri"/>
                <w:sz w:val="20"/>
                <w:szCs w:val="20"/>
              </w:rPr>
            </w:pPr>
          </w:p>
          <w:p w:rsidR="00CA061F" w:rsidRDefault="00CA061F">
            <w:pPr>
              <w:pStyle w:val="Default"/>
              <w:rPr>
                <w:rFonts w:ascii="Calibri" w:hAnsi="Calibri" w:cs="Calibri"/>
                <w:i/>
                <w:iCs/>
                <w:sz w:val="20"/>
                <w:szCs w:val="20"/>
                <w:lang w:val="en-US"/>
              </w:rPr>
            </w:pPr>
            <w:r>
              <w:rPr>
                <w:rFonts w:ascii="Calibri" w:hAnsi="Calibri" w:cs="Calibri"/>
                <w:i/>
                <w:iCs/>
                <w:sz w:val="20"/>
                <w:szCs w:val="20"/>
                <w:lang w:val="en-US"/>
              </w:rPr>
              <w:t xml:space="preserve">Content: </w:t>
            </w:r>
          </w:p>
          <w:p w:rsidR="00CA061F" w:rsidRDefault="00CA061F">
            <w:pPr>
              <w:rPr>
                <w:rFonts w:cs="Calibri"/>
                <w:sz w:val="20"/>
                <w:szCs w:val="20"/>
              </w:rPr>
            </w:pPr>
            <w:r>
              <w:rPr>
                <w:rFonts w:cs="Calibri"/>
                <w:sz w:val="20"/>
                <w:szCs w:val="20"/>
              </w:rPr>
              <w:t>The primary emphasis will be on group theory (finite groups, permutation groups, subgroups, homomorphism, normal subgroup quotient, classification of finite abelian groups, symmetries group and group action) and commutative ring theory (ring, homomorphism, ideals, quotient, polynomial ring, field extension, and geometric constructions).</w:t>
            </w:r>
          </w:p>
        </w:tc>
      </w:tr>
      <w:tr w:rsidR="00CA061F" w:rsidRPr="00CA061F" w:rsidTr="00CA061F">
        <w:trPr>
          <w:trHeight w:val="20"/>
        </w:trPr>
        <w:tc>
          <w:tcPr>
            <w:tcW w:w="24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spacing w:after="0" w:line="272" w:lineRule="exact"/>
              <w:ind w:left="105" w:right="-20"/>
              <w:rPr>
                <w:rFonts w:cs="Calibri"/>
                <w:b/>
                <w:bCs/>
                <w:sz w:val="24"/>
                <w:szCs w:val="24"/>
                <w:lang w:val="nn-NO"/>
              </w:rPr>
            </w:pPr>
            <w:r>
              <w:rPr>
                <w:rFonts w:cs="Calibri"/>
                <w:b/>
                <w:bCs/>
                <w:spacing w:val="-2"/>
                <w:sz w:val="24"/>
                <w:szCs w:val="24"/>
                <w:lang w:val="nn-NO"/>
              </w:rPr>
              <w:t>L</w:t>
            </w:r>
            <w:r>
              <w:rPr>
                <w:rFonts w:cs="Calibri"/>
                <w:b/>
                <w:bCs/>
                <w:spacing w:val="4"/>
                <w:sz w:val="24"/>
                <w:szCs w:val="24"/>
                <w:lang w:val="nn-NO"/>
              </w:rPr>
              <w:t>æ</w:t>
            </w:r>
            <w:r>
              <w:rPr>
                <w:rFonts w:cs="Calibri"/>
                <w:b/>
                <w:bCs/>
                <w:spacing w:val="-6"/>
                <w:sz w:val="24"/>
                <w:szCs w:val="24"/>
                <w:lang w:val="nn-NO"/>
              </w:rPr>
              <w:t>r</w:t>
            </w:r>
            <w:r>
              <w:rPr>
                <w:rFonts w:cs="Calibri"/>
                <w:b/>
                <w:bCs/>
                <w:sz w:val="24"/>
                <w:szCs w:val="24"/>
                <w:lang w:val="nn-NO"/>
              </w:rPr>
              <w:t>i</w:t>
            </w:r>
            <w:r>
              <w:rPr>
                <w:rFonts w:cs="Calibri"/>
                <w:b/>
                <w:bCs/>
                <w:spacing w:val="1"/>
                <w:sz w:val="24"/>
                <w:szCs w:val="24"/>
                <w:lang w:val="nn-NO"/>
              </w:rPr>
              <w:t>n</w:t>
            </w:r>
            <w:r>
              <w:rPr>
                <w:rFonts w:cs="Calibri"/>
                <w:b/>
                <w:bCs/>
                <w:sz w:val="24"/>
                <w:szCs w:val="24"/>
                <w:lang w:val="nn-NO"/>
              </w:rPr>
              <w:t>g</w:t>
            </w:r>
            <w:r>
              <w:rPr>
                <w:rFonts w:cs="Calibri"/>
                <w:b/>
                <w:bCs/>
                <w:spacing w:val="-2"/>
                <w:sz w:val="24"/>
                <w:szCs w:val="24"/>
                <w:lang w:val="nn-NO"/>
              </w:rPr>
              <w:t>s</w:t>
            </w:r>
            <w:r>
              <w:rPr>
                <w:rFonts w:cs="Calibri"/>
                <w:b/>
                <w:bCs/>
                <w:spacing w:val="1"/>
                <w:sz w:val="24"/>
                <w:szCs w:val="24"/>
                <w:lang w:val="nn-NO"/>
              </w:rPr>
              <w:t>utb</w:t>
            </w:r>
            <w:r>
              <w:rPr>
                <w:rFonts w:cs="Calibri"/>
                <w:b/>
                <w:bCs/>
                <w:sz w:val="24"/>
                <w:szCs w:val="24"/>
                <w:lang w:val="nn-NO"/>
              </w:rPr>
              <w:t>y</w:t>
            </w:r>
            <w:r>
              <w:rPr>
                <w:rFonts w:cs="Calibri"/>
                <w:b/>
                <w:bCs/>
                <w:spacing w:val="1"/>
                <w:sz w:val="24"/>
                <w:szCs w:val="24"/>
                <w:lang w:val="nn-NO"/>
              </w:rPr>
              <w:t>t</w:t>
            </w:r>
            <w:r>
              <w:rPr>
                <w:rFonts w:cs="Calibri"/>
                <w:b/>
                <w:bCs/>
                <w:sz w:val="24"/>
                <w:szCs w:val="24"/>
                <w:lang w:val="nn-NO"/>
              </w:rPr>
              <w:t>e</w:t>
            </w:r>
          </w:p>
          <w:p w:rsidR="00CA061F" w:rsidRDefault="00CA061F">
            <w:pPr>
              <w:spacing w:after="0" w:line="272" w:lineRule="exact"/>
              <w:ind w:left="105" w:right="-20"/>
              <w:rPr>
                <w:rFonts w:cs="Calibri"/>
                <w:b/>
                <w:bCs/>
                <w:sz w:val="24"/>
                <w:szCs w:val="24"/>
                <w:lang w:val="nn-NO"/>
              </w:rPr>
            </w:pPr>
            <w:r>
              <w:rPr>
                <w:rFonts w:cs="Calibri"/>
                <w:b/>
                <w:bCs/>
                <w:sz w:val="24"/>
                <w:szCs w:val="24"/>
                <w:lang w:val="nn-NO"/>
              </w:rPr>
              <w:t>(</w:t>
            </w:r>
            <w:proofErr w:type="spellStart"/>
            <w:r>
              <w:rPr>
                <w:rFonts w:cs="Calibri"/>
                <w:b/>
                <w:bCs/>
                <w:sz w:val="24"/>
                <w:szCs w:val="24"/>
                <w:lang w:val="nn-NO"/>
              </w:rPr>
              <w:t>endret</w:t>
            </w:r>
            <w:proofErr w:type="spellEnd"/>
            <w:r>
              <w:rPr>
                <w:rFonts w:cs="Calibri"/>
                <w:b/>
                <w:bCs/>
                <w:sz w:val="24"/>
                <w:szCs w:val="24"/>
                <w:lang w:val="nn-NO"/>
              </w:rPr>
              <w:t xml:space="preserve"> standardoppsett og </w:t>
            </w:r>
            <w:proofErr w:type="spellStart"/>
            <w:r>
              <w:rPr>
                <w:rFonts w:cs="Calibri"/>
                <w:b/>
                <w:bCs/>
                <w:sz w:val="24"/>
                <w:szCs w:val="24"/>
                <w:lang w:val="nn-NO"/>
              </w:rPr>
              <w:t>introsetning</w:t>
            </w:r>
            <w:proofErr w:type="spellEnd"/>
            <w:r>
              <w:rPr>
                <w:rFonts w:cs="Calibri"/>
                <w:b/>
                <w:bCs/>
                <w:sz w:val="24"/>
                <w:szCs w:val="24"/>
                <w:lang w:val="nn-NO"/>
              </w:rPr>
              <w:t>)</w:t>
            </w:r>
          </w:p>
          <w:p w:rsidR="00CA061F" w:rsidRDefault="00CA061F">
            <w:pPr>
              <w:spacing w:after="0" w:line="272" w:lineRule="exact"/>
              <w:ind w:left="105" w:right="-20"/>
              <w:rPr>
                <w:rFonts w:cs="Calibri"/>
                <w:b/>
                <w:bCs/>
                <w:sz w:val="24"/>
                <w:szCs w:val="24"/>
                <w:lang w:val="nn-NO"/>
              </w:rPr>
            </w:pPr>
          </w:p>
          <w:p w:rsidR="00CA061F" w:rsidRDefault="00CA061F">
            <w:pPr>
              <w:spacing w:after="0" w:line="272" w:lineRule="exact"/>
              <w:ind w:left="105" w:right="-20"/>
              <w:rPr>
                <w:rFonts w:cs="Calibri"/>
                <w:b/>
                <w:bCs/>
                <w:sz w:val="24"/>
                <w:szCs w:val="24"/>
                <w:lang w:val="nn-NO"/>
              </w:rPr>
            </w:pPr>
          </w:p>
          <w:p w:rsidR="00CA061F" w:rsidRDefault="00CA061F">
            <w:pPr>
              <w:spacing w:after="0" w:line="272" w:lineRule="exact"/>
              <w:ind w:left="105" w:right="-20"/>
              <w:rPr>
                <w:rFonts w:cs="Calibri"/>
                <w:b/>
                <w:bCs/>
                <w:sz w:val="24"/>
                <w:szCs w:val="24"/>
                <w:lang w:val="nn-NO"/>
              </w:rPr>
            </w:pPr>
          </w:p>
          <w:p w:rsidR="00CA061F" w:rsidRDefault="00CA061F">
            <w:pPr>
              <w:spacing w:after="0" w:line="272" w:lineRule="exact"/>
              <w:ind w:left="105" w:right="-20"/>
              <w:rPr>
                <w:rFonts w:cs="Calibri"/>
                <w:b/>
                <w:bCs/>
                <w:sz w:val="24"/>
                <w:szCs w:val="24"/>
                <w:lang w:val="nn-NO"/>
              </w:rPr>
            </w:pPr>
          </w:p>
          <w:p w:rsidR="00CA061F" w:rsidRDefault="00CA061F">
            <w:pPr>
              <w:spacing w:after="0" w:line="272" w:lineRule="exact"/>
              <w:ind w:left="105" w:right="-20"/>
              <w:rPr>
                <w:rFonts w:cs="Calibri"/>
                <w:b/>
                <w:bCs/>
                <w:sz w:val="24"/>
                <w:szCs w:val="24"/>
                <w:lang w:val="nn-NO"/>
              </w:rPr>
            </w:pPr>
          </w:p>
          <w:p w:rsidR="00CA061F" w:rsidRDefault="00CA061F">
            <w:pPr>
              <w:spacing w:after="0" w:line="272" w:lineRule="exact"/>
              <w:ind w:left="105" w:right="-20"/>
              <w:rPr>
                <w:rFonts w:cs="Calibri"/>
                <w:b/>
                <w:color w:val="365F91"/>
                <w:sz w:val="24"/>
                <w:szCs w:val="24"/>
                <w:lang w:val="nn-NO"/>
              </w:rPr>
            </w:pPr>
          </w:p>
          <w:p w:rsidR="00CA061F" w:rsidRDefault="00CA061F">
            <w:pPr>
              <w:spacing w:after="0" w:line="272" w:lineRule="exact"/>
              <w:ind w:right="-20"/>
              <w:rPr>
                <w:rFonts w:cs="Calibri"/>
                <w:b/>
                <w:color w:val="365F91"/>
                <w:sz w:val="24"/>
                <w:szCs w:val="24"/>
                <w:lang w:val="nn-NO"/>
              </w:rPr>
            </w:pPr>
            <w:r>
              <w:rPr>
                <w:rFonts w:cs="Calibri"/>
                <w:b/>
                <w:color w:val="365F91"/>
                <w:sz w:val="24"/>
                <w:szCs w:val="24"/>
                <w:lang w:val="nn-NO"/>
              </w:rPr>
              <w:t xml:space="preserve">Learning </w:t>
            </w:r>
            <w:proofErr w:type="spellStart"/>
            <w:r>
              <w:rPr>
                <w:rFonts w:cs="Calibri"/>
                <w:b/>
                <w:color w:val="365F91"/>
                <w:sz w:val="24"/>
                <w:szCs w:val="24"/>
                <w:lang w:val="nn-NO"/>
              </w:rPr>
              <w:t>Outcomes</w:t>
            </w:r>
            <w:proofErr w:type="spellEnd"/>
          </w:p>
        </w:tc>
        <w:tc>
          <w:tcPr>
            <w:tcW w:w="119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Pr="00CA061F" w:rsidRDefault="00CA061F">
            <w:pPr>
              <w:widowControl/>
              <w:spacing w:after="0"/>
              <w:rPr>
                <w:lang w:val="nn-NO"/>
              </w:rPr>
            </w:pPr>
            <w:bookmarkStart w:id="1" w:name="result_box1"/>
            <w:bookmarkEnd w:id="1"/>
            <w:r w:rsidRPr="00CA061F">
              <w:rPr>
                <w:lang w:val="nn-NO"/>
              </w:rPr>
              <w:t xml:space="preserve">Etter gjennomført kurs skal studenten ha </w:t>
            </w:r>
            <w:proofErr w:type="spellStart"/>
            <w:r w:rsidRPr="00CA061F">
              <w:rPr>
                <w:lang w:val="nn-NO"/>
              </w:rPr>
              <w:t>følgende</w:t>
            </w:r>
            <w:proofErr w:type="spellEnd"/>
            <w:r w:rsidRPr="00CA061F">
              <w:rPr>
                <w:lang w:val="nn-NO"/>
              </w:rPr>
              <w:t xml:space="preserve"> læringsutbytte definert i form av kunnskap, ferdigheter og generell kompetanse:</w:t>
            </w:r>
            <w:r w:rsidRPr="00CA061F">
              <w:rPr>
                <w:lang w:val="nn-NO"/>
              </w:rPr>
              <w:br/>
            </w:r>
            <w:r w:rsidRPr="00CA061F">
              <w:rPr>
                <w:lang w:val="nn-NO"/>
              </w:rPr>
              <w:br/>
            </w:r>
            <w:r w:rsidRPr="00CA061F">
              <w:rPr>
                <w:u w:val="single"/>
                <w:lang w:val="nn-NO"/>
              </w:rPr>
              <w:t>Kunnskap</w:t>
            </w:r>
            <w:r w:rsidRPr="00CA061F">
              <w:rPr>
                <w:lang w:val="nn-NO"/>
              </w:rPr>
              <w:br/>
              <w:t>Studenten</w:t>
            </w:r>
            <w:r w:rsidRPr="00CA061F">
              <w:rPr>
                <w:lang w:val="nn-NO"/>
              </w:rPr>
              <w:br/>
              <w:t xml:space="preserve">*vet de sentrale </w:t>
            </w:r>
            <w:proofErr w:type="spellStart"/>
            <w:r w:rsidRPr="00CA061F">
              <w:rPr>
                <w:lang w:val="nn-NO"/>
              </w:rPr>
              <w:t>definisjonene</w:t>
            </w:r>
            <w:proofErr w:type="spellEnd"/>
            <w:r w:rsidRPr="00CA061F">
              <w:rPr>
                <w:lang w:val="nn-NO"/>
              </w:rPr>
              <w:t xml:space="preserve"> av algebraiske </w:t>
            </w:r>
            <w:proofErr w:type="spellStart"/>
            <w:r w:rsidRPr="00CA061F">
              <w:rPr>
                <w:lang w:val="nn-NO"/>
              </w:rPr>
              <w:t>objekter</w:t>
            </w:r>
            <w:proofErr w:type="spellEnd"/>
            <w:r w:rsidRPr="00CA061F">
              <w:rPr>
                <w:lang w:val="nn-NO"/>
              </w:rPr>
              <w:t xml:space="preserve"> som grupper, ringer og felt</w:t>
            </w:r>
            <w:r w:rsidRPr="00CA061F">
              <w:rPr>
                <w:lang w:val="nn-NO"/>
              </w:rPr>
              <w:br/>
              <w:t xml:space="preserve">*kjenner den </w:t>
            </w:r>
            <w:proofErr w:type="spellStart"/>
            <w:r w:rsidRPr="00CA061F">
              <w:rPr>
                <w:lang w:val="nn-NO"/>
              </w:rPr>
              <w:t>viktigste</w:t>
            </w:r>
            <w:proofErr w:type="spellEnd"/>
            <w:r w:rsidRPr="00CA061F">
              <w:rPr>
                <w:lang w:val="nn-NO"/>
              </w:rPr>
              <w:t xml:space="preserve"> </w:t>
            </w:r>
            <w:proofErr w:type="spellStart"/>
            <w:r w:rsidRPr="00CA061F">
              <w:rPr>
                <w:lang w:val="nn-NO"/>
              </w:rPr>
              <w:t>egenskapen</w:t>
            </w:r>
            <w:proofErr w:type="spellEnd"/>
            <w:r w:rsidRPr="00CA061F">
              <w:rPr>
                <w:lang w:val="nn-NO"/>
              </w:rPr>
              <w:t xml:space="preserve"> av de </w:t>
            </w:r>
            <w:proofErr w:type="spellStart"/>
            <w:r w:rsidRPr="00CA061F">
              <w:rPr>
                <w:lang w:val="nn-NO"/>
              </w:rPr>
              <w:t>nevnte</w:t>
            </w:r>
            <w:proofErr w:type="spellEnd"/>
            <w:r w:rsidRPr="00CA061F">
              <w:rPr>
                <w:lang w:val="nn-NO"/>
              </w:rPr>
              <w:t xml:space="preserve"> algebraisk objektet </w:t>
            </w:r>
          </w:p>
          <w:p w:rsidR="00CA061F" w:rsidRPr="00CA061F" w:rsidRDefault="00CA061F">
            <w:pPr>
              <w:widowControl/>
              <w:spacing w:after="0"/>
              <w:rPr>
                <w:lang w:val="nb-NO"/>
              </w:rPr>
            </w:pPr>
            <w:r w:rsidRPr="00CA061F">
              <w:rPr>
                <w:lang w:val="nb-NO"/>
              </w:rPr>
              <w:t>* vet uttalelser (og skisse av de relative bevis) av de viktigste teoremer om disse objektene</w:t>
            </w:r>
            <w:r w:rsidRPr="00CA061F">
              <w:rPr>
                <w:lang w:val="nb-NO"/>
              </w:rPr>
              <w:br/>
            </w:r>
            <w:r w:rsidRPr="00CA061F">
              <w:rPr>
                <w:lang w:val="nb-NO"/>
              </w:rPr>
              <w:br/>
            </w:r>
            <w:r w:rsidRPr="00CA061F">
              <w:rPr>
                <w:lang w:val="nb-NO"/>
              </w:rPr>
              <w:br/>
            </w:r>
            <w:r w:rsidRPr="00CA061F">
              <w:rPr>
                <w:u w:val="single"/>
                <w:lang w:val="nb-NO"/>
              </w:rPr>
              <w:t>ferdigheter</w:t>
            </w:r>
            <w:r w:rsidRPr="00CA061F">
              <w:rPr>
                <w:lang w:val="nb-NO"/>
              </w:rPr>
              <w:br/>
              <w:t>Studenten</w:t>
            </w:r>
          </w:p>
          <w:p w:rsidR="00CA061F" w:rsidRPr="00CA061F" w:rsidRDefault="00CA061F">
            <w:pPr>
              <w:widowControl/>
              <w:spacing w:after="0"/>
              <w:rPr>
                <w:lang w:val="nb-NO"/>
              </w:rPr>
            </w:pPr>
            <w:r>
              <w:rPr>
                <w:lang w:val="nb-NO"/>
              </w:rPr>
              <w:lastRenderedPageBreak/>
              <w:t xml:space="preserve">* </w:t>
            </w:r>
            <w:r w:rsidRPr="00CA061F">
              <w:rPr>
                <w:lang w:val="nb-NO"/>
              </w:rPr>
              <w:t xml:space="preserve">vil være i stand til å begynne med den aksiomatisk definisjonene som oppstod i løpet, gjenkjenne om en gitt algebraisk </w:t>
            </w:r>
            <w:proofErr w:type="spellStart"/>
            <w:r w:rsidRPr="00CA061F">
              <w:rPr>
                <w:lang w:val="nb-NO"/>
              </w:rPr>
              <w:t>struktur</w:t>
            </w:r>
            <w:proofErr w:type="spellEnd"/>
            <w:r w:rsidRPr="00CA061F">
              <w:rPr>
                <w:lang w:val="nb-NO"/>
              </w:rPr>
              <w:t xml:space="preserve"> er en gruppe, en ring eller et felt, og hvis en undergruppe av den gitte </w:t>
            </w:r>
            <w:proofErr w:type="spellStart"/>
            <w:r w:rsidRPr="00CA061F">
              <w:rPr>
                <w:lang w:val="nb-NO"/>
              </w:rPr>
              <w:t>struktur</w:t>
            </w:r>
            <w:proofErr w:type="spellEnd"/>
            <w:r w:rsidRPr="00CA061F">
              <w:rPr>
                <w:lang w:val="nb-NO"/>
              </w:rPr>
              <w:t xml:space="preserve"> er en undergruppe, en </w:t>
            </w:r>
            <w:proofErr w:type="spellStart"/>
            <w:r w:rsidRPr="00CA061F">
              <w:rPr>
                <w:lang w:val="nb-NO"/>
              </w:rPr>
              <w:t>subring</w:t>
            </w:r>
            <w:proofErr w:type="spellEnd"/>
            <w:r w:rsidRPr="00CA061F">
              <w:rPr>
                <w:lang w:val="nb-NO"/>
              </w:rPr>
              <w:t xml:space="preserve">, en ideell eller en </w:t>
            </w:r>
            <w:proofErr w:type="spellStart"/>
            <w:r w:rsidRPr="00CA061F">
              <w:rPr>
                <w:lang w:val="nb-NO"/>
              </w:rPr>
              <w:t>delfelt</w:t>
            </w:r>
            <w:proofErr w:type="spellEnd"/>
            <w:r w:rsidRPr="00CA061F">
              <w:rPr>
                <w:lang w:val="nb-NO"/>
              </w:rPr>
              <w:t>.</w:t>
            </w:r>
          </w:p>
          <w:p w:rsidR="00CA061F" w:rsidRPr="00CA061F" w:rsidRDefault="00CA061F">
            <w:pPr>
              <w:widowControl/>
              <w:spacing w:after="0"/>
              <w:rPr>
                <w:lang w:val="nb-NO"/>
              </w:rPr>
            </w:pPr>
            <w:r>
              <w:rPr>
                <w:lang w:val="nb-NO"/>
              </w:rPr>
              <w:t xml:space="preserve">* </w:t>
            </w:r>
            <w:r w:rsidRPr="00CA061F">
              <w:rPr>
                <w:lang w:val="nb-NO"/>
              </w:rPr>
              <w:t xml:space="preserve">vil være i stand til å begynne med den aksiomatisk definisjoner oppstått i løpet, for å fortelle om et gitt kart mellom algebraisk </w:t>
            </w:r>
            <w:proofErr w:type="spellStart"/>
            <w:r w:rsidRPr="00CA061F">
              <w:rPr>
                <w:lang w:val="nb-NO"/>
              </w:rPr>
              <w:t>struktur</w:t>
            </w:r>
            <w:proofErr w:type="spellEnd"/>
            <w:r w:rsidRPr="00CA061F">
              <w:rPr>
                <w:lang w:val="nb-NO"/>
              </w:rPr>
              <w:t xml:space="preserve"> er en gruppe </w:t>
            </w:r>
            <w:proofErr w:type="spellStart"/>
            <w:r w:rsidRPr="00CA061F">
              <w:rPr>
                <w:lang w:val="nb-NO"/>
              </w:rPr>
              <w:t>homomorfi</w:t>
            </w:r>
            <w:proofErr w:type="spellEnd"/>
            <w:r w:rsidRPr="00CA061F">
              <w:rPr>
                <w:lang w:val="nb-NO"/>
              </w:rPr>
              <w:t xml:space="preserve"> eller ring </w:t>
            </w:r>
            <w:proofErr w:type="spellStart"/>
            <w:r w:rsidRPr="00CA061F">
              <w:rPr>
                <w:lang w:val="nb-NO"/>
              </w:rPr>
              <w:t>homomorfi</w:t>
            </w:r>
            <w:proofErr w:type="spellEnd"/>
            <w:r w:rsidRPr="00CA061F">
              <w:rPr>
                <w:lang w:val="nb-NO"/>
              </w:rPr>
              <w:t>.</w:t>
            </w:r>
          </w:p>
          <w:p w:rsidR="00CA061F" w:rsidRPr="00CA061F" w:rsidRDefault="00CA061F">
            <w:pPr>
              <w:widowControl/>
              <w:spacing w:after="0"/>
              <w:rPr>
                <w:lang w:val="nb-NO"/>
              </w:rPr>
            </w:pPr>
            <w:r>
              <w:rPr>
                <w:lang w:val="nb-NO"/>
              </w:rPr>
              <w:t xml:space="preserve">* </w:t>
            </w:r>
            <w:r w:rsidRPr="00CA061F">
              <w:rPr>
                <w:lang w:val="nb-NO"/>
              </w:rPr>
              <w:t>Vil være i stand til å beregne eksplisitt kvotienten strukturer.</w:t>
            </w:r>
          </w:p>
          <w:p w:rsidR="00CA061F" w:rsidRPr="00CA061F" w:rsidRDefault="00CA061F">
            <w:pPr>
              <w:widowControl/>
              <w:spacing w:after="0"/>
              <w:rPr>
                <w:lang w:val="nb-NO"/>
              </w:rPr>
            </w:pPr>
            <w:r>
              <w:rPr>
                <w:lang w:val="nb-NO"/>
              </w:rPr>
              <w:t xml:space="preserve">* </w:t>
            </w:r>
            <w:r w:rsidRPr="00CA061F">
              <w:rPr>
                <w:lang w:val="nb-NO"/>
              </w:rPr>
              <w:t>vil være i stand til å gjøre eksplisitt beregning av spesifikke eksempler. For eksempel vil de være i stand til å beregne den rekkefølge av et element i en gruppe, antallet av banene til en gitt gruppe handling, finner den inverse av et element av et felt, skjelne muligheten for en gitt geometrisk konstruksjon.</w:t>
            </w:r>
          </w:p>
          <w:p w:rsidR="00CA061F" w:rsidRPr="00CA061F" w:rsidRDefault="00CA061F">
            <w:pPr>
              <w:widowControl/>
              <w:spacing w:after="0"/>
              <w:rPr>
                <w:lang w:val="nb-NO"/>
              </w:rPr>
            </w:pPr>
            <w:r>
              <w:rPr>
                <w:lang w:val="nb-NO"/>
              </w:rPr>
              <w:t xml:space="preserve">* </w:t>
            </w:r>
            <w:r w:rsidRPr="00CA061F">
              <w:rPr>
                <w:lang w:val="nb-NO"/>
              </w:rPr>
              <w:t>Vil være i stand til å bruke kunnskapen i denne klassen for å lage korte strenge bevis på utsagnet om algebraisk struktur studert.</w:t>
            </w:r>
          </w:p>
          <w:p w:rsidR="00CA061F" w:rsidRPr="00CA061F" w:rsidRDefault="00CA061F">
            <w:pPr>
              <w:widowControl/>
              <w:spacing w:after="0"/>
              <w:rPr>
                <w:lang w:val="nb-NO"/>
              </w:rPr>
            </w:pPr>
            <w:r>
              <w:rPr>
                <w:lang w:val="nb-NO"/>
              </w:rPr>
              <w:t xml:space="preserve">* </w:t>
            </w:r>
            <w:r w:rsidRPr="00CA061F">
              <w:rPr>
                <w:lang w:val="nb-NO"/>
              </w:rPr>
              <w:t xml:space="preserve">Vil være i stand til å avgjøre om to gruppene er eller ikke er isomorfe, med spesiell vekt på endelig </w:t>
            </w:r>
            <w:proofErr w:type="spellStart"/>
            <w:r w:rsidRPr="00CA061F">
              <w:rPr>
                <w:lang w:val="nb-NO"/>
              </w:rPr>
              <w:t>abelsk</w:t>
            </w:r>
            <w:proofErr w:type="spellEnd"/>
            <w:r w:rsidRPr="00CA061F">
              <w:rPr>
                <w:lang w:val="nb-NO"/>
              </w:rPr>
              <w:t xml:space="preserve"> gruppe.</w:t>
            </w:r>
            <w:r w:rsidRPr="00CA061F">
              <w:rPr>
                <w:lang w:val="nb-NO"/>
              </w:rPr>
              <w:br/>
            </w:r>
            <w:r w:rsidRPr="00CA061F">
              <w:rPr>
                <w:lang w:val="nb-NO"/>
              </w:rPr>
              <w:br/>
            </w:r>
            <w:r w:rsidRPr="00CA061F">
              <w:rPr>
                <w:u w:val="single"/>
                <w:lang w:val="nb-NO"/>
              </w:rPr>
              <w:t>Generell kompetanse</w:t>
            </w:r>
            <w:r>
              <w:rPr>
                <w:lang w:val="nb-NO"/>
              </w:rPr>
              <w:br/>
              <w:t>Studenten</w:t>
            </w:r>
            <w:r w:rsidRPr="00CA061F">
              <w:rPr>
                <w:lang w:val="nb-NO"/>
              </w:rPr>
              <w:br/>
            </w:r>
            <w:r>
              <w:rPr>
                <w:lang w:val="nb-NO"/>
              </w:rPr>
              <w:t xml:space="preserve">* </w:t>
            </w:r>
            <w:r w:rsidRPr="00CA061F">
              <w:rPr>
                <w:lang w:val="nb-NO"/>
              </w:rPr>
              <w:t>vil lære å tenke som en matematiker. Mer presist vil utvikle tankeprosessen nødvendig for noen videre studier innen ren matematikk</w:t>
            </w:r>
          </w:p>
          <w:p w:rsidR="00CA061F" w:rsidRPr="00CA061F" w:rsidRDefault="00CA061F">
            <w:pPr>
              <w:widowControl/>
              <w:spacing w:after="0"/>
              <w:rPr>
                <w:lang w:val="nb-NO"/>
              </w:rPr>
            </w:pPr>
            <w:r>
              <w:rPr>
                <w:lang w:val="nb-NO"/>
              </w:rPr>
              <w:t xml:space="preserve">* </w:t>
            </w:r>
            <w:r w:rsidRPr="00CA061F">
              <w:rPr>
                <w:lang w:val="nb-NO"/>
              </w:rPr>
              <w:t>vil utvikle spesifikke kompetanse nødvendig for videre studier eller arbeid i de faglige områder som krever abstrakt algebra som en forutsetning.</w:t>
            </w:r>
          </w:p>
          <w:p w:rsidR="00CA061F" w:rsidRPr="00A36477" w:rsidRDefault="00CA061F">
            <w:pPr>
              <w:rPr>
                <w:rFonts w:cs="Calibri"/>
                <w:sz w:val="20"/>
                <w:szCs w:val="20"/>
                <w:lang w:val="nb-NO"/>
              </w:rPr>
            </w:pPr>
          </w:p>
          <w:p w:rsidR="00CA061F" w:rsidRDefault="00CA061F">
            <w:pPr>
              <w:widowControl/>
              <w:spacing w:after="0"/>
              <w:rPr>
                <w:rFonts w:cs="Calibri"/>
                <w:color w:val="002060"/>
                <w:sz w:val="20"/>
                <w:szCs w:val="20"/>
              </w:rPr>
            </w:pPr>
            <w:r>
              <w:rPr>
                <w:rFonts w:cs="Calibri"/>
                <w:color w:val="002060"/>
                <w:sz w:val="20"/>
                <w:szCs w:val="20"/>
              </w:rPr>
              <w:t>On completion of the course the student should have the following learning outcomes defined in terms of knowledge, skills and general competence:</w:t>
            </w:r>
          </w:p>
          <w:p w:rsidR="00CA061F" w:rsidRDefault="00CA061F">
            <w:pPr>
              <w:widowControl/>
              <w:spacing w:after="0"/>
              <w:rPr>
                <w:rFonts w:cs="Calibri"/>
                <w:color w:val="002060"/>
                <w:sz w:val="20"/>
                <w:szCs w:val="20"/>
              </w:rPr>
            </w:pPr>
          </w:p>
          <w:p w:rsidR="00CA061F" w:rsidRDefault="00CA061F">
            <w:pPr>
              <w:widowControl/>
              <w:spacing w:after="0"/>
              <w:rPr>
                <w:rFonts w:cs="Calibri"/>
                <w:color w:val="002060"/>
                <w:sz w:val="20"/>
                <w:szCs w:val="20"/>
                <w:u w:val="single"/>
              </w:rPr>
            </w:pPr>
            <w:r>
              <w:rPr>
                <w:rFonts w:cs="Calibri"/>
                <w:color w:val="002060"/>
                <w:sz w:val="20"/>
                <w:szCs w:val="20"/>
                <w:u w:val="single"/>
              </w:rPr>
              <w:t>Knowledge</w:t>
            </w:r>
          </w:p>
          <w:p w:rsidR="00CA061F" w:rsidRDefault="00CA061F">
            <w:pPr>
              <w:widowControl/>
              <w:spacing w:after="0"/>
              <w:rPr>
                <w:rFonts w:cs="Calibri"/>
                <w:color w:val="002060"/>
                <w:sz w:val="20"/>
                <w:szCs w:val="20"/>
              </w:rPr>
            </w:pPr>
            <w:r>
              <w:rPr>
                <w:rFonts w:cs="Calibri"/>
                <w:color w:val="002060"/>
                <w:sz w:val="20"/>
                <w:szCs w:val="20"/>
              </w:rPr>
              <w:t>The student</w:t>
            </w:r>
          </w:p>
          <w:p w:rsidR="00CA061F" w:rsidRDefault="00CA061F">
            <w:pPr>
              <w:pStyle w:val="Listeavsnitt"/>
              <w:widowControl/>
              <w:numPr>
                <w:ilvl w:val="0"/>
                <w:numId w:val="3"/>
              </w:numPr>
              <w:spacing w:after="0"/>
              <w:rPr>
                <w:rFonts w:cs="Calibri"/>
                <w:color w:val="002060"/>
                <w:sz w:val="20"/>
                <w:szCs w:val="20"/>
              </w:rPr>
            </w:pPr>
            <w:r>
              <w:rPr>
                <w:rFonts w:cs="Calibri"/>
                <w:color w:val="002060"/>
                <w:sz w:val="20"/>
                <w:szCs w:val="20"/>
              </w:rPr>
              <w:t xml:space="preserve">knows the key definitions of algebraic objects such as groups, rings and fields </w:t>
            </w:r>
          </w:p>
          <w:p w:rsidR="00CA061F" w:rsidRDefault="00CA061F">
            <w:pPr>
              <w:pStyle w:val="Listeavsnitt"/>
              <w:widowControl/>
              <w:numPr>
                <w:ilvl w:val="0"/>
                <w:numId w:val="3"/>
              </w:numPr>
              <w:spacing w:after="0"/>
              <w:rPr>
                <w:rFonts w:cs="Calibri"/>
                <w:color w:val="002060"/>
                <w:sz w:val="20"/>
                <w:szCs w:val="20"/>
              </w:rPr>
            </w:pPr>
            <w:r>
              <w:rPr>
                <w:rFonts w:cs="Calibri"/>
                <w:color w:val="002060"/>
                <w:sz w:val="20"/>
                <w:szCs w:val="20"/>
              </w:rPr>
              <w:t>knows the main property of the aforementioned algebraic object</w:t>
            </w:r>
          </w:p>
          <w:p w:rsidR="00CA061F" w:rsidRDefault="00CA061F">
            <w:pPr>
              <w:pStyle w:val="Listeavsnitt"/>
              <w:widowControl/>
              <w:numPr>
                <w:ilvl w:val="0"/>
                <w:numId w:val="3"/>
              </w:numPr>
              <w:spacing w:after="0"/>
              <w:rPr>
                <w:rFonts w:cs="Calibri"/>
                <w:color w:val="002060"/>
                <w:sz w:val="20"/>
                <w:szCs w:val="20"/>
              </w:rPr>
            </w:pPr>
            <w:r>
              <w:rPr>
                <w:rFonts w:cs="Calibri"/>
                <w:color w:val="002060"/>
                <w:sz w:val="20"/>
                <w:szCs w:val="20"/>
              </w:rPr>
              <w:t>know the statements (and sketch of the relative proofs) of the main theorems concerning these objects</w:t>
            </w:r>
          </w:p>
          <w:p w:rsidR="00CA061F" w:rsidRDefault="00CA061F">
            <w:pPr>
              <w:pStyle w:val="Listeavsnitt"/>
              <w:widowControl/>
              <w:spacing w:after="0"/>
              <w:ind w:left="360"/>
              <w:rPr>
                <w:rFonts w:cs="Calibri"/>
                <w:color w:val="002060"/>
                <w:sz w:val="20"/>
                <w:szCs w:val="20"/>
              </w:rPr>
            </w:pPr>
          </w:p>
          <w:p w:rsidR="00CA061F" w:rsidRDefault="00CA061F">
            <w:pPr>
              <w:widowControl/>
              <w:spacing w:after="0"/>
              <w:rPr>
                <w:rFonts w:cs="Calibri"/>
                <w:color w:val="002060"/>
                <w:sz w:val="20"/>
                <w:szCs w:val="20"/>
              </w:rPr>
            </w:pPr>
          </w:p>
          <w:p w:rsidR="00CA061F" w:rsidRDefault="00CA061F">
            <w:pPr>
              <w:widowControl/>
              <w:spacing w:after="0"/>
              <w:rPr>
                <w:rFonts w:cs="Calibri"/>
                <w:color w:val="002060"/>
                <w:sz w:val="20"/>
                <w:szCs w:val="20"/>
                <w:u w:val="single"/>
              </w:rPr>
            </w:pPr>
            <w:r>
              <w:rPr>
                <w:rFonts w:cs="Calibri"/>
                <w:color w:val="002060"/>
                <w:sz w:val="20"/>
                <w:szCs w:val="20"/>
                <w:u w:val="single"/>
              </w:rPr>
              <w:t>Skills</w:t>
            </w:r>
          </w:p>
          <w:p w:rsidR="00CA061F" w:rsidRDefault="00CA061F">
            <w:pPr>
              <w:widowControl/>
              <w:spacing w:after="0"/>
              <w:rPr>
                <w:rFonts w:cs="Calibri"/>
                <w:color w:val="002060"/>
                <w:sz w:val="20"/>
                <w:szCs w:val="20"/>
              </w:rPr>
            </w:pPr>
            <w:r>
              <w:rPr>
                <w:rFonts w:cs="Calibri"/>
                <w:color w:val="002060"/>
                <w:sz w:val="20"/>
                <w:szCs w:val="20"/>
              </w:rPr>
              <w:t>The student</w:t>
            </w:r>
          </w:p>
          <w:p w:rsidR="00CA061F" w:rsidRDefault="00CA061F">
            <w:pPr>
              <w:pStyle w:val="Listeavsnitt"/>
              <w:widowControl/>
              <w:numPr>
                <w:ilvl w:val="0"/>
                <w:numId w:val="3"/>
              </w:numPr>
              <w:spacing w:after="0"/>
              <w:rPr>
                <w:rFonts w:cs="Calibri"/>
                <w:color w:val="002060"/>
                <w:sz w:val="20"/>
                <w:szCs w:val="20"/>
              </w:rPr>
            </w:pPr>
            <w:proofErr w:type="gramStart"/>
            <w:r>
              <w:rPr>
                <w:rFonts w:cs="Calibri"/>
                <w:color w:val="002060"/>
                <w:sz w:val="20"/>
                <w:szCs w:val="20"/>
              </w:rPr>
              <w:lastRenderedPageBreak/>
              <w:t>will</w:t>
            </w:r>
            <w:proofErr w:type="gramEnd"/>
            <w:r>
              <w:rPr>
                <w:rFonts w:cs="Calibri"/>
                <w:color w:val="002060"/>
                <w:sz w:val="20"/>
                <w:szCs w:val="20"/>
              </w:rPr>
              <w:t xml:space="preserve"> be able to, starting from the axiomatic definitions encountered in the course,  recognize if a given  algebraic structure is a group, a ring or a field, and if a subset of the given structure is a subgroup, a subring, an ideal or a subfield.</w:t>
            </w:r>
          </w:p>
          <w:p w:rsidR="00CA061F" w:rsidRDefault="00CA061F">
            <w:pPr>
              <w:pStyle w:val="Listeavsnitt"/>
              <w:widowControl/>
              <w:numPr>
                <w:ilvl w:val="0"/>
                <w:numId w:val="3"/>
              </w:numPr>
              <w:spacing w:after="0"/>
              <w:rPr>
                <w:rFonts w:cs="Calibri"/>
                <w:color w:val="002060"/>
                <w:sz w:val="20"/>
                <w:szCs w:val="20"/>
              </w:rPr>
            </w:pPr>
            <w:proofErr w:type="gramStart"/>
            <w:r>
              <w:rPr>
                <w:rFonts w:cs="Calibri"/>
                <w:color w:val="002060"/>
                <w:sz w:val="20"/>
                <w:szCs w:val="20"/>
              </w:rPr>
              <w:t>will</w:t>
            </w:r>
            <w:proofErr w:type="gramEnd"/>
            <w:r>
              <w:rPr>
                <w:rFonts w:cs="Calibri"/>
                <w:color w:val="002060"/>
                <w:sz w:val="20"/>
                <w:szCs w:val="20"/>
              </w:rPr>
              <w:t xml:space="preserve"> be able to, starting from the axiomatic definitions encountered in the course,  to tell if a given map between algebraic structures is a group homomorphism or a ring homomorphism.</w:t>
            </w:r>
          </w:p>
          <w:p w:rsidR="00CA061F" w:rsidRDefault="00CA061F">
            <w:pPr>
              <w:pStyle w:val="Listeavsnitt"/>
              <w:widowControl/>
              <w:numPr>
                <w:ilvl w:val="0"/>
                <w:numId w:val="3"/>
              </w:numPr>
              <w:spacing w:after="0"/>
              <w:rPr>
                <w:rFonts w:cs="Calibri"/>
                <w:color w:val="002060"/>
                <w:sz w:val="20"/>
                <w:szCs w:val="20"/>
              </w:rPr>
            </w:pPr>
            <w:r>
              <w:rPr>
                <w:rFonts w:cs="Calibri"/>
                <w:color w:val="002060"/>
                <w:sz w:val="20"/>
                <w:szCs w:val="20"/>
              </w:rPr>
              <w:t>Will be able to compute explicitly quotient structures.</w:t>
            </w:r>
          </w:p>
          <w:p w:rsidR="00CA061F" w:rsidRDefault="00CA061F">
            <w:pPr>
              <w:pStyle w:val="Listeavsnitt"/>
              <w:widowControl/>
              <w:numPr>
                <w:ilvl w:val="0"/>
                <w:numId w:val="3"/>
              </w:numPr>
              <w:spacing w:after="0"/>
              <w:rPr>
                <w:rFonts w:cs="Calibri"/>
                <w:color w:val="002060"/>
                <w:sz w:val="20"/>
                <w:szCs w:val="20"/>
              </w:rPr>
            </w:pPr>
            <w:proofErr w:type="gramStart"/>
            <w:r>
              <w:rPr>
                <w:rFonts w:cs="Calibri"/>
                <w:color w:val="002060"/>
                <w:sz w:val="20"/>
                <w:szCs w:val="20"/>
              </w:rPr>
              <w:t>will</w:t>
            </w:r>
            <w:proofErr w:type="gramEnd"/>
            <w:r>
              <w:rPr>
                <w:rFonts w:cs="Calibri"/>
                <w:color w:val="002060"/>
                <w:sz w:val="20"/>
                <w:szCs w:val="20"/>
              </w:rPr>
              <w:t xml:space="preserve"> be able to make explicit computation on specific examples. For example they will be able to compute the order of </w:t>
            </w:r>
            <w:proofErr w:type="spellStart"/>
            <w:proofErr w:type="gramStart"/>
            <w:r>
              <w:rPr>
                <w:rFonts w:cs="Calibri"/>
                <w:color w:val="002060"/>
                <w:sz w:val="20"/>
                <w:szCs w:val="20"/>
              </w:rPr>
              <w:t>a</w:t>
            </w:r>
            <w:proofErr w:type="spellEnd"/>
            <w:proofErr w:type="gramEnd"/>
            <w:r>
              <w:rPr>
                <w:rFonts w:cs="Calibri"/>
                <w:color w:val="002060"/>
                <w:sz w:val="20"/>
                <w:szCs w:val="20"/>
              </w:rPr>
              <w:t xml:space="preserve"> element in a group, the number of orbits of a given group action, find the inverse of an element of a field, discern the feasibility of a given geometric construction.</w:t>
            </w:r>
          </w:p>
          <w:p w:rsidR="00CA061F" w:rsidRDefault="00CA061F">
            <w:pPr>
              <w:pStyle w:val="Listeavsnitt"/>
              <w:widowControl/>
              <w:numPr>
                <w:ilvl w:val="0"/>
                <w:numId w:val="3"/>
              </w:numPr>
              <w:spacing w:after="0"/>
              <w:rPr>
                <w:rFonts w:cs="Calibri"/>
                <w:color w:val="002060"/>
                <w:sz w:val="20"/>
                <w:szCs w:val="20"/>
              </w:rPr>
            </w:pPr>
            <w:r>
              <w:rPr>
                <w:rFonts w:cs="Calibri"/>
                <w:color w:val="002060"/>
                <w:sz w:val="20"/>
                <w:szCs w:val="20"/>
              </w:rPr>
              <w:t>Will be able to apply the knowledge gained in this class to make short rigorous proofs of statement concerning the algebraic structure studied.</w:t>
            </w:r>
          </w:p>
          <w:p w:rsidR="00CA061F" w:rsidRDefault="00CA061F">
            <w:pPr>
              <w:pStyle w:val="Listeavsnitt"/>
              <w:widowControl/>
              <w:numPr>
                <w:ilvl w:val="0"/>
                <w:numId w:val="3"/>
              </w:numPr>
              <w:spacing w:after="0"/>
              <w:rPr>
                <w:rFonts w:cs="Calibri"/>
                <w:color w:val="002060"/>
                <w:sz w:val="20"/>
                <w:szCs w:val="20"/>
              </w:rPr>
            </w:pPr>
            <w:r>
              <w:rPr>
                <w:rFonts w:cs="Calibri"/>
                <w:color w:val="002060"/>
                <w:sz w:val="20"/>
                <w:szCs w:val="20"/>
              </w:rPr>
              <w:t>Will be able to discern if two groups are or not isomorphic, with specific emphasis on finite abelian groups.</w:t>
            </w:r>
          </w:p>
          <w:p w:rsidR="00CA061F" w:rsidRDefault="00CA061F">
            <w:pPr>
              <w:widowControl/>
              <w:spacing w:after="0"/>
              <w:rPr>
                <w:rFonts w:cs="Calibri"/>
                <w:color w:val="002060"/>
                <w:sz w:val="20"/>
                <w:szCs w:val="20"/>
              </w:rPr>
            </w:pPr>
          </w:p>
          <w:p w:rsidR="00CA061F" w:rsidRDefault="00CA061F">
            <w:pPr>
              <w:widowControl/>
              <w:spacing w:after="0"/>
              <w:rPr>
                <w:rFonts w:cs="Calibri"/>
                <w:color w:val="002060"/>
                <w:sz w:val="20"/>
                <w:szCs w:val="20"/>
                <w:u w:val="single"/>
              </w:rPr>
            </w:pPr>
            <w:r>
              <w:rPr>
                <w:rFonts w:cs="Calibri"/>
                <w:color w:val="002060"/>
                <w:sz w:val="20"/>
                <w:szCs w:val="20"/>
                <w:u w:val="single"/>
              </w:rPr>
              <w:t>General competence</w:t>
            </w:r>
          </w:p>
          <w:p w:rsidR="00CA061F" w:rsidRDefault="00CA061F">
            <w:pPr>
              <w:widowControl/>
              <w:spacing w:after="0"/>
              <w:rPr>
                <w:rFonts w:cs="Calibri"/>
                <w:color w:val="002060"/>
                <w:sz w:val="20"/>
                <w:szCs w:val="20"/>
              </w:rPr>
            </w:pPr>
            <w:r>
              <w:rPr>
                <w:rFonts w:cs="Calibri"/>
                <w:color w:val="002060"/>
                <w:sz w:val="20"/>
                <w:szCs w:val="20"/>
              </w:rPr>
              <w:t>The student</w:t>
            </w:r>
          </w:p>
          <w:p w:rsidR="00CA061F" w:rsidRDefault="00CA061F">
            <w:pPr>
              <w:widowControl/>
              <w:spacing w:after="0"/>
            </w:pPr>
          </w:p>
          <w:p w:rsidR="00CA061F" w:rsidRDefault="00CA061F">
            <w:pPr>
              <w:pStyle w:val="Listeavsnitt"/>
              <w:widowControl/>
              <w:numPr>
                <w:ilvl w:val="0"/>
                <w:numId w:val="3"/>
              </w:numPr>
              <w:spacing w:after="0"/>
              <w:rPr>
                <w:rFonts w:cs="Calibri"/>
                <w:color w:val="002060"/>
                <w:sz w:val="20"/>
                <w:szCs w:val="20"/>
              </w:rPr>
            </w:pPr>
            <w:proofErr w:type="gramStart"/>
            <w:r>
              <w:rPr>
                <w:rFonts w:cs="Calibri"/>
                <w:color w:val="002060"/>
                <w:sz w:val="20"/>
                <w:szCs w:val="20"/>
              </w:rPr>
              <w:t>will</w:t>
            </w:r>
            <w:proofErr w:type="gramEnd"/>
            <w:r>
              <w:rPr>
                <w:rFonts w:cs="Calibri"/>
                <w:color w:val="002060"/>
                <w:sz w:val="20"/>
                <w:szCs w:val="20"/>
              </w:rPr>
              <w:t xml:space="preserve"> learn to think as a mathematician. More precisely will develop  the thought process necessary for any further study in the field of pure math</w:t>
            </w:r>
          </w:p>
          <w:p w:rsidR="00CA061F" w:rsidRPr="00CA061F" w:rsidRDefault="00CA061F" w:rsidP="00CA061F">
            <w:pPr>
              <w:pStyle w:val="Listeavsnitt"/>
              <w:widowControl/>
              <w:numPr>
                <w:ilvl w:val="0"/>
                <w:numId w:val="3"/>
              </w:numPr>
              <w:spacing w:after="0"/>
              <w:rPr>
                <w:rFonts w:cs="Calibri"/>
                <w:color w:val="002060"/>
                <w:sz w:val="20"/>
                <w:szCs w:val="20"/>
              </w:rPr>
            </w:pPr>
            <w:proofErr w:type="gramStart"/>
            <w:r>
              <w:rPr>
                <w:rFonts w:cs="Calibri"/>
                <w:color w:val="002060"/>
                <w:sz w:val="20"/>
                <w:szCs w:val="20"/>
              </w:rPr>
              <w:t>will</w:t>
            </w:r>
            <w:proofErr w:type="gramEnd"/>
            <w:r>
              <w:rPr>
                <w:rFonts w:cs="Calibri"/>
                <w:color w:val="002060"/>
                <w:sz w:val="20"/>
                <w:szCs w:val="20"/>
              </w:rPr>
              <w:t xml:space="preserve"> develop the specific competencies a necessary for further study or work in the academic areas requiring abstract algebra as a prerequisite.</w:t>
            </w:r>
          </w:p>
        </w:tc>
      </w:tr>
      <w:tr w:rsidR="00CA061F" w:rsidRPr="00CA061F" w:rsidTr="00CA061F">
        <w:trPr>
          <w:trHeight w:val="20"/>
        </w:trPr>
        <w:tc>
          <w:tcPr>
            <w:tcW w:w="24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spacing w:after="0" w:line="272" w:lineRule="exact"/>
              <w:ind w:left="105" w:right="-20"/>
              <w:rPr>
                <w:rFonts w:cs="Calibri"/>
                <w:b/>
                <w:bCs/>
                <w:spacing w:val="-2"/>
                <w:sz w:val="24"/>
                <w:szCs w:val="24"/>
              </w:rPr>
            </w:pPr>
            <w:proofErr w:type="spellStart"/>
            <w:r>
              <w:rPr>
                <w:rFonts w:cs="Calibri"/>
                <w:b/>
                <w:bCs/>
                <w:spacing w:val="-2"/>
                <w:sz w:val="24"/>
                <w:szCs w:val="24"/>
              </w:rPr>
              <w:lastRenderedPageBreak/>
              <w:t>Krav</w:t>
            </w:r>
            <w:proofErr w:type="spellEnd"/>
            <w:r>
              <w:rPr>
                <w:rFonts w:cs="Calibri"/>
                <w:b/>
                <w:bCs/>
                <w:spacing w:val="-2"/>
                <w:sz w:val="24"/>
                <w:szCs w:val="24"/>
              </w:rPr>
              <w:t xml:space="preserve"> </w:t>
            </w:r>
            <w:proofErr w:type="spellStart"/>
            <w:r>
              <w:rPr>
                <w:rFonts w:cs="Calibri"/>
                <w:b/>
                <w:bCs/>
                <w:spacing w:val="-2"/>
                <w:sz w:val="24"/>
                <w:szCs w:val="24"/>
              </w:rPr>
              <w:t>til</w:t>
            </w:r>
            <w:proofErr w:type="spellEnd"/>
            <w:r>
              <w:rPr>
                <w:rFonts w:cs="Calibri"/>
                <w:b/>
                <w:bCs/>
                <w:spacing w:val="-2"/>
                <w:sz w:val="24"/>
                <w:szCs w:val="24"/>
              </w:rPr>
              <w:t xml:space="preserve"> </w:t>
            </w:r>
            <w:proofErr w:type="spellStart"/>
            <w:r>
              <w:rPr>
                <w:rFonts w:cs="Calibri"/>
                <w:b/>
                <w:bCs/>
                <w:spacing w:val="-2"/>
                <w:sz w:val="24"/>
                <w:szCs w:val="24"/>
              </w:rPr>
              <w:t>forkunnskapar</w:t>
            </w:r>
            <w:proofErr w:type="spellEnd"/>
          </w:p>
          <w:p w:rsidR="00CA061F" w:rsidRDefault="00CA061F">
            <w:pPr>
              <w:spacing w:after="0" w:line="272" w:lineRule="exact"/>
              <w:ind w:left="105" w:right="-20"/>
              <w:rPr>
                <w:rFonts w:cs="Calibri"/>
                <w:b/>
                <w:bCs/>
                <w:spacing w:val="-2"/>
                <w:sz w:val="24"/>
                <w:szCs w:val="24"/>
              </w:rPr>
            </w:pPr>
          </w:p>
          <w:p w:rsidR="00CA061F" w:rsidRDefault="00CA061F">
            <w:pPr>
              <w:spacing w:after="0" w:line="272" w:lineRule="exact"/>
              <w:ind w:left="105" w:right="-20"/>
              <w:rPr>
                <w:rFonts w:cs="Calibri"/>
                <w:b/>
                <w:bCs/>
                <w:color w:val="365F91"/>
                <w:spacing w:val="-2"/>
                <w:sz w:val="24"/>
                <w:szCs w:val="24"/>
              </w:rPr>
            </w:pPr>
            <w:r>
              <w:rPr>
                <w:rFonts w:cs="Calibri"/>
                <w:b/>
                <w:bCs/>
                <w:color w:val="365F91"/>
                <w:spacing w:val="-2"/>
                <w:sz w:val="24"/>
                <w:szCs w:val="24"/>
              </w:rPr>
              <w:t>Required Previous Knowledge</w:t>
            </w:r>
          </w:p>
        </w:tc>
        <w:tc>
          <w:tcPr>
            <w:tcW w:w="119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spacing w:after="0" w:line="268" w:lineRule="exact"/>
              <w:ind w:right="-20"/>
              <w:rPr>
                <w:rFonts w:cs="Calibri"/>
                <w:color w:val="FF0000"/>
                <w:sz w:val="20"/>
                <w:szCs w:val="20"/>
              </w:rPr>
            </w:pPr>
            <w:r>
              <w:rPr>
                <w:rFonts w:cs="Calibri"/>
                <w:color w:val="FF0000"/>
                <w:sz w:val="20"/>
                <w:szCs w:val="20"/>
              </w:rPr>
              <w:t>None</w:t>
            </w:r>
          </w:p>
        </w:tc>
      </w:tr>
      <w:tr w:rsidR="00CA061F" w:rsidTr="00CA061F">
        <w:trPr>
          <w:trHeight w:val="20"/>
        </w:trPr>
        <w:tc>
          <w:tcPr>
            <w:tcW w:w="24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spacing w:after="0" w:line="272" w:lineRule="exact"/>
              <w:ind w:left="105" w:right="-20"/>
              <w:rPr>
                <w:rFonts w:cs="Calibri"/>
                <w:b/>
                <w:bCs/>
                <w:spacing w:val="-2"/>
                <w:sz w:val="24"/>
                <w:szCs w:val="24"/>
              </w:rPr>
            </w:pPr>
            <w:proofErr w:type="spellStart"/>
            <w:r>
              <w:rPr>
                <w:rFonts w:cs="Calibri"/>
                <w:b/>
                <w:bCs/>
                <w:spacing w:val="-2"/>
                <w:sz w:val="24"/>
                <w:szCs w:val="24"/>
              </w:rPr>
              <w:t>Tilrådde</w:t>
            </w:r>
            <w:proofErr w:type="spellEnd"/>
            <w:r>
              <w:rPr>
                <w:rFonts w:cs="Calibri"/>
                <w:b/>
                <w:bCs/>
                <w:spacing w:val="-2"/>
                <w:sz w:val="24"/>
                <w:szCs w:val="24"/>
              </w:rPr>
              <w:t xml:space="preserve"> </w:t>
            </w:r>
            <w:proofErr w:type="spellStart"/>
            <w:r>
              <w:rPr>
                <w:rFonts w:cs="Calibri"/>
                <w:b/>
                <w:bCs/>
                <w:spacing w:val="-2"/>
                <w:sz w:val="24"/>
                <w:szCs w:val="24"/>
              </w:rPr>
              <w:t>forkunnskapar</w:t>
            </w:r>
            <w:proofErr w:type="spellEnd"/>
            <w:r>
              <w:rPr>
                <w:rFonts w:cs="Calibri"/>
                <w:b/>
                <w:bCs/>
                <w:spacing w:val="-2"/>
                <w:sz w:val="24"/>
                <w:szCs w:val="24"/>
              </w:rPr>
              <w:t xml:space="preserve">         </w:t>
            </w:r>
          </w:p>
          <w:p w:rsidR="00CA061F" w:rsidRDefault="00CA061F">
            <w:pPr>
              <w:spacing w:after="0" w:line="272" w:lineRule="exact"/>
              <w:ind w:left="105" w:right="-20"/>
              <w:rPr>
                <w:rFonts w:cs="Calibri"/>
                <w:b/>
                <w:bCs/>
                <w:spacing w:val="-2"/>
                <w:sz w:val="24"/>
                <w:szCs w:val="24"/>
              </w:rPr>
            </w:pPr>
          </w:p>
          <w:p w:rsidR="00CA061F" w:rsidRDefault="00CA061F">
            <w:pPr>
              <w:spacing w:after="0" w:line="272" w:lineRule="exact"/>
              <w:ind w:left="105" w:right="-20"/>
              <w:rPr>
                <w:rFonts w:cs="Calibri"/>
                <w:b/>
                <w:bCs/>
                <w:color w:val="365F91"/>
                <w:spacing w:val="-2"/>
                <w:sz w:val="24"/>
                <w:szCs w:val="24"/>
              </w:rPr>
            </w:pPr>
            <w:r>
              <w:rPr>
                <w:rFonts w:cs="Calibri"/>
                <w:b/>
                <w:bCs/>
                <w:color w:val="365F91"/>
                <w:spacing w:val="-2"/>
                <w:sz w:val="24"/>
                <w:szCs w:val="24"/>
              </w:rPr>
              <w:t xml:space="preserve">Recommended previous Knowledge                              </w:t>
            </w:r>
          </w:p>
          <w:p w:rsidR="00CA061F" w:rsidRDefault="00CA061F">
            <w:pPr>
              <w:spacing w:after="0" w:line="272" w:lineRule="exact"/>
              <w:ind w:left="105" w:right="-20"/>
              <w:rPr>
                <w:rFonts w:cs="Calibri"/>
                <w:b/>
                <w:bCs/>
                <w:spacing w:val="-2"/>
                <w:sz w:val="24"/>
                <w:szCs w:val="24"/>
              </w:rPr>
            </w:pPr>
          </w:p>
        </w:tc>
        <w:tc>
          <w:tcPr>
            <w:tcW w:w="119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spacing w:after="0" w:line="268" w:lineRule="exact"/>
              <w:ind w:right="-20"/>
              <w:rPr>
                <w:rFonts w:cs="Calibri"/>
                <w:sz w:val="20"/>
                <w:szCs w:val="20"/>
              </w:rPr>
            </w:pPr>
            <w:r>
              <w:rPr>
                <w:rFonts w:cs="Calibri"/>
                <w:sz w:val="20"/>
                <w:szCs w:val="20"/>
              </w:rPr>
              <w:t>MAT121, MAT111</w:t>
            </w:r>
          </w:p>
        </w:tc>
      </w:tr>
      <w:tr w:rsidR="00CA061F" w:rsidRPr="00CA061F" w:rsidTr="00CA061F">
        <w:trPr>
          <w:trHeight w:val="20"/>
        </w:trPr>
        <w:tc>
          <w:tcPr>
            <w:tcW w:w="24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tabs>
                <w:tab w:val="right" w:pos="3602"/>
              </w:tabs>
              <w:spacing w:after="0" w:line="272" w:lineRule="exact"/>
              <w:ind w:left="105" w:right="-20"/>
              <w:rPr>
                <w:rFonts w:cs="Calibri"/>
                <w:b/>
                <w:bCs/>
                <w:spacing w:val="-3"/>
                <w:sz w:val="24"/>
                <w:szCs w:val="24"/>
              </w:rPr>
            </w:pPr>
            <w:r>
              <w:rPr>
                <w:rFonts w:cs="Calibri"/>
                <w:b/>
                <w:bCs/>
                <w:spacing w:val="-3"/>
                <w:sz w:val="24"/>
                <w:szCs w:val="24"/>
              </w:rPr>
              <w:t>Studiepoengsreduksjon</w:t>
            </w:r>
          </w:p>
          <w:p w:rsidR="00CA061F" w:rsidRDefault="00CA061F">
            <w:pPr>
              <w:tabs>
                <w:tab w:val="right" w:pos="3602"/>
              </w:tabs>
              <w:spacing w:after="0" w:line="272" w:lineRule="exact"/>
              <w:ind w:left="105" w:right="-20"/>
              <w:rPr>
                <w:rFonts w:cs="Calibri"/>
                <w:b/>
                <w:bCs/>
                <w:color w:val="365F91"/>
                <w:spacing w:val="-3"/>
                <w:sz w:val="24"/>
                <w:szCs w:val="24"/>
              </w:rPr>
            </w:pPr>
          </w:p>
          <w:p w:rsidR="00CA061F" w:rsidRDefault="00CA061F">
            <w:pPr>
              <w:tabs>
                <w:tab w:val="right" w:pos="3602"/>
              </w:tabs>
              <w:spacing w:after="0" w:line="272" w:lineRule="exact"/>
              <w:ind w:left="105" w:right="-20"/>
              <w:rPr>
                <w:rFonts w:cs="Calibri"/>
                <w:b/>
                <w:bCs/>
                <w:spacing w:val="-3"/>
                <w:sz w:val="24"/>
                <w:szCs w:val="24"/>
              </w:rPr>
            </w:pPr>
            <w:r>
              <w:rPr>
                <w:rFonts w:cs="Calibri"/>
                <w:b/>
                <w:bCs/>
                <w:color w:val="365F91"/>
                <w:spacing w:val="-3"/>
                <w:sz w:val="24"/>
                <w:szCs w:val="24"/>
              </w:rPr>
              <w:t>Credit Reduction due to Course Overlap</w:t>
            </w:r>
            <w:r>
              <w:rPr>
                <w:rFonts w:cs="Calibri"/>
                <w:b/>
                <w:bCs/>
                <w:spacing w:val="-3"/>
                <w:sz w:val="24"/>
                <w:szCs w:val="24"/>
              </w:rPr>
              <w:tab/>
            </w:r>
          </w:p>
        </w:tc>
        <w:tc>
          <w:tcPr>
            <w:tcW w:w="119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rPr>
                <w:rFonts w:cs="Calibri"/>
                <w:sz w:val="20"/>
                <w:szCs w:val="20"/>
              </w:rPr>
            </w:pPr>
          </w:p>
        </w:tc>
      </w:tr>
      <w:tr w:rsidR="00CA061F" w:rsidRPr="00CA061F" w:rsidTr="00CA061F">
        <w:trPr>
          <w:trHeight w:val="20"/>
        </w:trPr>
        <w:tc>
          <w:tcPr>
            <w:tcW w:w="24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tabs>
                <w:tab w:val="right" w:pos="3602"/>
              </w:tabs>
              <w:spacing w:after="0" w:line="272" w:lineRule="exact"/>
              <w:ind w:left="105" w:right="-20"/>
              <w:rPr>
                <w:rFonts w:cs="Calibri"/>
                <w:b/>
                <w:bCs/>
                <w:spacing w:val="-3"/>
                <w:sz w:val="24"/>
                <w:szCs w:val="24"/>
              </w:rPr>
            </w:pPr>
            <w:proofErr w:type="spellStart"/>
            <w:r>
              <w:rPr>
                <w:rFonts w:cs="Calibri"/>
                <w:b/>
                <w:bCs/>
                <w:spacing w:val="-3"/>
                <w:sz w:val="24"/>
                <w:szCs w:val="24"/>
              </w:rPr>
              <w:t>Krav</w:t>
            </w:r>
            <w:proofErr w:type="spellEnd"/>
            <w:r>
              <w:rPr>
                <w:rFonts w:cs="Calibri"/>
                <w:b/>
                <w:bCs/>
                <w:spacing w:val="-3"/>
                <w:sz w:val="24"/>
                <w:szCs w:val="24"/>
              </w:rPr>
              <w:t xml:space="preserve"> </w:t>
            </w:r>
            <w:proofErr w:type="spellStart"/>
            <w:r>
              <w:rPr>
                <w:rFonts w:cs="Calibri"/>
                <w:b/>
                <w:bCs/>
                <w:spacing w:val="-3"/>
                <w:sz w:val="24"/>
                <w:szCs w:val="24"/>
              </w:rPr>
              <w:t>til</w:t>
            </w:r>
            <w:proofErr w:type="spellEnd"/>
            <w:r>
              <w:rPr>
                <w:rFonts w:cs="Calibri"/>
                <w:b/>
                <w:bCs/>
                <w:spacing w:val="-3"/>
                <w:sz w:val="24"/>
                <w:szCs w:val="24"/>
              </w:rPr>
              <w:t xml:space="preserve"> </w:t>
            </w:r>
            <w:proofErr w:type="spellStart"/>
            <w:r>
              <w:rPr>
                <w:rFonts w:cs="Calibri"/>
                <w:b/>
                <w:bCs/>
                <w:spacing w:val="-3"/>
                <w:sz w:val="24"/>
                <w:szCs w:val="24"/>
              </w:rPr>
              <w:t>Studierett</w:t>
            </w:r>
            <w:proofErr w:type="spellEnd"/>
          </w:p>
          <w:p w:rsidR="00CA061F" w:rsidRDefault="00CA061F">
            <w:pPr>
              <w:tabs>
                <w:tab w:val="right" w:pos="3602"/>
              </w:tabs>
              <w:spacing w:after="0" w:line="272" w:lineRule="exact"/>
              <w:ind w:left="105" w:right="-20"/>
              <w:rPr>
                <w:rFonts w:cs="Calibri"/>
                <w:b/>
                <w:bCs/>
                <w:spacing w:val="-3"/>
                <w:sz w:val="24"/>
                <w:szCs w:val="24"/>
              </w:rPr>
            </w:pPr>
          </w:p>
          <w:p w:rsidR="00CA061F" w:rsidRDefault="00CA061F">
            <w:pPr>
              <w:tabs>
                <w:tab w:val="right" w:pos="3602"/>
              </w:tabs>
              <w:spacing w:after="0" w:line="272" w:lineRule="exact"/>
              <w:ind w:left="105" w:right="-20"/>
              <w:rPr>
                <w:rFonts w:cs="Calibri"/>
                <w:b/>
                <w:bCs/>
                <w:spacing w:val="-3"/>
                <w:sz w:val="24"/>
                <w:szCs w:val="24"/>
              </w:rPr>
            </w:pPr>
          </w:p>
          <w:p w:rsidR="00CA061F" w:rsidRDefault="00CA061F">
            <w:pPr>
              <w:tabs>
                <w:tab w:val="right" w:pos="3602"/>
              </w:tabs>
              <w:spacing w:after="0" w:line="272" w:lineRule="exact"/>
              <w:ind w:left="105" w:right="-20"/>
              <w:rPr>
                <w:rFonts w:cs="Calibri"/>
                <w:b/>
                <w:bCs/>
                <w:color w:val="365F91"/>
                <w:spacing w:val="-3"/>
                <w:sz w:val="24"/>
                <w:szCs w:val="24"/>
              </w:rPr>
            </w:pPr>
            <w:r>
              <w:rPr>
                <w:rFonts w:cs="Calibri"/>
                <w:b/>
                <w:bCs/>
                <w:color w:val="365F91"/>
                <w:spacing w:val="-3"/>
                <w:sz w:val="24"/>
                <w:szCs w:val="24"/>
              </w:rPr>
              <w:lastRenderedPageBreak/>
              <w:t>Access to the Course</w:t>
            </w:r>
          </w:p>
        </w:tc>
        <w:tc>
          <w:tcPr>
            <w:tcW w:w="119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rPr>
                <w:rFonts w:cs="Calibri"/>
                <w:sz w:val="20"/>
                <w:szCs w:val="20"/>
                <w:u w:val="single"/>
                <w:lang w:val="nn-NO"/>
              </w:rPr>
            </w:pPr>
            <w:r>
              <w:rPr>
                <w:rFonts w:cs="Calibri"/>
                <w:sz w:val="20"/>
                <w:szCs w:val="20"/>
                <w:u w:val="single"/>
                <w:lang w:val="nn-NO"/>
              </w:rPr>
              <w:lastRenderedPageBreak/>
              <w:t>Standard (100- og 200-tallsemner):</w:t>
            </w:r>
          </w:p>
          <w:p w:rsidR="00CA061F" w:rsidRDefault="00CA061F">
            <w:pPr>
              <w:rPr>
                <w:rStyle w:val="InternetLink"/>
                <w:rFonts w:cs="Calibri"/>
                <w:sz w:val="20"/>
                <w:szCs w:val="20"/>
                <w:lang w:val="nn-NO"/>
              </w:rPr>
            </w:pPr>
            <w:r>
              <w:rPr>
                <w:rFonts w:cs="Calibri"/>
                <w:sz w:val="20"/>
                <w:szCs w:val="20"/>
                <w:lang w:val="nn-NO"/>
              </w:rPr>
              <w:t xml:space="preserve">For </w:t>
            </w:r>
            <w:proofErr w:type="spellStart"/>
            <w:r>
              <w:rPr>
                <w:rFonts w:cs="Calibri"/>
                <w:sz w:val="20"/>
                <w:szCs w:val="20"/>
                <w:lang w:val="nn-NO"/>
              </w:rPr>
              <w:t>oppstart</w:t>
            </w:r>
            <w:proofErr w:type="spellEnd"/>
            <w:r>
              <w:rPr>
                <w:rFonts w:cs="Calibri"/>
                <w:sz w:val="20"/>
                <w:szCs w:val="20"/>
                <w:lang w:val="nn-NO"/>
              </w:rPr>
              <w:t xml:space="preserve"> på emnet er det krav om ein studierett knytt til Det matematisk-naturvitskaplege fakultet </w:t>
            </w:r>
            <w:hyperlink r:id="rId8">
              <w:r>
                <w:rPr>
                  <w:rStyle w:val="InternetLink"/>
                  <w:rFonts w:cs="Calibri"/>
                  <w:sz w:val="20"/>
                  <w:szCs w:val="20"/>
                  <w:lang w:val="nn-NO"/>
                </w:rPr>
                <w:t>http://www.uib.no/matnat/52646/opptak-</w:t>
              </w:r>
              <w:r>
                <w:rPr>
                  <w:rStyle w:val="InternetLink"/>
                  <w:rFonts w:cs="Calibri"/>
                  <w:sz w:val="20"/>
                  <w:szCs w:val="20"/>
                  <w:lang w:val="nn-NO"/>
                </w:rPr>
                <w:lastRenderedPageBreak/>
                <w:t>ved-mn-fakultetet</w:t>
              </w:r>
            </w:hyperlink>
          </w:p>
          <w:p w:rsidR="00CA061F" w:rsidRDefault="00CA061F">
            <w:pPr>
              <w:pStyle w:val="Default"/>
              <w:rPr>
                <w:rFonts w:ascii="Calibri" w:hAnsi="Calibri" w:cs="Calibri"/>
                <w:sz w:val="20"/>
                <w:szCs w:val="20"/>
                <w:lang w:val="en-US"/>
              </w:rPr>
            </w:pPr>
            <w:r>
              <w:rPr>
                <w:rFonts w:ascii="Calibri" w:hAnsi="Calibri" w:cs="Calibri"/>
                <w:sz w:val="20"/>
                <w:szCs w:val="20"/>
                <w:lang w:val="en-US"/>
              </w:rPr>
              <w:t xml:space="preserve">[Access to the course requires admission to a programme of study at The Faculty of Mathematics and Natural Sciences] </w:t>
            </w:r>
          </w:p>
          <w:p w:rsidR="00CA061F" w:rsidRDefault="00CA061F">
            <w:pPr>
              <w:pStyle w:val="Default"/>
              <w:rPr>
                <w:rFonts w:ascii="Calibri" w:hAnsi="Calibri" w:cs="Calibri"/>
                <w:sz w:val="20"/>
                <w:szCs w:val="20"/>
                <w:lang w:val="en-US"/>
              </w:rPr>
            </w:pPr>
            <w:r>
              <w:rPr>
                <w:rFonts w:ascii="Calibri" w:hAnsi="Calibri" w:cs="Calibri"/>
                <w:sz w:val="20"/>
                <w:szCs w:val="20"/>
                <w:lang w:val="en-US"/>
              </w:rPr>
              <w:t xml:space="preserve"> </w:t>
            </w:r>
          </w:p>
          <w:p w:rsidR="00CA061F" w:rsidRPr="00A36477" w:rsidRDefault="00CA061F">
            <w:pPr>
              <w:pStyle w:val="Default"/>
              <w:rPr>
                <w:lang w:val="en-US"/>
              </w:rPr>
            </w:pPr>
          </w:p>
          <w:p w:rsidR="00CA061F" w:rsidRPr="00A36477" w:rsidRDefault="00CA061F">
            <w:pPr>
              <w:pStyle w:val="Default"/>
              <w:rPr>
                <w:rFonts w:ascii="Calibri" w:hAnsi="Calibri" w:cs="Calibri"/>
                <w:sz w:val="20"/>
                <w:szCs w:val="20"/>
                <w:lang w:val="en-US"/>
              </w:rPr>
            </w:pPr>
          </w:p>
          <w:p w:rsidR="00CA061F" w:rsidRDefault="00CA061F">
            <w:pPr>
              <w:rPr>
                <w:rFonts w:cs="Calibri"/>
                <w:sz w:val="20"/>
                <w:szCs w:val="20"/>
              </w:rPr>
            </w:pPr>
          </w:p>
          <w:p w:rsidR="00CA061F" w:rsidRDefault="00CA061F">
            <w:pPr>
              <w:rPr>
                <w:rFonts w:cs="Calibri"/>
                <w:spacing w:val="1"/>
                <w:sz w:val="20"/>
                <w:szCs w:val="20"/>
              </w:rPr>
            </w:pPr>
          </w:p>
        </w:tc>
      </w:tr>
      <w:tr w:rsidR="00CA061F" w:rsidRPr="00CA061F" w:rsidTr="00CA061F">
        <w:trPr>
          <w:trHeight w:val="272"/>
        </w:trPr>
        <w:tc>
          <w:tcPr>
            <w:tcW w:w="2427" w:type="dxa"/>
            <w:vMerge w:val="restart"/>
            <w:tcBorders>
              <w:top w:val="single" w:sz="4" w:space="0" w:color="000001"/>
              <w:left w:val="single" w:sz="4" w:space="0" w:color="000001"/>
              <w:bottom w:val="nil"/>
              <w:right w:val="single" w:sz="4" w:space="0" w:color="000001"/>
            </w:tcBorders>
            <w:shd w:val="clear" w:color="auto" w:fill="auto"/>
            <w:tcMar>
              <w:left w:w="-5" w:type="dxa"/>
            </w:tcMar>
          </w:tcPr>
          <w:p w:rsidR="00CA061F" w:rsidRDefault="00CA061F">
            <w:pPr>
              <w:spacing w:after="0" w:line="272" w:lineRule="exact"/>
              <w:ind w:left="105" w:right="-20"/>
              <w:rPr>
                <w:rFonts w:cs="Calibri"/>
                <w:b/>
                <w:bCs/>
                <w:sz w:val="24"/>
                <w:szCs w:val="24"/>
                <w:lang w:val="nn-NO"/>
              </w:rPr>
            </w:pPr>
            <w:r>
              <w:rPr>
                <w:rFonts w:cs="Calibri"/>
                <w:b/>
                <w:bCs/>
                <w:sz w:val="24"/>
                <w:szCs w:val="24"/>
                <w:lang w:val="nn-NO"/>
              </w:rPr>
              <w:lastRenderedPageBreak/>
              <w:t xml:space="preserve">Undervisningsformer og </w:t>
            </w:r>
          </w:p>
          <w:p w:rsidR="00CA061F" w:rsidRDefault="00CA061F">
            <w:pPr>
              <w:spacing w:after="0" w:line="272" w:lineRule="exact"/>
              <w:ind w:left="105" w:right="-20"/>
              <w:rPr>
                <w:rFonts w:cs="Calibri"/>
                <w:b/>
                <w:bCs/>
                <w:spacing w:val="-5"/>
                <w:sz w:val="24"/>
                <w:szCs w:val="24"/>
                <w:lang w:val="nn-NO"/>
              </w:rPr>
            </w:pPr>
            <w:r>
              <w:rPr>
                <w:rFonts w:cs="Calibri"/>
                <w:b/>
                <w:bCs/>
                <w:sz w:val="24"/>
                <w:szCs w:val="24"/>
                <w:lang w:val="nn-NO"/>
              </w:rPr>
              <w:t>omfang av organisert un</w:t>
            </w:r>
            <w:r>
              <w:rPr>
                <w:rFonts w:cs="Calibri"/>
                <w:b/>
                <w:bCs/>
                <w:spacing w:val="1"/>
                <w:sz w:val="24"/>
                <w:szCs w:val="24"/>
                <w:lang w:val="nn-NO"/>
              </w:rPr>
              <w:t>d</w:t>
            </w:r>
            <w:r>
              <w:rPr>
                <w:rFonts w:cs="Calibri"/>
                <w:b/>
                <w:bCs/>
                <w:spacing w:val="-1"/>
                <w:sz w:val="24"/>
                <w:szCs w:val="24"/>
                <w:lang w:val="nn-NO"/>
              </w:rPr>
              <w:t>e</w:t>
            </w:r>
            <w:r>
              <w:rPr>
                <w:rFonts w:cs="Calibri"/>
                <w:b/>
                <w:bCs/>
                <w:spacing w:val="-6"/>
                <w:sz w:val="24"/>
                <w:szCs w:val="24"/>
                <w:lang w:val="nn-NO"/>
              </w:rPr>
              <w:t>r</w:t>
            </w:r>
            <w:r>
              <w:rPr>
                <w:rFonts w:cs="Calibri"/>
                <w:b/>
                <w:bCs/>
                <w:sz w:val="24"/>
                <w:szCs w:val="24"/>
                <w:lang w:val="nn-NO"/>
              </w:rPr>
              <w:t>vi</w:t>
            </w:r>
            <w:r>
              <w:rPr>
                <w:rFonts w:cs="Calibri"/>
                <w:b/>
                <w:bCs/>
                <w:spacing w:val="-2"/>
                <w:sz w:val="24"/>
                <w:szCs w:val="24"/>
                <w:lang w:val="nn-NO"/>
              </w:rPr>
              <w:t>s</w:t>
            </w:r>
            <w:r>
              <w:rPr>
                <w:rFonts w:cs="Calibri"/>
                <w:b/>
                <w:bCs/>
                <w:spacing w:val="1"/>
                <w:sz w:val="24"/>
                <w:szCs w:val="24"/>
                <w:lang w:val="nn-NO"/>
              </w:rPr>
              <w:t>n</w:t>
            </w:r>
            <w:r>
              <w:rPr>
                <w:rFonts w:cs="Calibri"/>
                <w:b/>
                <w:bCs/>
                <w:sz w:val="24"/>
                <w:szCs w:val="24"/>
                <w:lang w:val="nn-NO"/>
              </w:rPr>
              <w:t>i</w:t>
            </w:r>
            <w:r>
              <w:rPr>
                <w:rFonts w:cs="Calibri"/>
                <w:b/>
                <w:bCs/>
                <w:spacing w:val="1"/>
                <w:sz w:val="24"/>
                <w:szCs w:val="24"/>
                <w:lang w:val="nn-NO"/>
              </w:rPr>
              <w:t>n</w:t>
            </w:r>
            <w:r>
              <w:rPr>
                <w:rFonts w:cs="Calibri"/>
                <w:b/>
                <w:bCs/>
                <w:sz w:val="24"/>
                <w:szCs w:val="24"/>
                <w:lang w:val="nn-NO"/>
              </w:rPr>
              <w:t>g</w:t>
            </w:r>
            <w:r>
              <w:rPr>
                <w:rFonts w:cs="Calibri"/>
                <w:b/>
                <w:bCs/>
                <w:spacing w:val="-5"/>
                <w:sz w:val="24"/>
                <w:szCs w:val="24"/>
                <w:lang w:val="nn-NO"/>
              </w:rPr>
              <w:t xml:space="preserve"> </w:t>
            </w:r>
          </w:p>
          <w:p w:rsidR="00CA061F" w:rsidRDefault="00CA061F" w:rsidP="00CA061F">
            <w:pPr>
              <w:spacing w:after="0" w:line="272" w:lineRule="exact"/>
              <w:ind w:right="-20"/>
              <w:rPr>
                <w:rFonts w:cs="Calibri"/>
                <w:b/>
                <w:bCs/>
                <w:spacing w:val="-5"/>
                <w:sz w:val="24"/>
                <w:szCs w:val="24"/>
                <w:lang w:val="nn-NO"/>
              </w:rPr>
            </w:pPr>
          </w:p>
          <w:p w:rsidR="00CA061F" w:rsidRPr="00CA061F" w:rsidRDefault="00CA061F">
            <w:pPr>
              <w:spacing w:after="0" w:line="272" w:lineRule="exact"/>
              <w:ind w:left="105" w:right="-20"/>
              <w:rPr>
                <w:rFonts w:cs="Calibri"/>
                <w:b/>
                <w:bCs/>
                <w:color w:val="365F91"/>
                <w:spacing w:val="-5"/>
                <w:sz w:val="24"/>
                <w:szCs w:val="24"/>
              </w:rPr>
            </w:pPr>
            <w:r w:rsidRPr="00CA061F">
              <w:rPr>
                <w:rFonts w:cs="Calibri"/>
                <w:b/>
                <w:bCs/>
                <w:color w:val="365F91"/>
                <w:spacing w:val="-5"/>
                <w:sz w:val="24"/>
                <w:szCs w:val="24"/>
              </w:rPr>
              <w:t>Teaching Methods and Extent of Organized Teaching</w:t>
            </w:r>
          </w:p>
        </w:tc>
        <w:tc>
          <w:tcPr>
            <w:tcW w:w="11942" w:type="dxa"/>
            <w:vMerge w:val="restart"/>
            <w:tcBorders>
              <w:top w:val="single" w:sz="4" w:space="0" w:color="000001"/>
              <w:left w:val="single" w:sz="4" w:space="0" w:color="000001"/>
              <w:bottom w:val="nil"/>
              <w:right w:val="single" w:sz="4" w:space="0" w:color="000001"/>
            </w:tcBorders>
            <w:shd w:val="clear" w:color="auto" w:fill="auto"/>
            <w:tcMar>
              <w:left w:w="-5" w:type="dxa"/>
            </w:tcMar>
          </w:tcPr>
          <w:p w:rsidR="00CA061F" w:rsidRDefault="00CA061F">
            <w:pPr>
              <w:rPr>
                <w:rFonts w:cs="Calibri"/>
                <w:i/>
                <w:lang w:val="nn-NO"/>
              </w:rPr>
            </w:pPr>
            <w:r w:rsidRPr="00CA061F">
              <w:rPr>
                <w:rFonts w:cs="Calibri"/>
                <w:b/>
                <w:i/>
                <w:lang w:val="nn-NO"/>
              </w:rPr>
              <w:t>Undervisninga gis i form</w:t>
            </w:r>
            <w:r>
              <w:rPr>
                <w:rFonts w:cs="Calibri"/>
                <w:i/>
                <w:lang w:val="nn-NO"/>
              </w:rPr>
              <w:t xml:space="preserve"> av førelesningar</w:t>
            </w:r>
          </w:p>
        </w:tc>
      </w:tr>
      <w:tr w:rsidR="00CA061F" w:rsidRPr="00CA061F" w:rsidTr="00CA061F">
        <w:trPr>
          <w:trHeight w:val="272"/>
        </w:trPr>
        <w:tc>
          <w:tcPr>
            <w:tcW w:w="2427" w:type="dxa"/>
            <w:vMerge/>
            <w:tcBorders>
              <w:top w:val="nil"/>
              <w:left w:val="single" w:sz="4" w:space="0" w:color="000001"/>
              <w:bottom w:val="single" w:sz="4" w:space="0" w:color="000001"/>
              <w:right w:val="single" w:sz="4" w:space="0" w:color="000001"/>
            </w:tcBorders>
            <w:shd w:val="clear" w:color="auto" w:fill="auto"/>
            <w:tcMar>
              <w:left w:w="-5" w:type="dxa"/>
            </w:tcMar>
          </w:tcPr>
          <w:p w:rsidR="00CA061F" w:rsidRDefault="00CA061F">
            <w:pPr>
              <w:spacing w:after="0" w:line="272" w:lineRule="exact"/>
              <w:ind w:left="105" w:right="-20"/>
              <w:rPr>
                <w:rFonts w:cs="Calibri"/>
                <w:b/>
                <w:bCs/>
                <w:sz w:val="24"/>
                <w:szCs w:val="24"/>
                <w:lang w:val="nn-NO"/>
              </w:rPr>
            </w:pPr>
          </w:p>
        </w:tc>
        <w:tc>
          <w:tcPr>
            <w:tcW w:w="11942" w:type="dxa"/>
            <w:vMerge/>
            <w:tcBorders>
              <w:top w:val="nil"/>
              <w:left w:val="single" w:sz="4" w:space="0" w:color="000001"/>
              <w:bottom w:val="single" w:sz="4" w:space="0" w:color="000001"/>
              <w:right w:val="single" w:sz="4" w:space="0" w:color="000001"/>
            </w:tcBorders>
            <w:shd w:val="clear" w:color="auto" w:fill="auto"/>
            <w:tcMar>
              <w:left w:w="-5" w:type="dxa"/>
            </w:tcMar>
          </w:tcPr>
          <w:p w:rsidR="00CA061F" w:rsidRDefault="00CA061F">
            <w:pPr>
              <w:rPr>
                <w:rFonts w:cs="Calibri"/>
                <w:sz w:val="20"/>
                <w:szCs w:val="20"/>
                <w:lang w:val="nn-NO"/>
              </w:rPr>
            </w:pPr>
          </w:p>
        </w:tc>
      </w:tr>
      <w:tr w:rsidR="00CA061F" w:rsidRPr="00CA061F" w:rsidTr="00CA061F">
        <w:trPr>
          <w:trHeight w:val="20"/>
        </w:trPr>
        <w:tc>
          <w:tcPr>
            <w:tcW w:w="24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spacing w:after="0" w:line="272" w:lineRule="exact"/>
              <w:ind w:left="105" w:right="-20"/>
              <w:rPr>
                <w:rFonts w:cs="Calibri"/>
                <w:b/>
                <w:bCs/>
                <w:sz w:val="24"/>
                <w:szCs w:val="24"/>
                <w:lang w:val="nn-NO"/>
              </w:rPr>
            </w:pPr>
            <w:r>
              <w:rPr>
                <w:rFonts w:cs="Calibri"/>
                <w:b/>
                <w:bCs/>
                <w:sz w:val="24"/>
                <w:szCs w:val="24"/>
                <w:lang w:val="nn-NO"/>
              </w:rPr>
              <w:t>Obligatorisk undervisningsaktivitet</w:t>
            </w:r>
          </w:p>
          <w:p w:rsidR="00CA061F" w:rsidRDefault="00CA061F">
            <w:pPr>
              <w:spacing w:after="0" w:line="272" w:lineRule="exact"/>
              <w:ind w:left="105" w:right="-20"/>
              <w:rPr>
                <w:rFonts w:cs="Calibri"/>
                <w:b/>
                <w:bCs/>
                <w:sz w:val="24"/>
                <w:szCs w:val="24"/>
                <w:lang w:val="nn-NO"/>
              </w:rPr>
            </w:pPr>
          </w:p>
          <w:p w:rsidR="00CA061F" w:rsidRDefault="00CA061F">
            <w:pPr>
              <w:spacing w:after="0" w:line="272" w:lineRule="exact"/>
              <w:ind w:left="105" w:right="-20"/>
              <w:rPr>
                <w:rFonts w:cs="Calibri"/>
                <w:b/>
                <w:bCs/>
                <w:color w:val="365F91"/>
                <w:sz w:val="24"/>
                <w:szCs w:val="24"/>
                <w:lang w:val="nn-NO"/>
              </w:rPr>
            </w:pPr>
            <w:proofErr w:type="spellStart"/>
            <w:r>
              <w:rPr>
                <w:rFonts w:cs="Calibri"/>
                <w:b/>
                <w:bCs/>
                <w:color w:val="365F91"/>
                <w:sz w:val="24"/>
                <w:szCs w:val="24"/>
                <w:lang w:val="nn-NO"/>
              </w:rPr>
              <w:t>Compulsory</w:t>
            </w:r>
            <w:proofErr w:type="spellEnd"/>
            <w:r>
              <w:rPr>
                <w:rFonts w:cs="Calibri"/>
                <w:b/>
                <w:bCs/>
                <w:color w:val="365F91"/>
                <w:sz w:val="24"/>
                <w:szCs w:val="24"/>
                <w:lang w:val="nn-NO"/>
              </w:rPr>
              <w:t xml:space="preserve"> </w:t>
            </w:r>
            <w:proofErr w:type="spellStart"/>
            <w:r>
              <w:rPr>
                <w:rFonts w:cs="Calibri"/>
                <w:b/>
                <w:bCs/>
                <w:color w:val="365F91"/>
                <w:sz w:val="24"/>
                <w:szCs w:val="24"/>
                <w:lang w:val="nn-NO"/>
              </w:rPr>
              <w:t>Assignments</w:t>
            </w:r>
            <w:proofErr w:type="spellEnd"/>
            <w:r>
              <w:rPr>
                <w:rFonts w:cs="Calibri"/>
                <w:b/>
                <w:bCs/>
                <w:color w:val="365F91"/>
                <w:sz w:val="24"/>
                <w:szCs w:val="24"/>
                <w:lang w:val="nn-NO"/>
              </w:rPr>
              <w:t xml:space="preserve"> and </w:t>
            </w:r>
            <w:proofErr w:type="spellStart"/>
            <w:r>
              <w:rPr>
                <w:rFonts w:cs="Calibri"/>
                <w:b/>
                <w:bCs/>
                <w:color w:val="365F91"/>
                <w:sz w:val="24"/>
                <w:szCs w:val="24"/>
                <w:lang w:val="nn-NO"/>
              </w:rPr>
              <w:t>Attendance</w:t>
            </w:r>
            <w:proofErr w:type="spellEnd"/>
          </w:p>
        </w:tc>
        <w:tc>
          <w:tcPr>
            <w:tcW w:w="119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rPr>
                <w:rFonts w:cs="Calibri"/>
                <w:i/>
                <w:sz w:val="20"/>
                <w:szCs w:val="20"/>
                <w:lang w:val="nn-NO"/>
              </w:rPr>
            </w:pPr>
            <w:proofErr w:type="spellStart"/>
            <w:r>
              <w:rPr>
                <w:rFonts w:cs="Calibri"/>
                <w:i/>
                <w:sz w:val="20"/>
                <w:szCs w:val="20"/>
                <w:lang w:val="nn-NO"/>
              </w:rPr>
              <w:t>Oppgaver</w:t>
            </w:r>
            <w:proofErr w:type="spellEnd"/>
            <w:r>
              <w:rPr>
                <w:rFonts w:cs="Calibri"/>
                <w:i/>
                <w:sz w:val="20"/>
                <w:szCs w:val="20"/>
                <w:lang w:val="nn-NO"/>
              </w:rPr>
              <w:t>. Godkjend obligatorisk aktivitet er gyldig i 1 påfølgande semester etter godkjenninga.</w:t>
            </w:r>
          </w:p>
          <w:p w:rsidR="00CA061F" w:rsidRDefault="00CA061F">
            <w:pPr>
              <w:rPr>
                <w:rFonts w:cs="Calibri"/>
                <w:i/>
                <w:sz w:val="20"/>
                <w:szCs w:val="20"/>
                <w:lang w:val="nn-NO"/>
              </w:rPr>
            </w:pPr>
          </w:p>
          <w:p w:rsidR="00CA061F" w:rsidRDefault="00CA061F">
            <w:pPr>
              <w:rPr>
                <w:rFonts w:cs="Calibri"/>
                <w:i/>
                <w:sz w:val="20"/>
                <w:szCs w:val="20"/>
                <w:lang w:val="nn-NO"/>
              </w:rPr>
            </w:pPr>
            <w:r>
              <w:rPr>
                <w:rFonts w:cs="Calibri"/>
                <w:i/>
                <w:sz w:val="20"/>
                <w:szCs w:val="20"/>
                <w:lang w:val="nn-NO"/>
              </w:rPr>
              <w:t>Godkjent obligatorisk aktivitet er gyldig i (tal på) påfølgande semester etter godkjenninga.[</w:t>
            </w:r>
            <w:proofErr w:type="spellStart"/>
            <w:r>
              <w:rPr>
                <w:rFonts w:cs="Calibri"/>
                <w:i/>
                <w:sz w:val="20"/>
                <w:szCs w:val="20"/>
                <w:lang w:val="nn-NO"/>
              </w:rPr>
              <w:t>Compulsory</w:t>
            </w:r>
            <w:proofErr w:type="spellEnd"/>
            <w:r>
              <w:rPr>
                <w:rFonts w:cs="Calibri"/>
                <w:i/>
                <w:sz w:val="20"/>
                <w:szCs w:val="20"/>
                <w:lang w:val="nn-NO"/>
              </w:rPr>
              <w:t xml:space="preserve"> </w:t>
            </w:r>
            <w:proofErr w:type="spellStart"/>
            <w:r>
              <w:rPr>
                <w:rFonts w:cs="Calibri"/>
                <w:i/>
                <w:sz w:val="20"/>
                <w:szCs w:val="20"/>
                <w:lang w:val="nn-NO"/>
              </w:rPr>
              <w:t>assignments</w:t>
            </w:r>
            <w:proofErr w:type="spellEnd"/>
            <w:r>
              <w:rPr>
                <w:rFonts w:cs="Calibri"/>
                <w:i/>
                <w:sz w:val="20"/>
                <w:szCs w:val="20"/>
                <w:lang w:val="nn-NO"/>
              </w:rPr>
              <w:t xml:space="preserve"> are valid for 1 </w:t>
            </w:r>
            <w:proofErr w:type="spellStart"/>
            <w:r>
              <w:rPr>
                <w:rStyle w:val="equivalent"/>
                <w:lang w:val="nn-NO"/>
              </w:rPr>
              <w:t>subsequent</w:t>
            </w:r>
            <w:proofErr w:type="spellEnd"/>
            <w:r>
              <w:rPr>
                <w:rFonts w:cs="Calibri"/>
                <w:i/>
                <w:sz w:val="20"/>
                <w:szCs w:val="20"/>
                <w:lang w:val="nn-NO"/>
              </w:rPr>
              <w:t xml:space="preserve"> semesters].</w:t>
            </w:r>
          </w:p>
        </w:tc>
      </w:tr>
      <w:tr w:rsidR="00CA061F" w:rsidRPr="00CA061F" w:rsidTr="00CA061F">
        <w:trPr>
          <w:trHeight w:val="20"/>
        </w:trPr>
        <w:tc>
          <w:tcPr>
            <w:tcW w:w="24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spacing w:after="0" w:line="272" w:lineRule="exact"/>
              <w:ind w:left="105" w:right="-20"/>
              <w:rPr>
                <w:rFonts w:cs="Calibri"/>
                <w:b/>
                <w:bCs/>
                <w:spacing w:val="-2"/>
                <w:sz w:val="24"/>
                <w:szCs w:val="24"/>
                <w:lang w:val="nn-NO"/>
              </w:rPr>
            </w:pPr>
            <w:r>
              <w:rPr>
                <w:rFonts w:cs="Calibri"/>
                <w:b/>
                <w:bCs/>
                <w:spacing w:val="-2"/>
                <w:sz w:val="24"/>
                <w:szCs w:val="24"/>
                <w:lang w:val="nn-NO"/>
              </w:rPr>
              <w:t>Vurderingsformer</w:t>
            </w:r>
          </w:p>
          <w:p w:rsidR="00CA061F" w:rsidRDefault="00CA061F">
            <w:pPr>
              <w:spacing w:after="0" w:line="272" w:lineRule="exact"/>
              <w:ind w:left="105" w:right="-20"/>
              <w:rPr>
                <w:rFonts w:cs="Calibri"/>
                <w:b/>
                <w:bCs/>
                <w:spacing w:val="-2"/>
                <w:sz w:val="24"/>
                <w:szCs w:val="24"/>
                <w:lang w:val="nn-NO"/>
              </w:rPr>
            </w:pPr>
          </w:p>
          <w:p w:rsidR="00CA061F" w:rsidRDefault="00CA061F">
            <w:pPr>
              <w:spacing w:after="0" w:line="272" w:lineRule="exact"/>
              <w:ind w:left="105" w:right="-20"/>
              <w:rPr>
                <w:rFonts w:cs="Calibri"/>
                <w:b/>
                <w:bCs/>
                <w:spacing w:val="-2"/>
                <w:sz w:val="24"/>
                <w:szCs w:val="24"/>
                <w:lang w:val="nn-NO"/>
              </w:rPr>
            </w:pPr>
          </w:p>
          <w:p w:rsidR="00CA061F" w:rsidRDefault="00CA061F">
            <w:pPr>
              <w:spacing w:after="0" w:line="272" w:lineRule="exact"/>
              <w:ind w:right="-20"/>
              <w:rPr>
                <w:rFonts w:cs="Calibri"/>
                <w:b/>
                <w:bCs/>
                <w:color w:val="365F91"/>
                <w:spacing w:val="-5"/>
                <w:sz w:val="24"/>
                <w:szCs w:val="24"/>
                <w:lang w:val="nn-NO"/>
              </w:rPr>
            </w:pPr>
            <w:r>
              <w:rPr>
                <w:rFonts w:cs="Calibri"/>
                <w:b/>
                <w:bCs/>
                <w:color w:val="365F91"/>
                <w:spacing w:val="-5"/>
                <w:sz w:val="24"/>
                <w:szCs w:val="24"/>
                <w:lang w:val="nn-NO"/>
              </w:rPr>
              <w:t xml:space="preserve">Forms </w:t>
            </w:r>
            <w:proofErr w:type="spellStart"/>
            <w:r>
              <w:rPr>
                <w:rFonts w:cs="Calibri"/>
                <w:b/>
                <w:bCs/>
                <w:color w:val="365F91"/>
                <w:spacing w:val="-5"/>
                <w:sz w:val="24"/>
                <w:szCs w:val="24"/>
                <w:lang w:val="nn-NO"/>
              </w:rPr>
              <w:t>of</w:t>
            </w:r>
            <w:proofErr w:type="spellEnd"/>
            <w:r>
              <w:rPr>
                <w:rFonts w:cs="Calibri"/>
                <w:b/>
                <w:bCs/>
                <w:color w:val="365F91"/>
                <w:spacing w:val="-5"/>
                <w:sz w:val="24"/>
                <w:szCs w:val="24"/>
                <w:lang w:val="nn-NO"/>
              </w:rPr>
              <w:t xml:space="preserve"> </w:t>
            </w:r>
            <w:proofErr w:type="spellStart"/>
            <w:r>
              <w:rPr>
                <w:rFonts w:cs="Calibri"/>
                <w:b/>
                <w:bCs/>
                <w:color w:val="365F91"/>
                <w:spacing w:val="-5"/>
                <w:sz w:val="24"/>
                <w:szCs w:val="24"/>
                <w:lang w:val="nn-NO"/>
              </w:rPr>
              <w:t>Assessment</w:t>
            </w:r>
            <w:proofErr w:type="spellEnd"/>
          </w:p>
        </w:tc>
        <w:tc>
          <w:tcPr>
            <w:tcW w:w="119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rPr>
                <w:rFonts w:cs="Calibri"/>
                <w:i/>
                <w:sz w:val="20"/>
                <w:szCs w:val="20"/>
                <w:lang w:val="nn-NO"/>
              </w:rPr>
            </w:pPr>
            <w:r>
              <w:rPr>
                <w:rFonts w:cs="Calibri"/>
                <w:i/>
                <w:sz w:val="20"/>
                <w:szCs w:val="20"/>
                <w:lang w:val="nn-NO"/>
              </w:rPr>
              <w:t>I emnet nyttar ein følgjande vurderingsformer:</w:t>
            </w:r>
          </w:p>
          <w:p w:rsidR="00CA061F" w:rsidRPr="00A36477" w:rsidRDefault="00CA061F">
            <w:pPr>
              <w:pStyle w:val="Listeavsnitt"/>
              <w:ind w:left="0"/>
              <w:rPr>
                <w:lang w:val="nn-NO"/>
              </w:rPr>
            </w:pPr>
          </w:p>
          <w:p w:rsidR="00CA061F" w:rsidRDefault="00CA061F">
            <w:pPr>
              <w:pStyle w:val="Listeavsnitt"/>
              <w:numPr>
                <w:ilvl w:val="0"/>
                <w:numId w:val="1"/>
              </w:numPr>
              <w:rPr>
                <w:rFonts w:cs="Calibri"/>
                <w:i/>
                <w:sz w:val="20"/>
                <w:szCs w:val="20"/>
                <w:lang w:val="nn-NO"/>
              </w:rPr>
            </w:pPr>
            <w:r>
              <w:rPr>
                <w:rFonts w:cs="Calibri"/>
                <w:i/>
                <w:sz w:val="20"/>
                <w:szCs w:val="20"/>
                <w:lang w:val="nn-NO"/>
              </w:rPr>
              <w:t>Skriftleg eksamen (5 timar), utgjør 100% av karakteren.</w:t>
            </w:r>
          </w:p>
          <w:p w:rsidR="00CA061F" w:rsidRPr="00A36477" w:rsidRDefault="00CA061F">
            <w:pPr>
              <w:pStyle w:val="Listeavsnitt"/>
              <w:ind w:left="0"/>
              <w:rPr>
                <w:lang w:val="nn-NO"/>
              </w:rPr>
            </w:pPr>
          </w:p>
          <w:p w:rsidR="00CA061F" w:rsidRDefault="00CA061F">
            <w:pPr>
              <w:rPr>
                <w:rFonts w:cs="Calibri"/>
                <w:i/>
                <w:sz w:val="20"/>
                <w:szCs w:val="20"/>
                <w:lang w:val="nn-NO"/>
              </w:rPr>
            </w:pPr>
          </w:p>
          <w:p w:rsidR="00CA061F" w:rsidRDefault="00CA061F">
            <w:pPr>
              <w:rPr>
                <w:rFonts w:cs="Calibri"/>
                <w:i/>
                <w:sz w:val="20"/>
                <w:szCs w:val="20"/>
              </w:rPr>
            </w:pPr>
            <w:r>
              <w:rPr>
                <w:rFonts w:cs="Calibri"/>
                <w:i/>
                <w:sz w:val="20"/>
                <w:szCs w:val="20"/>
              </w:rPr>
              <w:t>[The forms of assessment are:</w:t>
            </w:r>
          </w:p>
          <w:p w:rsidR="00CA061F" w:rsidRDefault="00CA061F">
            <w:pPr>
              <w:pStyle w:val="Listeavsnitt"/>
              <w:ind w:left="0"/>
            </w:pPr>
          </w:p>
          <w:p w:rsidR="00CA061F" w:rsidRDefault="00CA061F">
            <w:pPr>
              <w:pStyle w:val="Listeavsnitt"/>
              <w:numPr>
                <w:ilvl w:val="0"/>
                <w:numId w:val="1"/>
              </w:numPr>
              <w:rPr>
                <w:rFonts w:cs="Calibri"/>
                <w:i/>
                <w:sz w:val="20"/>
                <w:szCs w:val="20"/>
              </w:rPr>
            </w:pPr>
            <w:r>
              <w:rPr>
                <w:rFonts w:cs="Calibri"/>
                <w:i/>
                <w:sz w:val="20"/>
                <w:szCs w:val="20"/>
              </w:rPr>
              <w:t>Written examination (5 hours), 100% of total grade.</w:t>
            </w:r>
          </w:p>
          <w:p w:rsidR="00CA061F" w:rsidRDefault="00CA061F">
            <w:pPr>
              <w:pStyle w:val="Listeavsnitt"/>
              <w:ind w:left="0"/>
            </w:pPr>
          </w:p>
          <w:p w:rsidR="00CA061F" w:rsidRDefault="00CA061F">
            <w:pPr>
              <w:rPr>
                <w:rFonts w:cs="Calibri"/>
                <w:b/>
                <w:i/>
                <w:sz w:val="20"/>
                <w:szCs w:val="20"/>
              </w:rPr>
            </w:pPr>
          </w:p>
        </w:tc>
      </w:tr>
      <w:tr w:rsidR="00CA061F" w:rsidTr="00CA061F">
        <w:trPr>
          <w:trHeight w:val="2967"/>
        </w:trPr>
        <w:tc>
          <w:tcPr>
            <w:tcW w:w="24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spacing w:after="0" w:line="272" w:lineRule="exact"/>
              <w:ind w:left="105" w:right="-20"/>
              <w:rPr>
                <w:rFonts w:cs="Calibri"/>
                <w:b/>
                <w:bCs/>
                <w:spacing w:val="-2"/>
                <w:sz w:val="24"/>
                <w:szCs w:val="24"/>
                <w:lang w:val="nn-NO"/>
              </w:rPr>
            </w:pPr>
            <w:r>
              <w:rPr>
                <w:rFonts w:cs="Calibri"/>
                <w:b/>
                <w:bCs/>
                <w:spacing w:val="-2"/>
                <w:sz w:val="24"/>
                <w:szCs w:val="24"/>
                <w:lang w:val="nn-NO"/>
              </w:rPr>
              <w:lastRenderedPageBreak/>
              <w:t>Hjelpemiddel til eksamen</w:t>
            </w:r>
          </w:p>
          <w:p w:rsidR="00CA061F" w:rsidRDefault="00CA061F">
            <w:pPr>
              <w:spacing w:after="0" w:line="272" w:lineRule="exact"/>
              <w:ind w:left="105" w:right="-20"/>
              <w:rPr>
                <w:rFonts w:cs="Calibri"/>
                <w:b/>
                <w:bCs/>
                <w:spacing w:val="-2"/>
                <w:sz w:val="24"/>
                <w:szCs w:val="24"/>
                <w:lang w:val="nn-NO"/>
              </w:rPr>
            </w:pPr>
          </w:p>
          <w:p w:rsidR="00CA061F" w:rsidRDefault="00CA061F">
            <w:pPr>
              <w:spacing w:after="0" w:line="272" w:lineRule="exact"/>
              <w:ind w:right="-20"/>
              <w:rPr>
                <w:rFonts w:cs="Calibri"/>
                <w:b/>
                <w:bCs/>
                <w:color w:val="365F91"/>
                <w:spacing w:val="-5"/>
                <w:sz w:val="24"/>
                <w:szCs w:val="24"/>
                <w:lang w:val="nn-NO"/>
              </w:rPr>
            </w:pPr>
            <w:proofErr w:type="spellStart"/>
            <w:r>
              <w:rPr>
                <w:rFonts w:cs="Calibri"/>
                <w:b/>
                <w:bCs/>
                <w:color w:val="365F91"/>
                <w:spacing w:val="-5"/>
                <w:sz w:val="24"/>
                <w:szCs w:val="24"/>
                <w:lang w:val="nn-NO"/>
              </w:rPr>
              <w:t>Examination</w:t>
            </w:r>
            <w:proofErr w:type="spellEnd"/>
            <w:r>
              <w:rPr>
                <w:rFonts w:cs="Calibri"/>
                <w:b/>
                <w:bCs/>
                <w:color w:val="365F91"/>
                <w:spacing w:val="-5"/>
                <w:sz w:val="24"/>
                <w:szCs w:val="24"/>
                <w:lang w:val="nn-NO"/>
              </w:rPr>
              <w:t xml:space="preserve"> </w:t>
            </w:r>
            <w:proofErr w:type="spellStart"/>
            <w:r>
              <w:rPr>
                <w:rFonts w:cs="Calibri"/>
                <w:b/>
                <w:bCs/>
                <w:color w:val="365F91"/>
                <w:spacing w:val="-5"/>
                <w:sz w:val="24"/>
                <w:szCs w:val="24"/>
                <w:lang w:val="nn-NO"/>
              </w:rPr>
              <w:t>Support</w:t>
            </w:r>
            <w:proofErr w:type="spellEnd"/>
            <w:r>
              <w:rPr>
                <w:rFonts w:cs="Calibri"/>
                <w:b/>
                <w:bCs/>
                <w:color w:val="365F91"/>
                <w:spacing w:val="-5"/>
                <w:sz w:val="24"/>
                <w:szCs w:val="24"/>
                <w:lang w:val="nn-NO"/>
              </w:rPr>
              <w:t xml:space="preserve"> Material</w:t>
            </w:r>
          </w:p>
          <w:p w:rsidR="00CA061F" w:rsidRDefault="00CA061F">
            <w:pPr>
              <w:spacing w:after="0" w:line="272" w:lineRule="exact"/>
              <w:ind w:left="105" w:right="-20"/>
              <w:rPr>
                <w:rFonts w:cs="Calibri"/>
                <w:b/>
                <w:bCs/>
                <w:spacing w:val="-2"/>
                <w:sz w:val="24"/>
                <w:szCs w:val="24"/>
                <w:lang w:val="nn-NO"/>
              </w:rPr>
            </w:pPr>
          </w:p>
        </w:tc>
        <w:tc>
          <w:tcPr>
            <w:tcW w:w="119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widowControl/>
              <w:spacing w:after="0"/>
              <w:rPr>
                <w:rFonts w:cs="Calibri"/>
                <w:i/>
                <w:sz w:val="20"/>
                <w:szCs w:val="20"/>
                <w:lang w:val="nn-NO"/>
              </w:rPr>
            </w:pPr>
            <w:r>
              <w:rPr>
                <w:rFonts w:cs="Calibri"/>
                <w:sz w:val="20"/>
                <w:szCs w:val="20"/>
                <w:lang w:val="nn-NO"/>
              </w:rPr>
              <w:t>Skriv hjelpemiddel eller</w:t>
            </w:r>
            <w:r>
              <w:rPr>
                <w:rFonts w:cs="Calibri"/>
                <w:i/>
                <w:sz w:val="20"/>
                <w:szCs w:val="20"/>
                <w:lang w:val="nn-NO"/>
              </w:rPr>
              <w:t xml:space="preserve"> Ingen [None]</w:t>
            </w:r>
          </w:p>
          <w:p w:rsidR="00CA061F" w:rsidRDefault="00CA061F">
            <w:pPr>
              <w:widowControl/>
              <w:spacing w:after="0"/>
              <w:rPr>
                <w:rFonts w:cs="Calibri"/>
                <w:i/>
                <w:sz w:val="20"/>
                <w:szCs w:val="20"/>
                <w:lang w:val="nn-NO"/>
              </w:rPr>
            </w:pPr>
          </w:p>
          <w:p w:rsidR="00CA061F" w:rsidRDefault="00CA061F">
            <w:pPr>
              <w:widowControl/>
              <w:spacing w:after="0"/>
              <w:rPr>
                <w:rFonts w:cs="Calibri"/>
                <w:i/>
                <w:sz w:val="20"/>
                <w:szCs w:val="20"/>
                <w:lang w:val="nn-NO"/>
              </w:rPr>
            </w:pPr>
            <w:r>
              <w:rPr>
                <w:rFonts w:cs="Calibri"/>
                <w:i/>
                <w:sz w:val="20"/>
                <w:szCs w:val="20"/>
                <w:lang w:val="nn-NO"/>
              </w:rPr>
              <w:t>Dersom kalkulator:</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9175"/>
            </w:tblGrid>
            <w:tr w:rsidR="00CA061F" w:rsidTr="00CA061F">
              <w:trPr>
                <w:trHeight w:val="2897"/>
              </w:trPr>
              <w:tc>
                <w:tcPr>
                  <w:tcW w:w="9175" w:type="dxa"/>
                  <w:tcBorders>
                    <w:top w:val="nil"/>
                    <w:left w:val="nil"/>
                    <w:bottom w:val="nil"/>
                    <w:right w:val="nil"/>
                  </w:tcBorders>
                  <w:shd w:val="clear" w:color="auto" w:fill="auto"/>
                </w:tcPr>
                <w:p w:rsidR="00CA061F" w:rsidRPr="00A36477" w:rsidRDefault="00CA061F">
                  <w:pPr>
                    <w:pStyle w:val="Default"/>
                    <w:rPr>
                      <w:rFonts w:ascii="Calibri" w:hAnsi="Calibri" w:cs="Calibri"/>
                      <w:sz w:val="20"/>
                      <w:szCs w:val="20"/>
                      <w:lang w:val="en-US"/>
                    </w:rPr>
                  </w:pPr>
                  <w:r w:rsidRPr="00A36477">
                    <w:rPr>
                      <w:rFonts w:ascii="Calibri" w:hAnsi="Calibri" w:cs="Calibri"/>
                      <w:sz w:val="20"/>
                      <w:szCs w:val="20"/>
                      <w:lang w:val="en-US"/>
                    </w:rPr>
                    <w:t xml:space="preserve"> </w:t>
                  </w:r>
                </w:p>
                <w:p w:rsidR="00CA061F" w:rsidRDefault="00CA061F">
                  <w:pPr>
                    <w:pStyle w:val="Default"/>
                    <w:rPr>
                      <w:rFonts w:ascii="Calibri" w:hAnsi="Calibri" w:cs="Calibri"/>
                      <w:sz w:val="20"/>
                      <w:szCs w:val="20"/>
                      <w:lang w:val="en-US"/>
                    </w:rPr>
                  </w:pPr>
                  <w:r>
                    <w:rPr>
                      <w:rFonts w:ascii="Calibri" w:hAnsi="Calibri" w:cs="Calibri"/>
                      <w:sz w:val="20"/>
                      <w:szCs w:val="20"/>
                      <w:lang w:val="en-US"/>
                    </w:rPr>
                    <w:t xml:space="preserve">c) Ingen </w:t>
                  </w:r>
                  <w:proofErr w:type="spellStart"/>
                  <w:r>
                    <w:rPr>
                      <w:rFonts w:ascii="Calibri" w:hAnsi="Calibri" w:cs="Calibri"/>
                      <w:sz w:val="20"/>
                      <w:szCs w:val="20"/>
                      <w:lang w:val="en-US"/>
                    </w:rPr>
                    <w:t>kalkulator</w:t>
                  </w:r>
                  <w:proofErr w:type="spellEnd"/>
                  <w:r>
                    <w:rPr>
                      <w:rFonts w:ascii="Calibri" w:hAnsi="Calibri" w:cs="Calibri"/>
                      <w:sz w:val="20"/>
                      <w:szCs w:val="20"/>
                      <w:lang w:val="en-US"/>
                    </w:rPr>
                    <w:t xml:space="preserve"> </w:t>
                  </w:r>
                  <w:proofErr w:type="spellStart"/>
                  <w:r>
                    <w:rPr>
                      <w:rFonts w:ascii="Calibri" w:hAnsi="Calibri" w:cs="Calibri"/>
                      <w:sz w:val="20"/>
                      <w:szCs w:val="20"/>
                      <w:lang w:val="en-US"/>
                    </w:rPr>
                    <w:t>tillatt</w:t>
                  </w:r>
                  <w:proofErr w:type="spellEnd"/>
                  <w:r>
                    <w:rPr>
                      <w:rFonts w:ascii="Calibri" w:hAnsi="Calibri" w:cs="Calibri"/>
                      <w:sz w:val="20"/>
                      <w:szCs w:val="20"/>
                      <w:lang w:val="en-US"/>
                    </w:rPr>
                    <w:t xml:space="preserve"> </w:t>
                  </w:r>
                </w:p>
                <w:p w:rsidR="00CA061F" w:rsidRDefault="00CA061F">
                  <w:pPr>
                    <w:pStyle w:val="Default"/>
                    <w:rPr>
                      <w:rFonts w:ascii="Calibri" w:hAnsi="Calibri" w:cs="Calibri"/>
                      <w:sz w:val="20"/>
                      <w:szCs w:val="20"/>
                      <w:lang w:val="en-US"/>
                    </w:rPr>
                  </w:pPr>
                </w:p>
                <w:p w:rsidR="00CA061F" w:rsidRPr="00A36477" w:rsidRDefault="00CA061F">
                  <w:pPr>
                    <w:pStyle w:val="Default"/>
                    <w:rPr>
                      <w:lang w:val="en-US"/>
                    </w:rPr>
                  </w:pPr>
                </w:p>
                <w:p w:rsidR="00CA061F" w:rsidRDefault="00CA061F">
                  <w:pPr>
                    <w:pStyle w:val="Default"/>
                    <w:rPr>
                      <w:rStyle w:val="Sterk"/>
                      <w:rFonts w:ascii="Calibri" w:hAnsi="Calibri" w:cs="Calibri"/>
                      <w:b w:val="0"/>
                      <w:bCs w:val="0"/>
                      <w:sz w:val="20"/>
                      <w:szCs w:val="20"/>
                      <w:lang w:val="en-US"/>
                    </w:rPr>
                  </w:pPr>
                  <w:r>
                    <w:rPr>
                      <w:rStyle w:val="Sterk"/>
                      <w:rFonts w:ascii="Calibri" w:hAnsi="Calibri" w:cs="Calibri"/>
                      <w:b w:val="0"/>
                      <w:sz w:val="20"/>
                      <w:szCs w:val="20"/>
                      <w:lang w:val="en"/>
                    </w:rPr>
                    <w:t xml:space="preserve">c) </w:t>
                  </w:r>
                  <w:r>
                    <w:rPr>
                      <w:rStyle w:val="Sterk"/>
                      <w:rFonts w:ascii="Calibri" w:hAnsi="Calibri" w:cs="Calibri"/>
                      <w:b w:val="0"/>
                      <w:bCs w:val="0"/>
                      <w:sz w:val="20"/>
                      <w:szCs w:val="20"/>
                      <w:lang w:val="en-US"/>
                    </w:rPr>
                    <w:t>No calculator allowed]</w:t>
                  </w:r>
                </w:p>
              </w:tc>
            </w:tr>
          </w:tbl>
          <w:p w:rsidR="00CA061F" w:rsidRDefault="00CA061F">
            <w:pPr>
              <w:widowControl/>
              <w:spacing w:after="0"/>
              <w:rPr>
                <w:rFonts w:cs="Calibri"/>
                <w:i/>
                <w:sz w:val="20"/>
                <w:szCs w:val="20"/>
              </w:rPr>
            </w:pPr>
          </w:p>
        </w:tc>
      </w:tr>
      <w:tr w:rsidR="00CA061F" w:rsidRPr="00CA061F" w:rsidTr="00CA061F">
        <w:trPr>
          <w:trHeight w:val="20"/>
        </w:trPr>
        <w:tc>
          <w:tcPr>
            <w:tcW w:w="24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spacing w:after="0" w:line="272" w:lineRule="exact"/>
              <w:ind w:left="105" w:right="-20"/>
              <w:rPr>
                <w:rFonts w:cs="Calibri"/>
                <w:b/>
                <w:bCs/>
                <w:sz w:val="24"/>
                <w:szCs w:val="24"/>
                <w:lang w:val="nn-NO"/>
              </w:rPr>
            </w:pPr>
            <w:r>
              <w:rPr>
                <w:rFonts w:cs="Calibri"/>
                <w:b/>
                <w:bCs/>
                <w:sz w:val="24"/>
                <w:szCs w:val="24"/>
                <w:lang w:val="nn-NO"/>
              </w:rPr>
              <w:t xml:space="preserve">Karakterskala </w:t>
            </w:r>
          </w:p>
          <w:p w:rsidR="00CA061F" w:rsidRDefault="00CA061F">
            <w:pPr>
              <w:spacing w:after="0" w:line="272" w:lineRule="exact"/>
              <w:ind w:left="105" w:right="-20"/>
              <w:rPr>
                <w:rFonts w:cs="Calibri"/>
                <w:b/>
                <w:bCs/>
                <w:sz w:val="24"/>
                <w:szCs w:val="24"/>
                <w:lang w:val="nn-NO"/>
              </w:rPr>
            </w:pPr>
          </w:p>
          <w:p w:rsidR="00CA061F" w:rsidRDefault="00CA061F">
            <w:pPr>
              <w:spacing w:after="0" w:line="272" w:lineRule="exact"/>
              <w:ind w:left="105" w:right="-20"/>
              <w:rPr>
                <w:rFonts w:cs="Calibri"/>
                <w:b/>
                <w:bCs/>
                <w:sz w:val="24"/>
                <w:szCs w:val="24"/>
                <w:lang w:val="nn-NO"/>
              </w:rPr>
            </w:pPr>
          </w:p>
          <w:p w:rsidR="00CA061F" w:rsidRDefault="00CA061F">
            <w:pPr>
              <w:spacing w:after="0" w:line="272" w:lineRule="exact"/>
              <w:ind w:right="-20"/>
              <w:rPr>
                <w:rFonts w:cs="Calibri"/>
                <w:b/>
                <w:bCs/>
                <w:color w:val="365F91"/>
                <w:spacing w:val="-5"/>
                <w:sz w:val="24"/>
                <w:szCs w:val="24"/>
                <w:lang w:val="nn-NO"/>
              </w:rPr>
            </w:pPr>
            <w:r>
              <w:rPr>
                <w:rFonts w:cs="Calibri"/>
                <w:b/>
                <w:bCs/>
                <w:color w:val="365F91"/>
                <w:spacing w:val="-5"/>
                <w:sz w:val="24"/>
                <w:szCs w:val="24"/>
                <w:lang w:val="nn-NO"/>
              </w:rPr>
              <w:t xml:space="preserve">Grading </w:t>
            </w:r>
            <w:proofErr w:type="spellStart"/>
            <w:r>
              <w:rPr>
                <w:rFonts w:cs="Calibri"/>
                <w:b/>
                <w:bCs/>
                <w:color w:val="365F91"/>
                <w:spacing w:val="-5"/>
                <w:sz w:val="24"/>
                <w:szCs w:val="24"/>
                <w:lang w:val="nn-NO"/>
              </w:rPr>
              <w:t>Scale</w:t>
            </w:r>
            <w:proofErr w:type="spellEnd"/>
          </w:p>
        </w:tc>
        <w:tc>
          <w:tcPr>
            <w:tcW w:w="119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rPr>
                <w:rFonts w:eastAsia="SimSun" w:cs="Calibri"/>
                <w:i/>
                <w:sz w:val="20"/>
                <w:szCs w:val="20"/>
              </w:rPr>
            </w:pPr>
            <w:r>
              <w:rPr>
                <w:rFonts w:cs="Calibri"/>
                <w:i/>
                <w:sz w:val="20"/>
                <w:szCs w:val="20"/>
                <w:lang w:val="nn-NO"/>
              </w:rPr>
              <w:t xml:space="preserve">Ved sensur vert karakterskalaen A-F nytta.  </w:t>
            </w:r>
            <w:r>
              <w:rPr>
                <w:rFonts w:cs="Calibri"/>
                <w:i/>
                <w:sz w:val="20"/>
                <w:szCs w:val="20"/>
              </w:rPr>
              <w:t>[</w:t>
            </w:r>
            <w:r>
              <w:rPr>
                <w:rFonts w:eastAsia="SimSun" w:cs="Calibri"/>
                <w:i/>
                <w:sz w:val="20"/>
                <w:szCs w:val="20"/>
              </w:rPr>
              <w:t>The grading scale used is A to F. Grade A is the highest passing grade in the grading scale, grade F is a fail.]</w:t>
            </w:r>
          </w:p>
          <w:p w:rsidR="00CA061F" w:rsidRDefault="00CA061F">
            <w:pPr>
              <w:rPr>
                <w:rFonts w:eastAsia="SimSun" w:cs="Calibri"/>
                <w:sz w:val="20"/>
                <w:szCs w:val="20"/>
              </w:rPr>
            </w:pPr>
            <w:proofErr w:type="spellStart"/>
            <w:r>
              <w:rPr>
                <w:rFonts w:eastAsia="SimSun" w:cs="Calibri"/>
                <w:sz w:val="20"/>
                <w:szCs w:val="20"/>
              </w:rPr>
              <w:t>eller</w:t>
            </w:r>
            <w:proofErr w:type="spellEnd"/>
          </w:p>
          <w:p w:rsidR="00CA061F" w:rsidRDefault="00CA061F">
            <w:pPr>
              <w:rPr>
                <w:rFonts w:eastAsia="SimSun" w:cs="Calibri"/>
                <w:i/>
                <w:sz w:val="20"/>
                <w:szCs w:val="20"/>
                <w:lang w:val="nn-NO"/>
              </w:rPr>
            </w:pPr>
            <w:r>
              <w:rPr>
                <w:rFonts w:cs="Calibri"/>
                <w:i/>
                <w:sz w:val="20"/>
                <w:szCs w:val="20"/>
                <w:lang w:val="nn-NO"/>
              </w:rPr>
              <w:t>Bestått/Ikkje bestått [</w:t>
            </w:r>
            <w:r>
              <w:rPr>
                <w:rFonts w:eastAsia="SimSun" w:cs="Calibri"/>
                <w:i/>
                <w:sz w:val="20"/>
                <w:szCs w:val="20"/>
                <w:lang w:val="nn-NO"/>
              </w:rPr>
              <w:t xml:space="preserve">Pass/ </w:t>
            </w:r>
            <w:proofErr w:type="spellStart"/>
            <w:r>
              <w:rPr>
                <w:rFonts w:eastAsia="SimSun" w:cs="Calibri"/>
                <w:i/>
                <w:sz w:val="20"/>
                <w:szCs w:val="20"/>
                <w:lang w:val="nn-NO"/>
              </w:rPr>
              <w:t>fail</w:t>
            </w:r>
            <w:proofErr w:type="spellEnd"/>
            <w:r>
              <w:rPr>
                <w:rFonts w:eastAsia="SimSun" w:cs="Calibri"/>
                <w:i/>
                <w:sz w:val="20"/>
                <w:szCs w:val="20"/>
                <w:lang w:val="nn-NO"/>
              </w:rPr>
              <w:t>]</w:t>
            </w:r>
          </w:p>
          <w:p w:rsidR="00CA061F" w:rsidRDefault="00CA061F">
            <w:pPr>
              <w:rPr>
                <w:rFonts w:cs="Calibri"/>
                <w:i/>
                <w:sz w:val="20"/>
                <w:szCs w:val="20"/>
                <w:lang w:val="nn-NO"/>
              </w:rPr>
            </w:pPr>
          </w:p>
        </w:tc>
      </w:tr>
      <w:tr w:rsidR="00CA061F" w:rsidTr="00CA061F">
        <w:trPr>
          <w:trHeight w:val="20"/>
        </w:trPr>
        <w:tc>
          <w:tcPr>
            <w:tcW w:w="24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spacing w:after="0" w:line="272" w:lineRule="exact"/>
              <w:ind w:left="105" w:right="-20"/>
              <w:rPr>
                <w:rFonts w:cs="Calibri"/>
                <w:b/>
                <w:bCs/>
                <w:sz w:val="24"/>
                <w:szCs w:val="24"/>
                <w:lang w:val="nn-NO"/>
              </w:rPr>
            </w:pPr>
            <w:r>
              <w:rPr>
                <w:rFonts w:cs="Calibri"/>
                <w:b/>
                <w:bCs/>
                <w:sz w:val="24"/>
                <w:szCs w:val="24"/>
                <w:lang w:val="nn-NO"/>
              </w:rPr>
              <w:t>Vurderingssemester</w:t>
            </w:r>
          </w:p>
          <w:p w:rsidR="00CA061F" w:rsidRDefault="00CA061F">
            <w:pPr>
              <w:spacing w:after="0" w:line="272" w:lineRule="exact"/>
              <w:ind w:right="-20"/>
              <w:rPr>
                <w:rFonts w:cs="Calibri"/>
                <w:b/>
                <w:bCs/>
                <w:color w:val="365F91"/>
                <w:spacing w:val="-5"/>
                <w:sz w:val="24"/>
                <w:szCs w:val="24"/>
                <w:lang w:val="nn-NO"/>
              </w:rPr>
            </w:pPr>
            <w:r>
              <w:rPr>
                <w:rFonts w:cs="Calibri"/>
                <w:b/>
                <w:bCs/>
                <w:color w:val="365F91"/>
                <w:spacing w:val="-5"/>
                <w:sz w:val="24"/>
                <w:szCs w:val="24"/>
                <w:lang w:val="nn-NO"/>
              </w:rPr>
              <w:t xml:space="preserve"> </w:t>
            </w:r>
          </w:p>
          <w:p w:rsidR="00CA061F" w:rsidRDefault="00CA061F">
            <w:pPr>
              <w:spacing w:after="0" w:line="272" w:lineRule="exact"/>
              <w:ind w:right="-20"/>
              <w:rPr>
                <w:rFonts w:cs="Calibri"/>
                <w:b/>
                <w:bCs/>
                <w:color w:val="365F91"/>
                <w:spacing w:val="-5"/>
                <w:sz w:val="24"/>
                <w:szCs w:val="24"/>
                <w:lang w:val="nn-NO"/>
              </w:rPr>
            </w:pPr>
            <w:r>
              <w:rPr>
                <w:rFonts w:cs="Calibri"/>
                <w:b/>
                <w:bCs/>
                <w:color w:val="365F91"/>
                <w:spacing w:val="-5"/>
                <w:sz w:val="24"/>
                <w:szCs w:val="24"/>
                <w:lang w:val="nn-NO"/>
              </w:rPr>
              <w:t xml:space="preserve">  </w:t>
            </w:r>
            <w:proofErr w:type="spellStart"/>
            <w:r>
              <w:rPr>
                <w:rFonts w:cs="Calibri"/>
                <w:b/>
                <w:bCs/>
                <w:color w:val="365F91"/>
                <w:spacing w:val="-5"/>
                <w:sz w:val="24"/>
                <w:szCs w:val="24"/>
                <w:lang w:val="nn-NO"/>
              </w:rPr>
              <w:t>Assessment</w:t>
            </w:r>
            <w:proofErr w:type="spellEnd"/>
            <w:r>
              <w:rPr>
                <w:rFonts w:cs="Calibri"/>
                <w:b/>
                <w:bCs/>
                <w:color w:val="365F91"/>
                <w:spacing w:val="-5"/>
                <w:sz w:val="24"/>
                <w:szCs w:val="24"/>
                <w:lang w:val="nn-NO"/>
              </w:rPr>
              <w:t xml:space="preserve"> Semester</w:t>
            </w:r>
          </w:p>
          <w:p w:rsidR="00CA061F" w:rsidRDefault="00CA061F">
            <w:pPr>
              <w:spacing w:after="0" w:line="272" w:lineRule="exact"/>
              <w:ind w:left="105" w:right="-20"/>
              <w:rPr>
                <w:rFonts w:cs="Calibri"/>
                <w:b/>
                <w:bCs/>
                <w:sz w:val="24"/>
                <w:szCs w:val="24"/>
                <w:lang w:val="nn-NO"/>
              </w:rPr>
            </w:pPr>
          </w:p>
        </w:tc>
        <w:tc>
          <w:tcPr>
            <w:tcW w:w="119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rPr>
                <w:rFonts w:cs="Calibri"/>
                <w:lang w:val="nn-NO"/>
              </w:rPr>
            </w:pPr>
            <w:r>
              <w:rPr>
                <w:rFonts w:cs="Calibri"/>
                <w:lang w:val="nn-NO"/>
              </w:rPr>
              <w:t xml:space="preserve">Standardtekster for </w:t>
            </w:r>
            <w:proofErr w:type="spellStart"/>
            <w:r>
              <w:rPr>
                <w:rFonts w:cs="Calibri"/>
                <w:lang w:val="nn-NO"/>
              </w:rPr>
              <w:t>emner</w:t>
            </w:r>
            <w:proofErr w:type="spellEnd"/>
            <w:r>
              <w:rPr>
                <w:rFonts w:cs="Calibri"/>
                <w:lang w:val="nn-NO"/>
              </w:rPr>
              <w:t xml:space="preserve"> med skriftlig eksamen:</w:t>
            </w:r>
          </w:p>
          <w:p w:rsidR="00CA061F" w:rsidRDefault="00CA061F">
            <w:pPr>
              <w:rPr>
                <w:rFonts w:cs="Calibri"/>
                <w:i/>
                <w:lang w:val="nn-NO"/>
              </w:rPr>
            </w:pPr>
            <w:r>
              <w:rPr>
                <w:rFonts w:cs="Calibri"/>
                <w:i/>
                <w:lang w:val="nn-NO"/>
              </w:rPr>
              <w:t>Det er ordinær eksamen kvart semester. I semesteret utan undervisning er eksamen tidleg i semesteret.</w:t>
            </w:r>
          </w:p>
          <w:p w:rsidR="00CA061F" w:rsidRDefault="00CA061F">
            <w:pPr>
              <w:widowControl/>
              <w:spacing w:after="0" w:line="240" w:lineRule="auto"/>
              <w:rPr>
                <w:rFonts w:cs="Calibri"/>
                <w:sz w:val="20"/>
                <w:szCs w:val="20"/>
                <w:lang w:eastAsia="nb-NO"/>
              </w:rPr>
            </w:pPr>
            <w:r>
              <w:rPr>
                <w:rFonts w:cs="Calibri"/>
                <w:sz w:val="20"/>
                <w:szCs w:val="20"/>
                <w:lang w:eastAsia="nb-NO"/>
              </w:rPr>
              <w:t xml:space="preserve">[Examination both spring semester and autumn semester. In semesters without </w:t>
            </w:r>
            <w:proofErr w:type="gramStart"/>
            <w:r>
              <w:rPr>
                <w:rFonts w:cs="Calibri"/>
                <w:sz w:val="20"/>
                <w:szCs w:val="20"/>
                <w:lang w:eastAsia="nb-NO"/>
              </w:rPr>
              <w:t>teaching</w:t>
            </w:r>
            <w:proofErr w:type="gramEnd"/>
            <w:r>
              <w:rPr>
                <w:rFonts w:cs="Calibri"/>
                <w:sz w:val="20"/>
                <w:szCs w:val="20"/>
                <w:lang w:eastAsia="nb-NO"/>
              </w:rPr>
              <w:t xml:space="preserve"> the examination will be arranged at the beginning of the semester.]</w:t>
            </w:r>
          </w:p>
        </w:tc>
      </w:tr>
      <w:tr w:rsidR="00CA061F" w:rsidRPr="00CA061F" w:rsidTr="00CA061F">
        <w:trPr>
          <w:trHeight w:val="20"/>
        </w:trPr>
        <w:tc>
          <w:tcPr>
            <w:tcW w:w="24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spacing w:after="0" w:line="272" w:lineRule="exact"/>
              <w:ind w:left="105" w:right="-20"/>
              <w:rPr>
                <w:rFonts w:cs="Calibri"/>
                <w:b/>
                <w:bCs/>
                <w:spacing w:val="-2"/>
                <w:sz w:val="24"/>
                <w:szCs w:val="24"/>
                <w:lang w:val="nn-NO"/>
              </w:rPr>
            </w:pPr>
            <w:r>
              <w:rPr>
                <w:rFonts w:cs="Calibri"/>
                <w:b/>
                <w:bCs/>
                <w:spacing w:val="-2"/>
                <w:sz w:val="24"/>
                <w:szCs w:val="24"/>
                <w:lang w:val="nn-NO"/>
              </w:rPr>
              <w:t>Litteraturliste</w:t>
            </w:r>
          </w:p>
          <w:p w:rsidR="00CA061F" w:rsidRDefault="00CA061F">
            <w:pPr>
              <w:spacing w:after="0" w:line="272" w:lineRule="exact"/>
              <w:ind w:left="105" w:right="-20"/>
              <w:rPr>
                <w:rFonts w:cs="Calibri"/>
                <w:b/>
                <w:bCs/>
                <w:spacing w:val="-2"/>
                <w:sz w:val="24"/>
                <w:szCs w:val="24"/>
                <w:lang w:val="nn-NO"/>
              </w:rPr>
            </w:pPr>
          </w:p>
          <w:p w:rsidR="00CA061F" w:rsidRDefault="00CA061F">
            <w:pPr>
              <w:spacing w:after="0" w:line="272" w:lineRule="exact"/>
              <w:ind w:left="105" w:right="-20"/>
              <w:rPr>
                <w:rFonts w:cs="Calibri"/>
                <w:b/>
                <w:bCs/>
                <w:spacing w:val="-2"/>
                <w:sz w:val="24"/>
                <w:szCs w:val="24"/>
                <w:lang w:val="nn-NO"/>
              </w:rPr>
            </w:pPr>
          </w:p>
          <w:p w:rsidR="00CA061F" w:rsidRDefault="00CA061F">
            <w:pPr>
              <w:spacing w:after="0" w:line="272" w:lineRule="exact"/>
              <w:ind w:left="105" w:right="-20"/>
              <w:rPr>
                <w:rFonts w:cs="Calibri"/>
                <w:b/>
                <w:bCs/>
                <w:spacing w:val="-2"/>
                <w:sz w:val="24"/>
                <w:szCs w:val="24"/>
                <w:lang w:val="nn-NO"/>
              </w:rPr>
            </w:pPr>
          </w:p>
          <w:p w:rsidR="00CA061F" w:rsidRDefault="00CA061F">
            <w:pPr>
              <w:spacing w:after="0" w:line="272" w:lineRule="exact"/>
              <w:ind w:left="105" w:right="-20"/>
              <w:rPr>
                <w:rFonts w:cs="Calibri"/>
                <w:b/>
                <w:bCs/>
                <w:spacing w:val="-2"/>
                <w:sz w:val="24"/>
                <w:szCs w:val="24"/>
                <w:lang w:val="nn-NO"/>
              </w:rPr>
            </w:pPr>
          </w:p>
          <w:p w:rsidR="00CA061F" w:rsidRDefault="00CA061F">
            <w:pPr>
              <w:spacing w:after="0" w:line="272" w:lineRule="exact"/>
              <w:ind w:left="105" w:right="-20"/>
              <w:rPr>
                <w:rFonts w:cs="Calibri"/>
                <w:b/>
                <w:bCs/>
                <w:spacing w:val="-2"/>
                <w:sz w:val="24"/>
                <w:szCs w:val="24"/>
                <w:lang w:val="nn-NO"/>
              </w:rPr>
            </w:pPr>
          </w:p>
          <w:p w:rsidR="00CA061F" w:rsidRDefault="00CA061F">
            <w:pPr>
              <w:spacing w:after="0" w:line="272" w:lineRule="exact"/>
              <w:ind w:right="-20"/>
              <w:rPr>
                <w:rFonts w:cs="Calibri"/>
                <w:b/>
                <w:bCs/>
                <w:color w:val="365F91"/>
                <w:spacing w:val="-5"/>
                <w:sz w:val="24"/>
                <w:szCs w:val="24"/>
                <w:lang w:val="nn-NO"/>
              </w:rPr>
            </w:pPr>
            <w:r>
              <w:rPr>
                <w:rFonts w:cs="Calibri"/>
                <w:b/>
                <w:bCs/>
                <w:color w:val="365F91"/>
                <w:spacing w:val="-5"/>
                <w:sz w:val="24"/>
                <w:szCs w:val="24"/>
                <w:lang w:val="nn-NO"/>
              </w:rPr>
              <w:t>Reading List</w:t>
            </w:r>
          </w:p>
        </w:tc>
        <w:tc>
          <w:tcPr>
            <w:tcW w:w="119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widowControl/>
              <w:spacing w:after="0"/>
              <w:rPr>
                <w:rFonts w:cs="Calibri"/>
                <w:i/>
                <w:sz w:val="20"/>
                <w:szCs w:val="20"/>
                <w:lang w:val="nn-NO"/>
              </w:rPr>
            </w:pPr>
          </w:p>
          <w:p w:rsidR="00CA061F" w:rsidRDefault="00CA061F">
            <w:pPr>
              <w:widowControl/>
              <w:spacing w:after="0"/>
              <w:rPr>
                <w:rFonts w:cs="Calibri"/>
                <w:i/>
                <w:sz w:val="20"/>
                <w:szCs w:val="20"/>
                <w:lang w:val="nn-NO"/>
              </w:rPr>
            </w:pPr>
            <w:r>
              <w:rPr>
                <w:rFonts w:cs="Calibri"/>
                <w:i/>
                <w:sz w:val="20"/>
                <w:szCs w:val="20"/>
                <w:lang w:val="nn-NO"/>
              </w:rPr>
              <w:t>Litteraturlista vil vere klar innan 01.06. for haustsemesteret og  01.01. for vårsemesteret.</w:t>
            </w:r>
          </w:p>
          <w:p w:rsidR="00CA061F" w:rsidRDefault="00CA061F">
            <w:pPr>
              <w:rPr>
                <w:rFonts w:cs="Calibri"/>
                <w:sz w:val="20"/>
                <w:szCs w:val="20"/>
                <w:lang w:val="nn-NO"/>
              </w:rPr>
            </w:pPr>
          </w:p>
          <w:p w:rsidR="00CA061F" w:rsidRDefault="00CA061F">
            <w:pPr>
              <w:rPr>
                <w:i/>
                <w:sz w:val="20"/>
                <w:szCs w:val="20"/>
              </w:rPr>
            </w:pPr>
            <w:r>
              <w:rPr>
                <w:rFonts w:cs="Calibri"/>
                <w:i/>
              </w:rPr>
              <w:t>[</w:t>
            </w:r>
            <w:r>
              <w:rPr>
                <w:i/>
                <w:sz w:val="20"/>
                <w:szCs w:val="20"/>
              </w:rPr>
              <w:t>The reading list will be available within June 1st for the autumn semester and January 1st for the spring semester]</w:t>
            </w:r>
          </w:p>
          <w:p w:rsidR="00CA061F" w:rsidRDefault="00CA061F">
            <w:pPr>
              <w:rPr>
                <w:rFonts w:cs="Calibri"/>
                <w:sz w:val="20"/>
                <w:szCs w:val="20"/>
              </w:rPr>
            </w:pPr>
          </w:p>
        </w:tc>
      </w:tr>
      <w:tr w:rsidR="00CA061F" w:rsidTr="00CA061F">
        <w:trPr>
          <w:trHeight w:val="20"/>
        </w:trPr>
        <w:tc>
          <w:tcPr>
            <w:tcW w:w="24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spacing w:after="0" w:line="240" w:lineRule="auto"/>
              <w:ind w:left="105" w:right="-20"/>
              <w:rPr>
                <w:rFonts w:cs="Calibri"/>
                <w:b/>
                <w:bCs/>
                <w:sz w:val="24"/>
                <w:szCs w:val="24"/>
                <w:lang w:val="nn-NO"/>
              </w:rPr>
            </w:pPr>
            <w:r>
              <w:rPr>
                <w:rFonts w:cs="Calibri"/>
                <w:b/>
                <w:bCs/>
                <w:spacing w:val="-2"/>
                <w:sz w:val="24"/>
                <w:szCs w:val="24"/>
                <w:lang w:val="nn-NO"/>
              </w:rPr>
              <w:lastRenderedPageBreak/>
              <w:t>E</w:t>
            </w:r>
            <w:r>
              <w:rPr>
                <w:rFonts w:cs="Calibri"/>
                <w:b/>
                <w:bCs/>
                <w:spacing w:val="-3"/>
                <w:sz w:val="24"/>
                <w:szCs w:val="24"/>
                <w:lang w:val="nn-NO"/>
              </w:rPr>
              <w:t>m</w:t>
            </w:r>
            <w:r>
              <w:rPr>
                <w:rFonts w:cs="Calibri"/>
                <w:b/>
                <w:bCs/>
                <w:spacing w:val="1"/>
                <w:sz w:val="24"/>
                <w:szCs w:val="24"/>
                <w:lang w:val="nn-NO"/>
              </w:rPr>
              <w:t>n</w:t>
            </w:r>
            <w:r>
              <w:rPr>
                <w:rFonts w:cs="Calibri"/>
                <w:b/>
                <w:bCs/>
                <w:spacing w:val="-1"/>
                <w:sz w:val="24"/>
                <w:szCs w:val="24"/>
                <w:lang w:val="nn-NO"/>
              </w:rPr>
              <w:t>ee</w:t>
            </w:r>
            <w:r>
              <w:rPr>
                <w:rFonts w:cs="Calibri"/>
                <w:b/>
                <w:bCs/>
                <w:sz w:val="24"/>
                <w:szCs w:val="24"/>
                <w:lang w:val="nn-NO"/>
              </w:rPr>
              <w:t>v</w:t>
            </w:r>
            <w:r>
              <w:rPr>
                <w:rFonts w:cs="Calibri"/>
                <w:b/>
                <w:bCs/>
                <w:spacing w:val="5"/>
                <w:sz w:val="24"/>
                <w:szCs w:val="24"/>
                <w:lang w:val="nn-NO"/>
              </w:rPr>
              <w:t>a</w:t>
            </w:r>
            <w:r>
              <w:rPr>
                <w:rFonts w:cs="Calibri"/>
                <w:b/>
                <w:bCs/>
                <w:spacing w:val="-4"/>
                <w:sz w:val="24"/>
                <w:szCs w:val="24"/>
                <w:lang w:val="nn-NO"/>
              </w:rPr>
              <w:t>l</w:t>
            </w:r>
            <w:r>
              <w:rPr>
                <w:rFonts w:cs="Calibri"/>
                <w:b/>
                <w:bCs/>
                <w:spacing w:val="1"/>
                <w:sz w:val="24"/>
                <w:szCs w:val="24"/>
                <w:lang w:val="nn-NO"/>
              </w:rPr>
              <w:t>u</w:t>
            </w:r>
            <w:r>
              <w:rPr>
                <w:rFonts w:cs="Calibri"/>
                <w:b/>
                <w:bCs/>
                <w:spacing w:val="4"/>
                <w:sz w:val="24"/>
                <w:szCs w:val="24"/>
                <w:lang w:val="nn-NO"/>
              </w:rPr>
              <w:t>e</w:t>
            </w:r>
            <w:r>
              <w:rPr>
                <w:rFonts w:cs="Calibri"/>
                <w:b/>
                <w:bCs/>
                <w:spacing w:val="-6"/>
                <w:sz w:val="24"/>
                <w:szCs w:val="24"/>
                <w:lang w:val="nn-NO"/>
              </w:rPr>
              <w:t>r</w:t>
            </w:r>
            <w:r>
              <w:rPr>
                <w:rFonts w:cs="Calibri"/>
                <w:b/>
                <w:bCs/>
                <w:sz w:val="24"/>
                <w:szCs w:val="24"/>
                <w:lang w:val="nn-NO"/>
              </w:rPr>
              <w:t>i</w:t>
            </w:r>
            <w:r>
              <w:rPr>
                <w:rFonts w:cs="Calibri"/>
                <w:b/>
                <w:bCs/>
                <w:spacing w:val="1"/>
                <w:sz w:val="24"/>
                <w:szCs w:val="24"/>
                <w:lang w:val="nn-NO"/>
              </w:rPr>
              <w:t>n</w:t>
            </w:r>
            <w:r>
              <w:rPr>
                <w:rFonts w:cs="Calibri"/>
                <w:b/>
                <w:bCs/>
                <w:sz w:val="24"/>
                <w:szCs w:val="24"/>
                <w:lang w:val="nn-NO"/>
              </w:rPr>
              <w:t>g</w:t>
            </w:r>
          </w:p>
          <w:p w:rsidR="00CA061F" w:rsidRDefault="00CA061F">
            <w:pPr>
              <w:spacing w:after="0" w:line="240" w:lineRule="auto"/>
              <w:ind w:left="105" w:right="-20"/>
              <w:rPr>
                <w:rFonts w:cs="Calibri"/>
                <w:b/>
                <w:bCs/>
                <w:sz w:val="24"/>
                <w:szCs w:val="24"/>
                <w:lang w:val="nn-NO"/>
              </w:rPr>
            </w:pPr>
          </w:p>
          <w:p w:rsidR="00CA061F" w:rsidRDefault="00CA061F">
            <w:pPr>
              <w:spacing w:after="0" w:line="272" w:lineRule="exact"/>
              <w:ind w:right="-20"/>
              <w:rPr>
                <w:rFonts w:cs="Calibri"/>
                <w:b/>
                <w:bCs/>
                <w:color w:val="365F91"/>
                <w:spacing w:val="-5"/>
                <w:sz w:val="24"/>
                <w:szCs w:val="24"/>
                <w:lang w:val="nn-NO"/>
              </w:rPr>
            </w:pPr>
            <w:r>
              <w:rPr>
                <w:rFonts w:cs="Calibri"/>
                <w:b/>
                <w:bCs/>
                <w:color w:val="365F91"/>
                <w:spacing w:val="-5"/>
                <w:sz w:val="24"/>
                <w:szCs w:val="24"/>
                <w:lang w:val="nn-NO"/>
              </w:rPr>
              <w:t xml:space="preserve"> Course Evaluation</w:t>
            </w:r>
          </w:p>
          <w:p w:rsidR="00CA061F" w:rsidRDefault="00CA061F">
            <w:pPr>
              <w:spacing w:after="0" w:line="240" w:lineRule="auto"/>
              <w:ind w:left="105" w:right="-20"/>
              <w:rPr>
                <w:rFonts w:cs="Calibri"/>
                <w:sz w:val="24"/>
                <w:szCs w:val="24"/>
                <w:lang w:val="nn-NO"/>
              </w:rPr>
            </w:pPr>
          </w:p>
        </w:tc>
        <w:tc>
          <w:tcPr>
            <w:tcW w:w="119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rPr>
                <w:rStyle w:val="description"/>
                <w:rFonts w:cs="Calibri"/>
                <w:i/>
                <w:sz w:val="20"/>
                <w:szCs w:val="20"/>
                <w:lang w:val="nn-NO"/>
              </w:rPr>
            </w:pPr>
            <w:r>
              <w:rPr>
                <w:rStyle w:val="description"/>
                <w:rFonts w:cs="Calibri"/>
                <w:i/>
                <w:sz w:val="20"/>
                <w:szCs w:val="20"/>
                <w:lang w:val="nn-NO"/>
              </w:rPr>
              <w:t xml:space="preserve">Studentane skal evaluere undervisninga i tråd med </w:t>
            </w:r>
            <w:r>
              <w:rPr>
                <w:rFonts w:cs="Calibri"/>
                <w:i/>
                <w:sz w:val="20"/>
                <w:szCs w:val="20"/>
                <w:lang w:val="nn-NO"/>
              </w:rPr>
              <w:t xml:space="preserve">UiB og instituttet </w:t>
            </w:r>
            <w:r>
              <w:rPr>
                <w:rStyle w:val="description"/>
                <w:rFonts w:cs="Calibri"/>
                <w:i/>
                <w:sz w:val="20"/>
                <w:szCs w:val="20"/>
                <w:lang w:val="nn-NO"/>
              </w:rPr>
              <w:t xml:space="preserve">sitt kvalitetssikringssystem. </w:t>
            </w:r>
          </w:p>
          <w:p w:rsidR="00CA061F" w:rsidRDefault="00CA061F">
            <w:pPr>
              <w:pStyle w:val="Default"/>
              <w:rPr>
                <w:rFonts w:ascii="Calibri" w:hAnsi="Calibri" w:cs="Calibri"/>
                <w:sz w:val="20"/>
                <w:szCs w:val="20"/>
                <w:lang w:val="en-US"/>
              </w:rPr>
            </w:pPr>
            <w:r>
              <w:rPr>
                <w:rFonts w:ascii="Calibri" w:hAnsi="Calibri" w:cs="Calibri"/>
                <w:sz w:val="20"/>
                <w:szCs w:val="20"/>
                <w:lang w:val="en-US"/>
              </w:rPr>
              <w:t>[The course will be evaluated by the students in accordance with the quality assurance system at UiB and the department]</w:t>
            </w:r>
          </w:p>
          <w:p w:rsidR="00CA061F" w:rsidRDefault="00CA061F">
            <w:pPr>
              <w:rPr>
                <w:rFonts w:cs="Calibri"/>
              </w:rPr>
            </w:pPr>
          </w:p>
        </w:tc>
      </w:tr>
      <w:tr w:rsidR="00CA061F" w:rsidTr="00CA061F">
        <w:trPr>
          <w:trHeight w:val="20"/>
        </w:trPr>
        <w:tc>
          <w:tcPr>
            <w:tcW w:w="24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spacing w:after="0" w:line="240" w:lineRule="auto"/>
              <w:ind w:left="105" w:right="-20"/>
              <w:rPr>
                <w:rFonts w:cs="Calibri"/>
                <w:b/>
                <w:bCs/>
                <w:spacing w:val="-2"/>
                <w:sz w:val="24"/>
                <w:szCs w:val="24"/>
                <w:lang w:val="nn-NO"/>
              </w:rPr>
            </w:pPr>
            <w:r>
              <w:rPr>
                <w:rFonts w:cs="Calibri"/>
                <w:b/>
                <w:bCs/>
                <w:spacing w:val="-2"/>
                <w:sz w:val="24"/>
                <w:szCs w:val="24"/>
                <w:lang w:val="nn-NO"/>
              </w:rPr>
              <w:t>Programansvarleg</w:t>
            </w:r>
          </w:p>
          <w:p w:rsidR="00CA061F" w:rsidRDefault="00CA061F">
            <w:pPr>
              <w:spacing w:after="0" w:line="240" w:lineRule="auto"/>
              <w:ind w:left="105" w:right="-20"/>
              <w:rPr>
                <w:rFonts w:cs="Calibri"/>
                <w:b/>
                <w:bCs/>
                <w:spacing w:val="-2"/>
                <w:sz w:val="24"/>
                <w:szCs w:val="24"/>
                <w:lang w:val="nn-NO"/>
              </w:rPr>
            </w:pPr>
          </w:p>
          <w:p w:rsidR="00CA061F" w:rsidRDefault="00CA061F">
            <w:pPr>
              <w:spacing w:after="0" w:line="272" w:lineRule="exact"/>
              <w:ind w:right="-20"/>
              <w:rPr>
                <w:rFonts w:cs="Calibri"/>
                <w:b/>
                <w:bCs/>
                <w:color w:val="365F91"/>
                <w:spacing w:val="-5"/>
                <w:sz w:val="24"/>
                <w:szCs w:val="24"/>
                <w:lang w:val="nn-NO"/>
              </w:rPr>
            </w:pPr>
            <w:r>
              <w:rPr>
                <w:rFonts w:cs="Calibri"/>
                <w:b/>
                <w:bCs/>
                <w:color w:val="365F91"/>
                <w:spacing w:val="-5"/>
                <w:sz w:val="24"/>
                <w:szCs w:val="24"/>
                <w:lang w:val="nn-NO"/>
              </w:rPr>
              <w:t xml:space="preserve">  Programme Committee</w:t>
            </w:r>
          </w:p>
        </w:tc>
        <w:tc>
          <w:tcPr>
            <w:tcW w:w="119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rPr>
                <w:rFonts w:cs="Calibri"/>
                <w:i/>
                <w:sz w:val="20"/>
                <w:szCs w:val="20"/>
                <w:lang w:val="nn-NO"/>
              </w:rPr>
            </w:pPr>
            <w:r>
              <w:rPr>
                <w:rFonts w:cs="Calibri"/>
                <w:i/>
                <w:sz w:val="20"/>
                <w:szCs w:val="20"/>
                <w:lang w:val="nn-NO"/>
              </w:rPr>
              <w:t>Programstyret har ansvar for fagleg innhald og oppbygging av studiet og for kvaliteten på studieprogrammet og alle emna der.</w:t>
            </w:r>
          </w:p>
          <w:p w:rsidR="00CA061F" w:rsidRDefault="00CA061F">
            <w:pPr>
              <w:pStyle w:val="Default"/>
              <w:rPr>
                <w:rFonts w:ascii="Calibri" w:hAnsi="Calibri" w:cs="Calibri"/>
                <w:iCs/>
                <w:sz w:val="20"/>
                <w:szCs w:val="20"/>
                <w:lang w:val="en-US"/>
              </w:rPr>
            </w:pPr>
            <w:r>
              <w:rPr>
                <w:rFonts w:ascii="Calibri" w:hAnsi="Calibri" w:cs="Calibri"/>
                <w:iCs/>
                <w:sz w:val="20"/>
                <w:szCs w:val="20"/>
                <w:lang w:val="en-US"/>
              </w:rPr>
              <w:t xml:space="preserve">The Programme Committee is responsible for the content, structure and quality of the study programme and courses. </w:t>
            </w:r>
          </w:p>
          <w:p w:rsidR="00CA061F" w:rsidRDefault="00CA061F">
            <w:pPr>
              <w:rPr>
                <w:rFonts w:cs="Calibri"/>
                <w:sz w:val="20"/>
                <w:szCs w:val="20"/>
              </w:rPr>
            </w:pPr>
          </w:p>
        </w:tc>
      </w:tr>
      <w:tr w:rsidR="00CA061F" w:rsidTr="00CA061F">
        <w:trPr>
          <w:trHeight w:val="20"/>
        </w:trPr>
        <w:tc>
          <w:tcPr>
            <w:tcW w:w="24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spacing w:after="0" w:line="240" w:lineRule="auto"/>
              <w:ind w:left="105" w:right="-20"/>
              <w:rPr>
                <w:rFonts w:cs="Calibri"/>
                <w:b/>
                <w:bCs/>
                <w:spacing w:val="-2"/>
                <w:sz w:val="24"/>
                <w:szCs w:val="24"/>
                <w:lang w:val="nn-NO"/>
              </w:rPr>
            </w:pPr>
            <w:r>
              <w:rPr>
                <w:rFonts w:cs="Calibri"/>
                <w:b/>
                <w:bCs/>
                <w:spacing w:val="-2"/>
                <w:sz w:val="24"/>
                <w:szCs w:val="24"/>
                <w:lang w:val="nn-NO"/>
              </w:rPr>
              <w:t>Emneansvarleg</w:t>
            </w:r>
          </w:p>
          <w:p w:rsidR="00CA061F" w:rsidRDefault="00CA061F">
            <w:pPr>
              <w:spacing w:after="0" w:line="240" w:lineRule="auto"/>
              <w:ind w:left="105" w:right="-20"/>
              <w:rPr>
                <w:rFonts w:cs="Calibri"/>
                <w:b/>
                <w:bCs/>
                <w:spacing w:val="-2"/>
                <w:sz w:val="24"/>
                <w:szCs w:val="24"/>
                <w:lang w:val="nn-NO"/>
              </w:rPr>
            </w:pPr>
          </w:p>
          <w:p w:rsidR="00CA061F" w:rsidRDefault="00CA061F">
            <w:pPr>
              <w:spacing w:after="0" w:line="272" w:lineRule="exact"/>
              <w:ind w:right="-20"/>
              <w:rPr>
                <w:rFonts w:cs="Calibri"/>
                <w:b/>
                <w:bCs/>
                <w:color w:val="365F91"/>
                <w:spacing w:val="-5"/>
                <w:sz w:val="24"/>
                <w:szCs w:val="24"/>
                <w:lang w:val="nn-NO"/>
              </w:rPr>
            </w:pPr>
            <w:r>
              <w:rPr>
                <w:rFonts w:cs="Calibri"/>
                <w:b/>
                <w:bCs/>
                <w:color w:val="365F91"/>
                <w:spacing w:val="-5"/>
                <w:sz w:val="24"/>
                <w:szCs w:val="24"/>
                <w:lang w:val="nn-NO"/>
              </w:rPr>
              <w:t xml:space="preserve">Course </w:t>
            </w:r>
            <w:proofErr w:type="spellStart"/>
            <w:r>
              <w:rPr>
                <w:rFonts w:cs="Calibri"/>
                <w:b/>
                <w:bCs/>
                <w:color w:val="365F91"/>
                <w:spacing w:val="-5"/>
                <w:sz w:val="24"/>
                <w:szCs w:val="24"/>
                <w:lang w:val="nn-NO"/>
              </w:rPr>
              <w:t>Coordinator</w:t>
            </w:r>
            <w:proofErr w:type="spellEnd"/>
          </w:p>
        </w:tc>
        <w:tc>
          <w:tcPr>
            <w:tcW w:w="119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rPr>
                <w:rStyle w:val="InternetLink"/>
                <w:rFonts w:cs="Calibri"/>
                <w:i/>
                <w:sz w:val="20"/>
                <w:szCs w:val="20"/>
                <w:lang w:val="nn-NO"/>
              </w:rPr>
            </w:pPr>
            <w:r>
              <w:rPr>
                <w:rFonts w:cs="Calibri"/>
                <w:i/>
                <w:sz w:val="20"/>
                <w:szCs w:val="20"/>
                <w:lang w:val="nn-NO"/>
              </w:rPr>
              <w:t xml:space="preserve">Emneansvarleg og administrativ kontaktperson finn du på Mitt UiB, kontakt eventuelt </w:t>
            </w:r>
            <w:hyperlink r:id="rId9">
              <w:r>
                <w:rPr>
                  <w:rStyle w:val="InternetLink"/>
                  <w:rFonts w:cs="Calibri"/>
                  <w:i/>
                  <w:sz w:val="20"/>
                  <w:szCs w:val="20"/>
                  <w:lang w:val="nn-NO"/>
                </w:rPr>
                <w:t>Studierettleiar@xx-uib.no</w:t>
              </w:r>
            </w:hyperlink>
          </w:p>
          <w:p w:rsidR="00CA061F" w:rsidRDefault="00CA061F">
            <w:pPr>
              <w:rPr>
                <w:rFonts w:cs="Calibri"/>
                <w:sz w:val="20"/>
                <w:szCs w:val="20"/>
                <w:lang w:val="nn-NO"/>
              </w:rPr>
            </w:pPr>
          </w:p>
        </w:tc>
      </w:tr>
      <w:tr w:rsidR="00CA061F" w:rsidTr="00CA061F">
        <w:trPr>
          <w:trHeight w:val="20"/>
        </w:trPr>
        <w:tc>
          <w:tcPr>
            <w:tcW w:w="24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spacing w:after="0" w:line="272" w:lineRule="exact"/>
              <w:ind w:left="105" w:right="-20"/>
              <w:rPr>
                <w:rFonts w:cs="Calibri"/>
                <w:b/>
                <w:bCs/>
                <w:spacing w:val="5"/>
                <w:sz w:val="24"/>
                <w:szCs w:val="24"/>
                <w:lang w:val="nn-NO"/>
              </w:rPr>
            </w:pPr>
            <w:r>
              <w:rPr>
                <w:rFonts w:cs="Calibri"/>
                <w:b/>
                <w:bCs/>
                <w:spacing w:val="5"/>
                <w:sz w:val="24"/>
                <w:szCs w:val="24"/>
                <w:lang w:val="nn-NO"/>
              </w:rPr>
              <w:t>Administrativt ansvarleg</w:t>
            </w:r>
          </w:p>
          <w:p w:rsidR="00CA061F" w:rsidRDefault="00CA061F">
            <w:pPr>
              <w:spacing w:after="0" w:line="272" w:lineRule="exact"/>
              <w:ind w:left="105" w:right="-20"/>
              <w:rPr>
                <w:rFonts w:cs="Calibri"/>
                <w:b/>
                <w:bCs/>
                <w:spacing w:val="5"/>
                <w:sz w:val="24"/>
                <w:szCs w:val="24"/>
                <w:lang w:val="nn-NO"/>
              </w:rPr>
            </w:pPr>
          </w:p>
          <w:p w:rsidR="00CA061F" w:rsidRDefault="00CA061F">
            <w:pPr>
              <w:spacing w:after="0" w:line="272" w:lineRule="exact"/>
              <w:ind w:right="-20"/>
              <w:rPr>
                <w:rFonts w:cs="Calibri"/>
                <w:b/>
                <w:bCs/>
                <w:color w:val="365F91"/>
                <w:spacing w:val="-5"/>
                <w:sz w:val="24"/>
                <w:szCs w:val="24"/>
                <w:lang w:val="nn-NO"/>
              </w:rPr>
            </w:pPr>
            <w:r>
              <w:rPr>
                <w:rFonts w:cs="Calibri"/>
                <w:b/>
                <w:bCs/>
                <w:color w:val="365F91"/>
                <w:spacing w:val="-5"/>
                <w:sz w:val="24"/>
                <w:szCs w:val="24"/>
                <w:lang w:val="nn-NO"/>
              </w:rPr>
              <w:t xml:space="preserve"> Course Administrator</w:t>
            </w:r>
          </w:p>
        </w:tc>
        <w:tc>
          <w:tcPr>
            <w:tcW w:w="119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rPr>
                <w:rFonts w:cs="Calibri"/>
                <w:i/>
                <w:sz w:val="20"/>
                <w:szCs w:val="20"/>
                <w:lang w:val="nn-NO"/>
              </w:rPr>
            </w:pPr>
            <w:r>
              <w:rPr>
                <w:rFonts w:cs="Calibri"/>
                <w:i/>
                <w:sz w:val="20"/>
                <w:szCs w:val="20"/>
                <w:lang w:val="nn-NO"/>
              </w:rPr>
              <w:t>…. fakultet … v/ …. institutt … har det administrative ansvaret for emnet og studieprogrammet.</w:t>
            </w:r>
          </w:p>
        </w:tc>
      </w:tr>
      <w:tr w:rsidR="00CA061F" w:rsidTr="00CA061F">
        <w:trPr>
          <w:trHeight w:val="20"/>
        </w:trPr>
        <w:tc>
          <w:tcPr>
            <w:tcW w:w="24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spacing w:after="0" w:line="272" w:lineRule="exact"/>
              <w:ind w:left="105" w:right="-20"/>
              <w:rPr>
                <w:rFonts w:cs="Calibri"/>
                <w:b/>
                <w:bCs/>
                <w:sz w:val="24"/>
                <w:szCs w:val="24"/>
                <w:lang w:val="nn-NO"/>
              </w:rPr>
            </w:pPr>
            <w:r>
              <w:rPr>
                <w:rFonts w:cs="Calibri"/>
                <w:b/>
                <w:bCs/>
                <w:spacing w:val="5"/>
                <w:sz w:val="24"/>
                <w:szCs w:val="24"/>
                <w:lang w:val="nn-NO"/>
              </w:rPr>
              <w:t>K</w:t>
            </w:r>
            <w:r>
              <w:rPr>
                <w:rFonts w:cs="Calibri"/>
                <w:b/>
                <w:bCs/>
                <w:sz w:val="24"/>
                <w:szCs w:val="24"/>
                <w:lang w:val="nn-NO"/>
              </w:rPr>
              <w:t>o</w:t>
            </w:r>
            <w:r>
              <w:rPr>
                <w:rFonts w:cs="Calibri"/>
                <w:b/>
                <w:bCs/>
                <w:spacing w:val="-4"/>
                <w:sz w:val="24"/>
                <w:szCs w:val="24"/>
                <w:lang w:val="nn-NO"/>
              </w:rPr>
              <w:t>n</w:t>
            </w:r>
            <w:r>
              <w:rPr>
                <w:rFonts w:cs="Calibri"/>
                <w:b/>
                <w:bCs/>
                <w:spacing w:val="1"/>
                <w:sz w:val="24"/>
                <w:szCs w:val="24"/>
                <w:lang w:val="nn-NO"/>
              </w:rPr>
              <w:t>t</w:t>
            </w:r>
            <w:r>
              <w:rPr>
                <w:rFonts w:cs="Calibri"/>
                <w:b/>
                <w:bCs/>
                <w:sz w:val="24"/>
                <w:szCs w:val="24"/>
                <w:lang w:val="nn-NO"/>
              </w:rPr>
              <w:t>a</w:t>
            </w:r>
            <w:r>
              <w:rPr>
                <w:rFonts w:cs="Calibri"/>
                <w:b/>
                <w:bCs/>
                <w:spacing w:val="-4"/>
                <w:sz w:val="24"/>
                <w:szCs w:val="24"/>
                <w:lang w:val="nn-NO"/>
              </w:rPr>
              <w:t>k</w:t>
            </w:r>
            <w:r>
              <w:rPr>
                <w:rFonts w:cs="Calibri"/>
                <w:b/>
                <w:bCs/>
                <w:spacing w:val="1"/>
                <w:sz w:val="24"/>
                <w:szCs w:val="24"/>
                <w:lang w:val="nn-NO"/>
              </w:rPr>
              <w:t>t</w:t>
            </w:r>
            <w:r>
              <w:rPr>
                <w:rFonts w:cs="Calibri"/>
                <w:b/>
                <w:bCs/>
                <w:sz w:val="24"/>
                <w:szCs w:val="24"/>
                <w:lang w:val="nn-NO"/>
              </w:rPr>
              <w:t>i</w:t>
            </w:r>
            <w:r>
              <w:rPr>
                <w:rFonts w:cs="Calibri"/>
                <w:b/>
                <w:bCs/>
                <w:spacing w:val="1"/>
                <w:sz w:val="24"/>
                <w:szCs w:val="24"/>
                <w:lang w:val="nn-NO"/>
              </w:rPr>
              <w:t>n</w:t>
            </w:r>
            <w:r>
              <w:rPr>
                <w:rFonts w:cs="Calibri"/>
                <w:b/>
                <w:bCs/>
                <w:spacing w:val="-3"/>
                <w:sz w:val="24"/>
                <w:szCs w:val="24"/>
                <w:lang w:val="nn-NO"/>
              </w:rPr>
              <w:t>f</w:t>
            </w:r>
            <w:r>
              <w:rPr>
                <w:rFonts w:cs="Calibri"/>
                <w:b/>
                <w:bCs/>
                <w:sz w:val="24"/>
                <w:szCs w:val="24"/>
                <w:lang w:val="nn-NO"/>
              </w:rPr>
              <w:t>o</w:t>
            </w:r>
            <w:r>
              <w:rPr>
                <w:rFonts w:cs="Calibri"/>
                <w:b/>
                <w:bCs/>
                <w:spacing w:val="-1"/>
                <w:sz w:val="24"/>
                <w:szCs w:val="24"/>
                <w:lang w:val="nn-NO"/>
              </w:rPr>
              <w:t>r</w:t>
            </w:r>
            <w:r>
              <w:rPr>
                <w:rFonts w:cs="Calibri"/>
                <w:b/>
                <w:bCs/>
                <w:spacing w:val="-3"/>
                <w:sz w:val="24"/>
                <w:szCs w:val="24"/>
                <w:lang w:val="nn-NO"/>
              </w:rPr>
              <w:t>m</w:t>
            </w:r>
            <w:r>
              <w:rPr>
                <w:rFonts w:cs="Calibri"/>
                <w:b/>
                <w:bCs/>
                <w:sz w:val="24"/>
                <w:szCs w:val="24"/>
                <w:lang w:val="nn-NO"/>
              </w:rPr>
              <w:t>a</w:t>
            </w:r>
            <w:r>
              <w:rPr>
                <w:rFonts w:cs="Calibri"/>
                <w:b/>
                <w:bCs/>
                <w:spacing w:val="-2"/>
                <w:sz w:val="24"/>
                <w:szCs w:val="24"/>
                <w:lang w:val="nn-NO"/>
              </w:rPr>
              <w:t>s</w:t>
            </w:r>
            <w:r>
              <w:rPr>
                <w:rFonts w:cs="Calibri"/>
                <w:b/>
                <w:bCs/>
                <w:spacing w:val="1"/>
                <w:sz w:val="24"/>
                <w:szCs w:val="24"/>
                <w:lang w:val="nn-NO"/>
              </w:rPr>
              <w:t>j</w:t>
            </w:r>
            <w:r>
              <w:rPr>
                <w:rFonts w:cs="Calibri"/>
                <w:b/>
                <w:bCs/>
                <w:sz w:val="24"/>
                <w:szCs w:val="24"/>
                <w:lang w:val="nn-NO"/>
              </w:rPr>
              <w:t>on</w:t>
            </w:r>
          </w:p>
          <w:p w:rsidR="00CA061F" w:rsidRDefault="00CA061F">
            <w:pPr>
              <w:spacing w:after="0" w:line="272" w:lineRule="exact"/>
              <w:ind w:left="105" w:right="-20"/>
              <w:rPr>
                <w:rFonts w:cs="Calibri"/>
                <w:b/>
                <w:bCs/>
                <w:sz w:val="24"/>
                <w:szCs w:val="24"/>
                <w:lang w:val="nn-NO"/>
              </w:rPr>
            </w:pPr>
          </w:p>
          <w:p w:rsidR="00CA061F" w:rsidRDefault="00CA061F">
            <w:pPr>
              <w:spacing w:after="0" w:line="272" w:lineRule="exact"/>
              <w:ind w:right="-20"/>
              <w:rPr>
                <w:rFonts w:cs="Calibri"/>
                <w:b/>
                <w:bCs/>
                <w:color w:val="365F91"/>
                <w:spacing w:val="-5"/>
                <w:sz w:val="24"/>
                <w:szCs w:val="24"/>
                <w:lang w:val="nn-NO"/>
              </w:rPr>
            </w:pPr>
            <w:r>
              <w:rPr>
                <w:rFonts w:cs="Calibri"/>
                <w:sz w:val="24"/>
                <w:szCs w:val="24"/>
                <w:lang w:val="nn-NO"/>
              </w:rPr>
              <w:t xml:space="preserve"> </w:t>
            </w:r>
            <w:proofErr w:type="spellStart"/>
            <w:r>
              <w:rPr>
                <w:rFonts w:cs="Calibri"/>
                <w:b/>
                <w:bCs/>
                <w:color w:val="365F91"/>
                <w:spacing w:val="-5"/>
                <w:sz w:val="24"/>
                <w:szCs w:val="24"/>
                <w:lang w:val="nn-NO"/>
              </w:rPr>
              <w:t>Contact</w:t>
            </w:r>
            <w:proofErr w:type="spellEnd"/>
            <w:r>
              <w:rPr>
                <w:rFonts w:cs="Calibri"/>
                <w:b/>
                <w:bCs/>
                <w:color w:val="365F91"/>
                <w:spacing w:val="-5"/>
                <w:sz w:val="24"/>
                <w:szCs w:val="24"/>
                <w:lang w:val="nn-NO"/>
              </w:rPr>
              <w:t xml:space="preserve"> Information</w:t>
            </w:r>
          </w:p>
        </w:tc>
        <w:tc>
          <w:tcPr>
            <w:tcW w:w="119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A061F" w:rsidRDefault="00CA061F">
            <w:pPr>
              <w:widowControl/>
              <w:spacing w:after="0"/>
              <w:rPr>
                <w:rFonts w:cs="Calibri"/>
                <w:i/>
                <w:sz w:val="20"/>
                <w:szCs w:val="20"/>
                <w:lang w:val="nn-NO"/>
              </w:rPr>
            </w:pPr>
            <w:r>
              <w:rPr>
                <w:rFonts w:cs="Calibri"/>
                <w:i/>
                <w:sz w:val="20"/>
                <w:szCs w:val="20"/>
                <w:lang w:val="nn-NO"/>
              </w:rPr>
              <w:t>Studierettleiar kan kontaktast her:</w:t>
            </w:r>
          </w:p>
          <w:p w:rsidR="00CA061F" w:rsidRDefault="00CA061F">
            <w:pPr>
              <w:widowControl/>
              <w:spacing w:after="0"/>
              <w:rPr>
                <w:rStyle w:val="InternetLink"/>
                <w:rFonts w:cs="Calibri"/>
                <w:i/>
                <w:sz w:val="20"/>
                <w:szCs w:val="20"/>
                <w:lang w:val="nn-NO"/>
              </w:rPr>
            </w:pPr>
            <w:r>
              <w:rPr>
                <w:rFonts w:cs="Calibri"/>
                <w:i/>
                <w:sz w:val="20"/>
                <w:szCs w:val="20"/>
                <w:lang w:val="nn-NO"/>
              </w:rPr>
              <w:t xml:space="preserve"> </w:t>
            </w:r>
            <w:hyperlink r:id="rId10">
              <w:r>
                <w:rPr>
                  <w:rStyle w:val="InternetLink"/>
                  <w:rFonts w:cs="Calibri"/>
                  <w:i/>
                  <w:sz w:val="20"/>
                  <w:szCs w:val="20"/>
                  <w:lang w:val="nn-NO"/>
                </w:rPr>
                <w:t>Studierettleiar@xx-uib.no</w:t>
              </w:r>
            </w:hyperlink>
          </w:p>
          <w:p w:rsidR="00CA061F" w:rsidRDefault="00CA061F">
            <w:pPr>
              <w:rPr>
                <w:rFonts w:cs="Calibri"/>
                <w:i/>
                <w:sz w:val="20"/>
                <w:szCs w:val="20"/>
                <w:lang w:val="nn-NO"/>
              </w:rPr>
            </w:pPr>
            <w:proofErr w:type="spellStart"/>
            <w:r>
              <w:rPr>
                <w:rFonts w:cs="Calibri"/>
                <w:i/>
                <w:sz w:val="20"/>
                <w:szCs w:val="20"/>
                <w:lang w:val="nn-NO"/>
              </w:rPr>
              <w:t>Tlf</w:t>
            </w:r>
            <w:proofErr w:type="spellEnd"/>
            <w:r>
              <w:rPr>
                <w:rFonts w:cs="Calibri"/>
                <w:i/>
                <w:sz w:val="20"/>
                <w:szCs w:val="20"/>
                <w:lang w:val="nn-NO"/>
              </w:rPr>
              <w:t xml:space="preserve"> 55 58 xx </w:t>
            </w:r>
            <w:proofErr w:type="spellStart"/>
            <w:r>
              <w:rPr>
                <w:rFonts w:cs="Calibri"/>
                <w:i/>
                <w:sz w:val="20"/>
                <w:szCs w:val="20"/>
                <w:lang w:val="nn-NO"/>
              </w:rPr>
              <w:t>xx</w:t>
            </w:r>
            <w:proofErr w:type="spellEnd"/>
          </w:p>
        </w:tc>
      </w:tr>
    </w:tbl>
    <w:p w:rsidR="008F3BDC" w:rsidRDefault="008F3BDC">
      <w:pPr>
        <w:rPr>
          <w:rFonts w:cs="Calibri"/>
          <w:lang w:val="nn-NO"/>
        </w:rPr>
      </w:pPr>
    </w:p>
    <w:p w:rsidR="008F3BDC" w:rsidRDefault="008F3BDC">
      <w:pPr>
        <w:widowControl/>
        <w:rPr>
          <w:rFonts w:cs="Calibri"/>
          <w:lang w:val="nn-NO"/>
        </w:rPr>
      </w:pPr>
      <w:bookmarkStart w:id="2" w:name="_GoBack"/>
      <w:bookmarkEnd w:id="2"/>
    </w:p>
    <w:sectPr w:rsidR="008F3BDC">
      <w:headerReference w:type="default" r:id="rId11"/>
      <w:footerReference w:type="default" r:id="rId12"/>
      <w:pgSz w:w="16838" w:h="11906" w:orient="landscape"/>
      <w:pgMar w:top="1120" w:right="1140" w:bottom="765" w:left="1220" w:header="708" w:footer="708" w:gutter="0"/>
      <w:cols w:space="708"/>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682" w:rsidRDefault="00A36477">
      <w:pPr>
        <w:spacing w:after="0" w:line="240" w:lineRule="auto"/>
      </w:pPr>
      <w:r>
        <w:separator/>
      </w:r>
    </w:p>
  </w:endnote>
  <w:endnote w:type="continuationSeparator" w:id="0">
    <w:p w:rsidR="000F5682" w:rsidRDefault="00A36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1"/>
    <w:family w:val="roman"/>
    <w:pitch w:val="variable"/>
  </w:font>
  <w:font w:name="Liberation Sans">
    <w:altName w:val="Arial"/>
    <w:panose1 w:val="020B0604020202020204"/>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BDC" w:rsidRDefault="008F3BDC">
    <w:pPr>
      <w:pStyle w:val="Bunntekst"/>
      <w:jc w:val="right"/>
    </w:pPr>
  </w:p>
  <w:p w:rsidR="008F3BDC" w:rsidRDefault="008F3BD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682" w:rsidRDefault="00A36477">
      <w:pPr>
        <w:spacing w:after="0" w:line="240" w:lineRule="auto"/>
      </w:pPr>
      <w:r>
        <w:separator/>
      </w:r>
    </w:p>
  </w:footnote>
  <w:footnote w:type="continuationSeparator" w:id="0">
    <w:p w:rsidR="000F5682" w:rsidRDefault="00A36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BDC" w:rsidRDefault="00A36477">
    <w:pPr>
      <w:pStyle w:val="Topptekst"/>
      <w:rPr>
        <w:lang w:val="nb-NO"/>
      </w:rPr>
    </w:pPr>
    <w:r>
      <w:rPr>
        <w:lang w:val="nb-NO"/>
      </w:rPr>
      <w:t xml:space="preserve">Emnekode: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897"/>
    <w:multiLevelType w:val="multilevel"/>
    <w:tmpl w:val="0E8C8CC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19311617"/>
    <w:multiLevelType w:val="multilevel"/>
    <w:tmpl w:val="3B1611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A23674A"/>
    <w:multiLevelType w:val="multilevel"/>
    <w:tmpl w:val="84A895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090B67"/>
    <w:multiLevelType w:val="multilevel"/>
    <w:tmpl w:val="41085B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F8A6C31"/>
    <w:multiLevelType w:val="multilevel"/>
    <w:tmpl w:val="BE78A19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BDC"/>
    <w:rsid w:val="000F5682"/>
    <w:rsid w:val="008F3BDC"/>
    <w:rsid w:val="00A36477"/>
    <w:rsid w:val="00CA06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4AB1F"/>
  <w15:docId w15:val="{CCB301F5-4243-469C-9177-AD80B82B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InternetLink">
    <w:name w:val="Internet Link"/>
    <w:basedOn w:val="Standardskriftforavsnitt"/>
    <w:uiPriority w:val="99"/>
    <w:rsid w:val="00303AA1"/>
    <w:rPr>
      <w:rFonts w:cs="Times New Roman"/>
      <w:color w:val="0000FF"/>
      <w:u w:val="single"/>
    </w:rPr>
  </w:style>
  <w:style w:type="character" w:styleId="Fulgthyperkobling">
    <w:name w:val="FollowedHyperlink"/>
    <w:basedOn w:val="Standardskriftforavsnitt"/>
    <w:uiPriority w:val="99"/>
    <w:semiHidden/>
    <w:rsid w:val="00303AA1"/>
    <w:rPr>
      <w:rFonts w:cs="Times New Roman"/>
      <w:color w:val="800080"/>
      <w:u w:val="single"/>
    </w:rPr>
  </w:style>
  <w:style w:type="character" w:customStyle="1" w:styleId="BobletekstTegn">
    <w:name w:val="Bobletekst Tegn"/>
    <w:basedOn w:val="Standardskriftforavsnitt"/>
    <w:link w:val="Bobletekst"/>
    <w:uiPriority w:val="99"/>
    <w:semiHidden/>
    <w:locked/>
    <w:rsid w:val="007A457E"/>
    <w:rPr>
      <w:rFonts w:ascii="Tahoma" w:hAnsi="Tahoma" w:cs="Tahoma"/>
      <w:sz w:val="16"/>
      <w:szCs w:val="16"/>
    </w:rPr>
  </w:style>
  <w:style w:type="character" w:customStyle="1" w:styleId="TopptekstTegn">
    <w:name w:val="Topptekst Tegn"/>
    <w:basedOn w:val="Standardskriftforavsnitt"/>
    <w:link w:val="Topptekst"/>
    <w:uiPriority w:val="99"/>
    <w:locked/>
    <w:rsid w:val="007E1FBB"/>
    <w:rPr>
      <w:rFonts w:cs="Times New Roman"/>
    </w:rPr>
  </w:style>
  <w:style w:type="character" w:customStyle="1" w:styleId="BunntekstTegn">
    <w:name w:val="Bunntekst Tegn"/>
    <w:basedOn w:val="Standardskriftforavsnitt"/>
    <w:link w:val="Bun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 w:type="character" w:customStyle="1" w:styleId="ListLabel1">
    <w:name w:val="ListLabel 1"/>
    <w:rPr>
      <w:rFonts w:eastAsia="Times New Roman"/>
    </w:rPr>
  </w:style>
  <w:style w:type="character" w:customStyle="1" w:styleId="ListLabel2">
    <w:name w:val="ListLabel 2"/>
    <w:rPr>
      <w:rFonts w:eastAsia="Calibri" w:cs="Calibri"/>
    </w:rPr>
  </w:style>
  <w:style w:type="character" w:customStyle="1" w:styleId="ListLabel3">
    <w:name w:val="ListLabel 3"/>
    <w:rPr>
      <w:rFonts w:cs="Courier New"/>
    </w:rPr>
  </w:style>
  <w:style w:type="character" w:customStyle="1" w:styleId="ListLabel4">
    <w:name w:val="ListLabel 4"/>
    <w:rPr>
      <w:b/>
      <w:i w:val="0"/>
      <w:sz w:val="22"/>
    </w:rPr>
  </w:style>
  <w:style w:type="character" w:customStyle="1" w:styleId="ListLabel5">
    <w:name w:val="ListLabel 5"/>
    <w:rPr>
      <w:i w:val="0"/>
    </w:rPr>
  </w:style>
  <w:style w:type="paragraph" w:customStyle="1" w:styleId="Heading">
    <w:name w:val="Heading"/>
    <w:basedOn w:val="Normal"/>
    <w:next w:val="TextBody"/>
    <w:pPr>
      <w:keepNext/>
      <w:spacing w:before="24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e">
    <w:name w:val="List"/>
    <w:basedOn w:val="TextBody"/>
    <w:rPr>
      <w:rFonts w:cs="FreeSans"/>
    </w:rPr>
  </w:style>
  <w:style w:type="paragraph" w:styleId="Bildetekst">
    <w:name w:val="caption"/>
    <w:basedOn w:val="Normal"/>
    <w:pPr>
      <w:suppressLineNumbers/>
      <w:spacing w:before="120"/>
    </w:pPr>
    <w:rPr>
      <w:rFonts w:cs="FreeSans"/>
      <w:i/>
      <w:iCs/>
      <w:sz w:val="24"/>
      <w:szCs w:val="24"/>
    </w:rPr>
  </w:style>
  <w:style w:type="paragraph" w:customStyle="1" w:styleId="Index">
    <w:name w:val="Index"/>
    <w:basedOn w:val="Normal"/>
    <w:pPr>
      <w:suppressLineNumbers/>
    </w:pPr>
    <w:rPr>
      <w:rFonts w:cs="FreeSans"/>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gn"/>
    <w:uiPriority w:val="99"/>
    <w:semiHidden/>
    <w:rsid w:val="007A457E"/>
    <w:pPr>
      <w:spacing w:after="0" w:line="240" w:lineRule="auto"/>
    </w:pPr>
    <w:rPr>
      <w:rFonts w:ascii="Tahoma" w:hAnsi="Tahoma" w:cs="Tahoma"/>
      <w:sz w:val="16"/>
      <w:szCs w:val="16"/>
    </w:rPr>
  </w:style>
  <w:style w:type="paragraph" w:styleId="Topptekst">
    <w:name w:val="header"/>
    <w:basedOn w:val="Normal"/>
    <w:link w:val="TopptekstTegn"/>
    <w:uiPriority w:val="99"/>
    <w:rsid w:val="007E1FBB"/>
    <w:pPr>
      <w:tabs>
        <w:tab w:val="center" w:pos="4536"/>
        <w:tab w:val="right" w:pos="9072"/>
      </w:tabs>
      <w:spacing w:after="0" w:line="240" w:lineRule="auto"/>
    </w:pPr>
  </w:style>
  <w:style w:type="paragraph" w:styleId="Bunntekst">
    <w:name w:val="footer"/>
    <w:basedOn w:val="Normal"/>
    <w:link w:val="BunntekstTegn"/>
    <w:uiPriority w:val="99"/>
    <w:rsid w:val="007E1FBB"/>
    <w:pPr>
      <w:tabs>
        <w:tab w:val="center" w:pos="4536"/>
        <w:tab w:val="right" w:pos="9072"/>
      </w:tabs>
      <w:spacing w:after="0" w:line="240" w:lineRule="auto"/>
    </w:pPr>
  </w:style>
  <w:style w:type="paragraph" w:customStyle="1" w:styleId="Default">
    <w:name w:val="Default"/>
    <w:rsid w:val="00996578"/>
    <w:pPr>
      <w:suppressAutoHyphens/>
    </w:pPr>
    <w:rPr>
      <w:rFonts w:ascii="Times New Roman" w:hAnsi="Times New Roman"/>
      <w:color w:val="000000"/>
      <w:sz w:val="24"/>
      <w:szCs w:val="24"/>
    </w:rPr>
  </w:style>
  <w:style w:type="table" w:styleId="Tabellrutenett">
    <w:name w:val="Table Grid"/>
    <w:basedOn w:val="Vanli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ib.no/matnat/52646/opptak-ved-mn-fakultet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udierettleiar@xx-uib.no" TargetMode="External"/><Relationship Id="rId4" Type="http://schemas.openxmlformats.org/officeDocument/2006/relationships/settings" Target="settings.xml"/><Relationship Id="rId9" Type="http://schemas.openxmlformats.org/officeDocument/2006/relationships/hyperlink" Target="mailto:Studierettleiar@xx-uib.n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8A765-F077-47A6-9937-6D651D937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6078F710.dotm</Template>
  <TotalTime>6</TotalTime>
  <Pages>8</Pages>
  <Words>1489</Words>
  <Characters>7896</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Elementer i emnebeskrivelser</vt:lpstr>
    </vt:vector>
  </TitlesOfParts>
  <Company>UiB</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Kristine Lysnes</cp:lastModifiedBy>
  <cp:revision>3</cp:revision>
  <cp:lastPrinted>2014-11-06T13:45:00Z</cp:lastPrinted>
  <dcterms:created xsi:type="dcterms:W3CDTF">2017-02-02T12:06:00Z</dcterms:created>
  <dcterms:modified xsi:type="dcterms:W3CDTF">2017-02-10T08:45:00Z</dcterms:modified>
  <dc:language>nb-NO</dc:language>
</cp:coreProperties>
</file>