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9F052D" w:rsidRDefault="003F6242">
      <w:pPr>
        <w:spacing w:after="0" w:line="200" w:lineRule="exact"/>
        <w:rPr>
          <w:rFonts w:asciiTheme="minorHAnsi" w:hAnsiTheme="minorHAnsi" w:cstheme="minorHAnsi"/>
          <w:sz w:val="20"/>
          <w:szCs w:val="20"/>
          <w:lang w:val="nn-NO"/>
        </w:rPr>
      </w:pPr>
    </w:p>
    <w:p w:rsidR="003F6242" w:rsidRPr="009F052D" w:rsidRDefault="003F6242" w:rsidP="00A16468">
      <w:pPr>
        <w:tabs>
          <w:tab w:val="left" w:pos="709"/>
        </w:tabs>
        <w:spacing w:after="0" w:line="200" w:lineRule="exact"/>
        <w:rPr>
          <w:rFonts w:asciiTheme="minorHAnsi" w:hAnsiTheme="minorHAnsi" w:cstheme="minorHAnsi"/>
          <w:sz w:val="20"/>
          <w:szCs w:val="20"/>
          <w:lang w:val="nn-NO"/>
        </w:rPr>
      </w:pPr>
    </w:p>
    <w:tbl>
      <w:tblPr>
        <w:tblW w:w="9677" w:type="dxa"/>
        <w:tblInd w:w="99" w:type="dxa"/>
        <w:tblLayout w:type="fixed"/>
        <w:tblCellMar>
          <w:left w:w="0" w:type="dxa"/>
          <w:right w:w="0" w:type="dxa"/>
        </w:tblCellMar>
        <w:tblLook w:val="01E0" w:firstRow="1" w:lastRow="1" w:firstColumn="1" w:lastColumn="1" w:noHBand="0" w:noVBand="0"/>
      </w:tblPr>
      <w:tblGrid>
        <w:gridCol w:w="2231"/>
        <w:gridCol w:w="1351"/>
        <w:gridCol w:w="6095"/>
      </w:tblGrid>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ind w:left="38" w:right="67"/>
              <w:rPr>
                <w:rFonts w:asciiTheme="minorHAnsi" w:hAnsiTheme="minorHAnsi" w:cstheme="minorHAnsi"/>
                <w:b/>
                <w:sz w:val="20"/>
                <w:szCs w:val="20"/>
                <w:lang w:val="nn-NO"/>
              </w:rPr>
            </w:pPr>
            <w:r w:rsidRPr="009F052D">
              <w:rPr>
                <w:rFonts w:asciiTheme="minorHAnsi" w:hAnsiTheme="minorHAnsi" w:cstheme="minorHAnsi"/>
                <w:b/>
                <w:sz w:val="20"/>
                <w:szCs w:val="20"/>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ind w:left="75" w:right="142"/>
              <w:rPr>
                <w:rFonts w:asciiTheme="minorHAnsi" w:hAnsiTheme="minorHAnsi" w:cstheme="minorHAnsi"/>
                <w:b/>
                <w:sz w:val="20"/>
                <w:szCs w:val="20"/>
                <w:lang w:val="nn-NO"/>
              </w:rPr>
            </w:pPr>
            <w:r w:rsidRPr="009F052D">
              <w:rPr>
                <w:rFonts w:asciiTheme="minorHAnsi" w:hAnsiTheme="minorHAnsi" w:cstheme="minorHAnsi"/>
                <w:b/>
                <w:sz w:val="20"/>
                <w:szCs w:val="20"/>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ind w:left="142" w:right="142"/>
              <w:rPr>
                <w:rFonts w:asciiTheme="minorHAnsi" w:hAnsiTheme="minorHAnsi" w:cstheme="minorHAnsi"/>
                <w:b/>
                <w:sz w:val="20"/>
                <w:szCs w:val="20"/>
                <w:lang w:val="nn-NO"/>
              </w:rPr>
            </w:pPr>
            <w:r w:rsidRPr="009F052D">
              <w:rPr>
                <w:rFonts w:asciiTheme="minorHAnsi" w:hAnsiTheme="minorHAnsi" w:cstheme="minorHAnsi"/>
                <w:b/>
                <w:sz w:val="20"/>
                <w:szCs w:val="20"/>
                <w:lang w:val="nn-NO"/>
              </w:rPr>
              <w:t>Tekst - Standardtekster ved MN-</w:t>
            </w:r>
            <w:proofErr w:type="spellStart"/>
            <w:r w:rsidRPr="009F052D">
              <w:rPr>
                <w:rFonts w:asciiTheme="minorHAnsi" w:hAnsiTheme="minorHAnsi" w:cstheme="minorHAnsi"/>
                <w:b/>
                <w:sz w:val="20"/>
                <w:szCs w:val="20"/>
                <w:lang w:val="nn-NO"/>
              </w:rPr>
              <w:t>fak</w:t>
            </w:r>
            <w:proofErr w:type="spellEnd"/>
            <w:r w:rsidRPr="009F052D">
              <w:rPr>
                <w:rFonts w:asciiTheme="minorHAnsi" w:hAnsiTheme="minorHAnsi" w:cstheme="minorHAnsi"/>
                <w:b/>
                <w:sz w:val="20"/>
                <w:szCs w:val="20"/>
                <w:lang w:val="nn-NO"/>
              </w:rPr>
              <w:t xml:space="preserve">  </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40" w:lineRule="auto"/>
              <w:ind w:left="38" w:right="67"/>
              <w:rPr>
                <w:rFonts w:asciiTheme="minorHAnsi" w:hAnsiTheme="minorHAnsi" w:cstheme="minorHAnsi"/>
                <w:b/>
                <w:bCs/>
                <w:sz w:val="20"/>
                <w:szCs w:val="20"/>
                <w:lang w:val="nn-NO"/>
              </w:rPr>
            </w:pPr>
            <w:r w:rsidRPr="009F052D">
              <w:rPr>
                <w:rFonts w:asciiTheme="minorHAnsi" w:hAnsiTheme="minorHAnsi" w:cstheme="minorHAnsi"/>
                <w:b/>
                <w:bCs/>
                <w:spacing w:val="-2"/>
                <w:sz w:val="20"/>
                <w:szCs w:val="20"/>
                <w:lang w:val="nn-NO"/>
              </w:rPr>
              <w:t>E</w:t>
            </w:r>
            <w:r w:rsidRPr="009F052D">
              <w:rPr>
                <w:rFonts w:asciiTheme="minorHAnsi" w:hAnsiTheme="minorHAnsi" w:cstheme="minorHAnsi"/>
                <w:b/>
                <w:bCs/>
                <w:spacing w:val="-3"/>
                <w:sz w:val="20"/>
                <w:szCs w:val="20"/>
                <w:lang w:val="nn-NO"/>
              </w:rPr>
              <w:t>m</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pacing w:val="4"/>
                <w:sz w:val="20"/>
                <w:szCs w:val="20"/>
                <w:lang w:val="nn-NO"/>
              </w:rPr>
              <w:t>e</w:t>
            </w:r>
            <w:r w:rsidRPr="009F052D">
              <w:rPr>
                <w:rFonts w:asciiTheme="minorHAnsi" w:hAnsiTheme="minorHAnsi" w:cstheme="minorHAnsi"/>
                <w:b/>
                <w:bCs/>
                <w:spacing w:val="-4"/>
                <w:sz w:val="20"/>
                <w:szCs w:val="20"/>
                <w:lang w:val="nn-NO"/>
              </w:rPr>
              <w:t>k</w:t>
            </w:r>
            <w:r w:rsidRPr="009F052D">
              <w:rPr>
                <w:rFonts w:asciiTheme="minorHAnsi" w:hAnsiTheme="minorHAnsi" w:cstheme="minorHAnsi"/>
                <w:b/>
                <w:bCs/>
                <w:sz w:val="20"/>
                <w:szCs w:val="20"/>
                <w:lang w:val="nn-NO"/>
              </w:rPr>
              <w:t>o</w:t>
            </w:r>
            <w:r w:rsidRPr="009F052D">
              <w:rPr>
                <w:rFonts w:asciiTheme="minorHAnsi" w:hAnsiTheme="minorHAnsi" w:cstheme="minorHAnsi"/>
                <w:b/>
                <w:bCs/>
                <w:spacing w:val="1"/>
                <w:sz w:val="20"/>
                <w:szCs w:val="20"/>
                <w:lang w:val="nn-NO"/>
              </w:rPr>
              <w:t>d</w:t>
            </w:r>
            <w:r w:rsidRPr="009F052D">
              <w:rPr>
                <w:rFonts w:asciiTheme="minorHAnsi" w:hAnsiTheme="minorHAnsi" w:cstheme="minorHAnsi"/>
                <w:b/>
                <w:bCs/>
                <w:sz w:val="20"/>
                <w:szCs w:val="20"/>
                <w:lang w:val="nn-NO"/>
              </w:rPr>
              <w:t>e</w:t>
            </w:r>
          </w:p>
          <w:p w:rsidR="00964924" w:rsidRPr="009F052D" w:rsidRDefault="00964924" w:rsidP="0062257B">
            <w:pPr>
              <w:spacing w:after="0" w:line="272" w:lineRule="exact"/>
              <w:ind w:left="38" w:right="67"/>
              <w:rPr>
                <w:rFonts w:asciiTheme="minorHAnsi" w:hAnsiTheme="minorHAnsi" w:cstheme="minorHAnsi"/>
                <w:b/>
                <w:bCs/>
                <w:color w:val="365F91"/>
                <w:spacing w:val="-4"/>
                <w:sz w:val="20"/>
                <w:szCs w:val="20"/>
                <w:lang w:val="nn-NO"/>
              </w:rPr>
            </w:pPr>
            <w:r w:rsidRPr="009F052D">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n-NO"/>
              </w:rPr>
            </w:pPr>
            <w:r w:rsidRPr="009F052D">
              <w:rPr>
                <w:rFonts w:asciiTheme="minorHAnsi" w:hAnsiTheme="minorHAnsi" w:cstheme="minorHAnsi"/>
                <w:bCs/>
                <w:spacing w:val="-2"/>
                <w:sz w:val="20"/>
                <w:szCs w:val="20"/>
                <w:lang w:val="nn-NO"/>
              </w:rPr>
              <w:t>MOL100</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sz w:val="20"/>
                <w:szCs w:val="20"/>
                <w:lang w:val="nn-NO"/>
              </w:rPr>
            </w:pPr>
            <w:r w:rsidRPr="009F052D">
              <w:rPr>
                <w:rFonts w:asciiTheme="minorHAnsi" w:hAnsiTheme="minorHAnsi" w:cstheme="minorHAnsi"/>
                <w:b/>
                <w:bCs/>
                <w:sz w:val="20"/>
                <w:szCs w:val="20"/>
                <w:lang w:val="nn-NO"/>
              </w:rPr>
              <w:t>Na</w:t>
            </w:r>
            <w:r w:rsidRPr="009F052D">
              <w:rPr>
                <w:rFonts w:asciiTheme="minorHAnsi" w:hAnsiTheme="minorHAnsi" w:cstheme="minorHAnsi"/>
                <w:b/>
                <w:bCs/>
                <w:spacing w:val="-4"/>
                <w:sz w:val="20"/>
                <w:szCs w:val="20"/>
                <w:lang w:val="nn-NO"/>
              </w:rPr>
              <w:t>m</w:t>
            </w:r>
            <w:r w:rsidRPr="009F052D">
              <w:rPr>
                <w:rFonts w:asciiTheme="minorHAnsi" w:hAnsiTheme="minorHAnsi" w:cstheme="minorHAnsi"/>
                <w:b/>
                <w:bCs/>
                <w:sz w:val="20"/>
                <w:szCs w:val="20"/>
                <w:lang w:val="nn-NO"/>
              </w:rPr>
              <w:t>n</w:t>
            </w:r>
            <w:r w:rsidRPr="009F052D">
              <w:rPr>
                <w:rFonts w:asciiTheme="minorHAnsi" w:hAnsiTheme="minorHAnsi" w:cstheme="minorHAnsi"/>
                <w:b/>
                <w:bCs/>
                <w:spacing w:val="3"/>
                <w:sz w:val="20"/>
                <w:szCs w:val="20"/>
                <w:lang w:val="nn-NO"/>
              </w:rPr>
              <w:t xml:space="preserve"> </w:t>
            </w:r>
            <w:r w:rsidRPr="009F052D">
              <w:rPr>
                <w:rFonts w:asciiTheme="minorHAnsi" w:hAnsiTheme="minorHAnsi" w:cstheme="minorHAnsi"/>
                <w:b/>
                <w:bCs/>
                <w:spacing w:val="1"/>
                <w:sz w:val="20"/>
                <w:szCs w:val="20"/>
                <w:lang w:val="nn-NO"/>
              </w:rPr>
              <w:t>p</w:t>
            </w:r>
            <w:r w:rsidRPr="009F052D">
              <w:rPr>
                <w:rFonts w:asciiTheme="minorHAnsi" w:hAnsiTheme="minorHAnsi" w:cstheme="minorHAnsi"/>
                <w:b/>
                <w:bCs/>
                <w:sz w:val="20"/>
                <w:szCs w:val="20"/>
                <w:lang w:val="nn-NO"/>
              </w:rPr>
              <w:t>å</w:t>
            </w:r>
            <w:r w:rsidRPr="009F052D">
              <w:rPr>
                <w:rFonts w:asciiTheme="minorHAnsi" w:hAnsiTheme="minorHAnsi" w:cstheme="minorHAnsi"/>
                <w:b/>
                <w:bCs/>
                <w:spacing w:val="2"/>
                <w:sz w:val="20"/>
                <w:szCs w:val="20"/>
                <w:lang w:val="nn-NO"/>
              </w:rPr>
              <w:t xml:space="preserve"> </w:t>
            </w:r>
            <w:r w:rsidRPr="009F052D">
              <w:rPr>
                <w:rFonts w:asciiTheme="minorHAnsi" w:hAnsiTheme="minorHAnsi" w:cstheme="minorHAnsi"/>
                <w:b/>
                <w:bCs/>
                <w:spacing w:val="-1"/>
                <w:sz w:val="20"/>
                <w:szCs w:val="20"/>
                <w:lang w:val="nn-NO"/>
              </w:rPr>
              <w:t>e</w:t>
            </w:r>
            <w:r w:rsidRPr="009F052D">
              <w:rPr>
                <w:rFonts w:asciiTheme="minorHAnsi" w:hAnsiTheme="minorHAnsi" w:cstheme="minorHAnsi"/>
                <w:b/>
                <w:bCs/>
                <w:spacing w:val="-3"/>
                <w:sz w:val="20"/>
                <w:szCs w:val="20"/>
                <w:lang w:val="nn-NO"/>
              </w:rPr>
              <w:t>m</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pacing w:val="-1"/>
                <w:sz w:val="20"/>
                <w:szCs w:val="20"/>
                <w:lang w:val="nn-NO"/>
              </w:rPr>
              <w:t>e</w:t>
            </w:r>
            <w:r w:rsidRPr="009F052D">
              <w:rPr>
                <w:rFonts w:asciiTheme="minorHAnsi" w:hAnsiTheme="minorHAnsi" w:cstheme="minorHAnsi"/>
                <w:b/>
                <w:bCs/>
                <w:spacing w:val="1"/>
                <w:sz w:val="20"/>
                <w:szCs w:val="20"/>
                <w:lang w:val="nn-NO"/>
              </w:rPr>
              <w:t>t</w:t>
            </w:r>
            <w:r w:rsidRPr="009F052D">
              <w:rPr>
                <w:rFonts w:asciiTheme="minorHAnsi" w:hAnsiTheme="minorHAnsi" w:cstheme="minorHAnsi"/>
                <w:b/>
                <w:bCs/>
                <w:sz w:val="20"/>
                <w:szCs w:val="20"/>
                <w:lang w:val="nn-NO"/>
              </w:rPr>
              <w:t>,</w:t>
            </w:r>
            <w:r w:rsidRPr="009F052D">
              <w:rPr>
                <w:rFonts w:asciiTheme="minorHAnsi" w:hAnsiTheme="minorHAnsi" w:cstheme="minorHAnsi"/>
                <w:b/>
                <w:bCs/>
                <w:spacing w:val="2"/>
                <w:sz w:val="20"/>
                <w:szCs w:val="20"/>
                <w:lang w:val="nn-NO"/>
              </w:rPr>
              <w:t xml:space="preserve"> </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pacing w:val="-5"/>
                <w:sz w:val="20"/>
                <w:szCs w:val="20"/>
                <w:lang w:val="nn-NO"/>
              </w:rPr>
              <w:t>y</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z w:val="20"/>
                <w:szCs w:val="20"/>
                <w:lang w:val="nn-NO"/>
              </w:rPr>
              <w:t>o</w:t>
            </w:r>
            <w:r w:rsidRPr="009F052D">
              <w:rPr>
                <w:rFonts w:asciiTheme="minorHAnsi" w:hAnsiTheme="minorHAnsi" w:cstheme="minorHAnsi"/>
                <w:b/>
                <w:bCs/>
                <w:spacing w:val="-6"/>
                <w:sz w:val="20"/>
                <w:szCs w:val="20"/>
                <w:lang w:val="nn-NO"/>
              </w:rPr>
              <w:t>r</w:t>
            </w:r>
            <w:r w:rsidRPr="009F052D">
              <w:rPr>
                <w:rFonts w:asciiTheme="minorHAnsi" w:hAnsiTheme="minorHAnsi" w:cstheme="minorHAnsi"/>
                <w:b/>
                <w:bCs/>
                <w:spacing w:val="2"/>
                <w:sz w:val="20"/>
                <w:szCs w:val="20"/>
                <w:lang w:val="nn-NO"/>
              </w:rPr>
              <w:t>s</w:t>
            </w:r>
            <w:r w:rsidRPr="009F052D">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n-NO"/>
              </w:rPr>
            </w:pPr>
            <w:proofErr w:type="spellStart"/>
            <w:r w:rsidRPr="009F052D">
              <w:rPr>
                <w:rFonts w:asciiTheme="minorHAnsi" w:hAnsiTheme="minorHAnsi" w:cstheme="minorHAnsi"/>
                <w:sz w:val="20"/>
                <w:szCs w:val="20"/>
              </w:rPr>
              <w:t>Innføring</w:t>
            </w:r>
            <w:proofErr w:type="spellEnd"/>
            <w:r w:rsidRPr="009F052D">
              <w:rPr>
                <w:rFonts w:asciiTheme="minorHAnsi" w:hAnsiTheme="minorHAnsi" w:cstheme="minorHAnsi"/>
                <w:sz w:val="20"/>
                <w:szCs w:val="20"/>
              </w:rPr>
              <w:t xml:space="preserve"> </w:t>
            </w:r>
            <w:proofErr w:type="spellStart"/>
            <w:r w:rsidRPr="009F052D">
              <w:rPr>
                <w:rFonts w:asciiTheme="minorHAnsi" w:hAnsiTheme="minorHAnsi" w:cstheme="minorHAnsi"/>
                <w:sz w:val="20"/>
                <w:szCs w:val="20"/>
              </w:rPr>
              <w:t>i</w:t>
            </w:r>
            <w:proofErr w:type="spellEnd"/>
            <w:r w:rsidRPr="009F052D">
              <w:rPr>
                <w:rFonts w:asciiTheme="minorHAnsi" w:hAnsiTheme="minorHAnsi" w:cstheme="minorHAnsi"/>
                <w:sz w:val="20"/>
                <w:szCs w:val="20"/>
              </w:rPr>
              <w:t xml:space="preserve"> </w:t>
            </w:r>
            <w:proofErr w:type="spellStart"/>
            <w:r w:rsidRPr="009F052D">
              <w:rPr>
                <w:rFonts w:asciiTheme="minorHAnsi" w:hAnsiTheme="minorHAnsi" w:cstheme="minorHAnsi"/>
                <w:sz w:val="20"/>
                <w:szCs w:val="20"/>
              </w:rPr>
              <w:t>molekylærbiologi</w:t>
            </w:r>
            <w:proofErr w:type="spellEnd"/>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sz w:val="20"/>
                <w:szCs w:val="20"/>
                <w:lang w:val="nn-NO"/>
              </w:rPr>
            </w:pPr>
            <w:r w:rsidRPr="009F052D">
              <w:rPr>
                <w:rFonts w:asciiTheme="minorHAnsi" w:hAnsiTheme="minorHAnsi" w:cstheme="minorHAnsi"/>
                <w:b/>
                <w:bCs/>
                <w:sz w:val="20"/>
                <w:szCs w:val="20"/>
                <w:lang w:val="nn-NO"/>
              </w:rPr>
              <w:t>Na</w:t>
            </w:r>
            <w:r w:rsidRPr="009F052D">
              <w:rPr>
                <w:rFonts w:asciiTheme="minorHAnsi" w:hAnsiTheme="minorHAnsi" w:cstheme="minorHAnsi"/>
                <w:b/>
                <w:bCs/>
                <w:spacing w:val="-4"/>
                <w:sz w:val="20"/>
                <w:szCs w:val="20"/>
                <w:lang w:val="nn-NO"/>
              </w:rPr>
              <w:t>m</w:t>
            </w:r>
            <w:r w:rsidRPr="009F052D">
              <w:rPr>
                <w:rFonts w:asciiTheme="minorHAnsi" w:hAnsiTheme="minorHAnsi" w:cstheme="minorHAnsi"/>
                <w:b/>
                <w:bCs/>
                <w:sz w:val="20"/>
                <w:szCs w:val="20"/>
                <w:lang w:val="nn-NO"/>
              </w:rPr>
              <w:t>n</w:t>
            </w:r>
            <w:r w:rsidRPr="009F052D">
              <w:rPr>
                <w:rFonts w:asciiTheme="minorHAnsi" w:hAnsiTheme="minorHAnsi" w:cstheme="minorHAnsi"/>
                <w:b/>
                <w:bCs/>
                <w:spacing w:val="3"/>
                <w:sz w:val="20"/>
                <w:szCs w:val="20"/>
                <w:lang w:val="nn-NO"/>
              </w:rPr>
              <w:t xml:space="preserve"> </w:t>
            </w:r>
            <w:r w:rsidRPr="009F052D">
              <w:rPr>
                <w:rFonts w:asciiTheme="minorHAnsi" w:hAnsiTheme="minorHAnsi" w:cstheme="minorHAnsi"/>
                <w:b/>
                <w:bCs/>
                <w:spacing w:val="1"/>
                <w:sz w:val="20"/>
                <w:szCs w:val="20"/>
                <w:lang w:val="nn-NO"/>
              </w:rPr>
              <w:t>p</w:t>
            </w:r>
            <w:r w:rsidRPr="009F052D">
              <w:rPr>
                <w:rFonts w:asciiTheme="minorHAnsi" w:hAnsiTheme="minorHAnsi" w:cstheme="minorHAnsi"/>
                <w:b/>
                <w:bCs/>
                <w:sz w:val="20"/>
                <w:szCs w:val="20"/>
                <w:lang w:val="nn-NO"/>
              </w:rPr>
              <w:t>å</w:t>
            </w:r>
            <w:r w:rsidRPr="009F052D">
              <w:rPr>
                <w:rFonts w:asciiTheme="minorHAnsi" w:hAnsiTheme="minorHAnsi" w:cstheme="minorHAnsi"/>
                <w:b/>
                <w:bCs/>
                <w:spacing w:val="2"/>
                <w:sz w:val="20"/>
                <w:szCs w:val="20"/>
                <w:lang w:val="nn-NO"/>
              </w:rPr>
              <w:t xml:space="preserve"> </w:t>
            </w:r>
            <w:r w:rsidRPr="009F052D">
              <w:rPr>
                <w:rFonts w:asciiTheme="minorHAnsi" w:hAnsiTheme="minorHAnsi" w:cstheme="minorHAnsi"/>
                <w:b/>
                <w:bCs/>
                <w:spacing w:val="-1"/>
                <w:sz w:val="20"/>
                <w:szCs w:val="20"/>
                <w:lang w:val="nn-NO"/>
              </w:rPr>
              <w:t>e</w:t>
            </w:r>
            <w:r w:rsidRPr="009F052D">
              <w:rPr>
                <w:rFonts w:asciiTheme="minorHAnsi" w:hAnsiTheme="minorHAnsi" w:cstheme="minorHAnsi"/>
                <w:b/>
                <w:bCs/>
                <w:spacing w:val="-3"/>
                <w:sz w:val="20"/>
                <w:szCs w:val="20"/>
                <w:lang w:val="nn-NO"/>
              </w:rPr>
              <w:t>m</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pacing w:val="-1"/>
                <w:sz w:val="20"/>
                <w:szCs w:val="20"/>
                <w:lang w:val="nn-NO"/>
              </w:rPr>
              <w:t>e</w:t>
            </w:r>
            <w:r w:rsidRPr="009F052D">
              <w:rPr>
                <w:rFonts w:asciiTheme="minorHAnsi" w:hAnsiTheme="minorHAnsi" w:cstheme="minorHAnsi"/>
                <w:b/>
                <w:bCs/>
                <w:spacing w:val="1"/>
                <w:sz w:val="20"/>
                <w:szCs w:val="20"/>
                <w:lang w:val="nn-NO"/>
              </w:rPr>
              <w:t>t</w:t>
            </w:r>
            <w:r w:rsidRPr="009F052D">
              <w:rPr>
                <w:rFonts w:asciiTheme="minorHAnsi" w:hAnsiTheme="minorHAnsi" w:cstheme="minorHAnsi"/>
                <w:b/>
                <w:bCs/>
                <w:sz w:val="20"/>
                <w:szCs w:val="20"/>
                <w:lang w:val="nn-NO"/>
              </w:rPr>
              <w:t>,</w:t>
            </w:r>
            <w:r w:rsidRPr="009F052D">
              <w:rPr>
                <w:rFonts w:asciiTheme="minorHAnsi" w:hAnsiTheme="minorHAnsi" w:cstheme="minorHAnsi"/>
                <w:b/>
                <w:bCs/>
                <w:spacing w:val="2"/>
                <w:sz w:val="20"/>
                <w:szCs w:val="20"/>
                <w:lang w:val="nn-NO"/>
              </w:rPr>
              <w:t xml:space="preserve"> </w:t>
            </w:r>
            <w:r w:rsidRPr="009F052D">
              <w:rPr>
                <w:rFonts w:asciiTheme="minorHAnsi" w:hAnsiTheme="minorHAnsi" w:cstheme="minorHAnsi"/>
                <w:b/>
                <w:bCs/>
                <w:spacing w:val="1"/>
                <w:sz w:val="20"/>
                <w:szCs w:val="20"/>
                <w:lang w:val="nn-NO"/>
              </w:rPr>
              <w:t>b</w:t>
            </w:r>
            <w:r w:rsidRPr="009F052D">
              <w:rPr>
                <w:rFonts w:asciiTheme="minorHAnsi" w:hAnsiTheme="minorHAnsi" w:cstheme="minorHAnsi"/>
                <w:b/>
                <w:bCs/>
                <w:sz w:val="20"/>
                <w:szCs w:val="20"/>
                <w:lang w:val="nn-NO"/>
              </w:rPr>
              <w:t>o</w:t>
            </w:r>
            <w:r w:rsidRPr="009F052D">
              <w:rPr>
                <w:rFonts w:asciiTheme="minorHAnsi" w:hAnsiTheme="minorHAnsi" w:cstheme="minorHAnsi"/>
                <w:b/>
                <w:bCs/>
                <w:spacing w:val="-4"/>
                <w:sz w:val="20"/>
                <w:szCs w:val="20"/>
                <w:lang w:val="nn-NO"/>
              </w:rPr>
              <w:t>k</w:t>
            </w:r>
            <w:r w:rsidRPr="009F052D">
              <w:rPr>
                <w:rFonts w:asciiTheme="minorHAnsi" w:hAnsiTheme="minorHAnsi" w:cstheme="minorHAnsi"/>
                <w:b/>
                <w:bCs/>
                <w:spacing w:val="-3"/>
                <w:sz w:val="20"/>
                <w:szCs w:val="20"/>
                <w:lang w:val="nn-NO"/>
              </w:rPr>
              <w:t>m</w:t>
            </w:r>
            <w:r w:rsidRPr="009F052D">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n-NO"/>
              </w:rPr>
            </w:pPr>
            <w:proofErr w:type="spellStart"/>
            <w:r w:rsidRPr="009F052D">
              <w:rPr>
                <w:rFonts w:asciiTheme="minorHAnsi" w:hAnsiTheme="minorHAnsi" w:cstheme="minorHAnsi"/>
                <w:sz w:val="20"/>
                <w:szCs w:val="20"/>
              </w:rPr>
              <w:t>Innføring</w:t>
            </w:r>
            <w:proofErr w:type="spellEnd"/>
            <w:r w:rsidRPr="009F052D">
              <w:rPr>
                <w:rFonts w:asciiTheme="minorHAnsi" w:hAnsiTheme="minorHAnsi" w:cstheme="minorHAnsi"/>
                <w:sz w:val="20"/>
                <w:szCs w:val="20"/>
              </w:rPr>
              <w:t xml:space="preserve"> </w:t>
            </w:r>
            <w:proofErr w:type="spellStart"/>
            <w:r w:rsidRPr="009F052D">
              <w:rPr>
                <w:rFonts w:asciiTheme="minorHAnsi" w:hAnsiTheme="minorHAnsi" w:cstheme="minorHAnsi"/>
                <w:sz w:val="20"/>
                <w:szCs w:val="20"/>
              </w:rPr>
              <w:t>i</w:t>
            </w:r>
            <w:proofErr w:type="spellEnd"/>
            <w:r w:rsidRPr="009F052D">
              <w:rPr>
                <w:rFonts w:asciiTheme="minorHAnsi" w:hAnsiTheme="minorHAnsi" w:cstheme="minorHAnsi"/>
                <w:sz w:val="20"/>
                <w:szCs w:val="20"/>
              </w:rPr>
              <w:t xml:space="preserve"> </w:t>
            </w:r>
            <w:proofErr w:type="spellStart"/>
            <w:r w:rsidRPr="009F052D">
              <w:rPr>
                <w:rFonts w:asciiTheme="minorHAnsi" w:hAnsiTheme="minorHAnsi" w:cstheme="minorHAnsi"/>
                <w:sz w:val="20"/>
                <w:szCs w:val="20"/>
              </w:rPr>
              <w:t>molekylærbiologi</w:t>
            </w:r>
            <w:proofErr w:type="spellEnd"/>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sz w:val="20"/>
                <w:szCs w:val="20"/>
                <w:lang w:val="nn-NO"/>
              </w:rPr>
            </w:pPr>
            <w:r w:rsidRPr="009F052D">
              <w:rPr>
                <w:rFonts w:asciiTheme="minorHAnsi" w:hAnsiTheme="minorHAnsi" w:cstheme="minorHAnsi"/>
                <w:b/>
                <w:bCs/>
                <w:color w:val="365F91"/>
                <w:spacing w:val="3"/>
                <w:sz w:val="20"/>
                <w:szCs w:val="20"/>
                <w:lang w:val="nn-NO"/>
              </w:rPr>
              <w:t>Course Title</w:t>
            </w:r>
            <w:r w:rsidRPr="009F052D">
              <w:rPr>
                <w:rFonts w:asciiTheme="minorHAnsi" w:hAnsiTheme="minorHAnsi" w:cstheme="minorHAnsi"/>
                <w:b/>
                <w:bCs/>
                <w:color w:val="365F91"/>
                <w:sz w:val="20"/>
                <w:szCs w:val="20"/>
                <w:lang w:val="nn-NO"/>
              </w:rPr>
              <w:t>,</w:t>
            </w:r>
            <w:r w:rsidRPr="009F052D">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n-NO"/>
              </w:rPr>
            </w:pPr>
            <w:r w:rsidRPr="009F052D">
              <w:rPr>
                <w:rFonts w:asciiTheme="minorHAnsi" w:hAnsiTheme="minorHAnsi" w:cstheme="minorHAnsi"/>
                <w:sz w:val="20"/>
                <w:szCs w:val="20"/>
                <w:lang w:val="en"/>
              </w:rPr>
              <w:t>Introduction to Molecular Biology</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pacing w:val="1"/>
                <w:sz w:val="20"/>
                <w:szCs w:val="20"/>
                <w:lang w:val="nn-NO"/>
              </w:rPr>
              <w:t>Stud</w:t>
            </w:r>
            <w:r w:rsidRPr="009F052D">
              <w:rPr>
                <w:rFonts w:asciiTheme="minorHAnsi" w:hAnsiTheme="minorHAnsi" w:cstheme="minorHAnsi"/>
                <w:b/>
                <w:bCs/>
                <w:sz w:val="20"/>
                <w:szCs w:val="20"/>
                <w:lang w:val="nn-NO"/>
              </w:rPr>
              <w:t>iepoeng, omfang</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sz w:val="20"/>
                <w:szCs w:val="20"/>
                <w:lang w:val="nn-NO"/>
              </w:rPr>
            </w:pPr>
            <w:r w:rsidRPr="009F052D">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n-NO"/>
              </w:rPr>
            </w:pPr>
            <w:r w:rsidRPr="009F052D">
              <w:rPr>
                <w:rFonts w:asciiTheme="minorHAnsi" w:hAnsiTheme="minorHAnsi" w:cstheme="minorHAnsi"/>
                <w:sz w:val="20"/>
                <w:szCs w:val="20"/>
                <w:lang w:val="nn-NO"/>
              </w:rPr>
              <w:t>10</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rPr>
            </w:pPr>
            <w:proofErr w:type="spellStart"/>
            <w:r w:rsidRPr="009F052D">
              <w:rPr>
                <w:rFonts w:asciiTheme="minorHAnsi" w:hAnsiTheme="minorHAnsi" w:cstheme="minorHAnsi"/>
                <w:b/>
                <w:bCs/>
                <w:spacing w:val="1"/>
                <w:sz w:val="20"/>
                <w:szCs w:val="20"/>
              </w:rPr>
              <w:t>Stud</w:t>
            </w:r>
            <w:r w:rsidRPr="009F052D">
              <w:rPr>
                <w:rFonts w:asciiTheme="minorHAnsi" w:hAnsiTheme="minorHAnsi" w:cstheme="minorHAnsi"/>
                <w:b/>
                <w:bCs/>
                <w:sz w:val="20"/>
                <w:szCs w:val="20"/>
              </w:rPr>
              <w:t>ien</w:t>
            </w:r>
            <w:r w:rsidRPr="009F052D">
              <w:rPr>
                <w:rFonts w:asciiTheme="minorHAnsi" w:hAnsiTheme="minorHAnsi" w:cstheme="minorHAnsi"/>
                <w:b/>
                <w:bCs/>
                <w:spacing w:val="1"/>
                <w:sz w:val="20"/>
                <w:szCs w:val="20"/>
              </w:rPr>
              <w:t>i</w:t>
            </w:r>
            <w:r w:rsidRPr="009F052D">
              <w:rPr>
                <w:rFonts w:asciiTheme="minorHAnsi" w:hAnsiTheme="minorHAnsi" w:cstheme="minorHAnsi"/>
                <w:b/>
                <w:bCs/>
                <w:sz w:val="20"/>
                <w:szCs w:val="20"/>
              </w:rPr>
              <w:t>vå</w:t>
            </w:r>
            <w:proofErr w:type="spellEnd"/>
            <w:r w:rsidRPr="009F052D">
              <w:rPr>
                <w:rFonts w:asciiTheme="minorHAnsi" w:hAnsiTheme="minorHAnsi" w:cstheme="minorHAnsi"/>
                <w:b/>
                <w:bCs/>
                <w:sz w:val="20"/>
                <w:szCs w:val="20"/>
              </w:rPr>
              <w:t xml:space="preserve"> (</w:t>
            </w:r>
            <w:proofErr w:type="spellStart"/>
            <w:r w:rsidRPr="009F052D">
              <w:rPr>
                <w:rFonts w:asciiTheme="minorHAnsi" w:hAnsiTheme="minorHAnsi" w:cstheme="minorHAnsi"/>
                <w:b/>
                <w:bCs/>
                <w:sz w:val="20"/>
                <w:szCs w:val="20"/>
              </w:rPr>
              <w:t>studiesyklus</w:t>
            </w:r>
            <w:proofErr w:type="spellEnd"/>
            <w:r w:rsidRPr="009F052D">
              <w:rPr>
                <w:rFonts w:asciiTheme="minorHAnsi" w:hAnsiTheme="minorHAnsi" w:cstheme="minorHAnsi"/>
                <w:b/>
                <w:bCs/>
                <w:sz w:val="20"/>
                <w:szCs w:val="20"/>
              </w:rPr>
              <w:t>)</w:t>
            </w:r>
          </w:p>
          <w:p w:rsidR="00964924" w:rsidRPr="009F052D" w:rsidRDefault="00964924" w:rsidP="0062257B">
            <w:pPr>
              <w:spacing w:after="0" w:line="272" w:lineRule="exact"/>
              <w:ind w:left="38" w:right="67"/>
              <w:rPr>
                <w:rFonts w:asciiTheme="minorHAnsi" w:hAnsiTheme="minorHAnsi" w:cstheme="minorHAnsi"/>
                <w:b/>
                <w:bCs/>
                <w:sz w:val="20"/>
                <w:szCs w:val="20"/>
              </w:rPr>
            </w:pPr>
          </w:p>
          <w:p w:rsidR="00964924" w:rsidRPr="009F052D" w:rsidRDefault="00964924" w:rsidP="006C487F">
            <w:pPr>
              <w:spacing w:after="0" w:line="272" w:lineRule="exact"/>
              <w:ind w:left="38" w:right="67"/>
              <w:rPr>
                <w:rFonts w:asciiTheme="minorHAnsi" w:hAnsiTheme="minorHAnsi" w:cstheme="minorHAnsi"/>
                <w:b/>
                <w:bCs/>
                <w:color w:val="365F91"/>
                <w:sz w:val="20"/>
                <w:szCs w:val="20"/>
              </w:rPr>
            </w:pPr>
            <w:r w:rsidRPr="009F052D">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1805ED">
            <w:pPr>
              <w:ind w:left="142" w:right="142"/>
              <w:rPr>
                <w:rFonts w:asciiTheme="minorHAnsi" w:hAnsiTheme="minorHAnsi" w:cstheme="minorHAnsi"/>
                <w:sz w:val="20"/>
                <w:szCs w:val="20"/>
                <w:lang w:val="nn-NO"/>
              </w:rPr>
            </w:pPr>
            <w:proofErr w:type="spellStart"/>
            <w:r w:rsidRPr="009F052D">
              <w:rPr>
                <w:rFonts w:asciiTheme="minorHAnsi" w:hAnsiTheme="minorHAnsi" w:cstheme="minorHAnsi"/>
                <w:i/>
                <w:sz w:val="20"/>
                <w:szCs w:val="20"/>
                <w:lang w:val="nn-NO"/>
              </w:rPr>
              <w:t>Bachelor</w:t>
            </w:r>
            <w:proofErr w:type="spellEnd"/>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z w:val="20"/>
                <w:szCs w:val="20"/>
                <w:lang w:val="nn-NO"/>
              </w:rPr>
              <w:t>Fulltid/deltid</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n-NO"/>
              </w:rPr>
            </w:pPr>
            <w:r w:rsidRPr="009F052D">
              <w:rPr>
                <w:rFonts w:asciiTheme="minorHAnsi" w:hAnsiTheme="minorHAnsi" w:cstheme="minorHAnsi"/>
                <w:sz w:val="20"/>
                <w:szCs w:val="20"/>
                <w:lang w:val="nn-NO"/>
              </w:rPr>
              <w:t>Fulltid [Full-time]</w:t>
            </w:r>
          </w:p>
        </w:tc>
      </w:tr>
      <w:tr w:rsidR="00964924" w:rsidRPr="009F052D" w:rsidTr="00964924">
        <w:trPr>
          <w:trHeight w:val="1266"/>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z w:val="20"/>
                <w:szCs w:val="20"/>
                <w:lang w:val="nn-NO"/>
              </w:rPr>
              <w:t>Un</w:t>
            </w:r>
            <w:r w:rsidRPr="009F052D">
              <w:rPr>
                <w:rFonts w:asciiTheme="minorHAnsi" w:hAnsiTheme="minorHAnsi" w:cstheme="minorHAnsi"/>
                <w:b/>
                <w:bCs/>
                <w:spacing w:val="1"/>
                <w:sz w:val="20"/>
                <w:szCs w:val="20"/>
                <w:lang w:val="nn-NO"/>
              </w:rPr>
              <w:t>d</w:t>
            </w:r>
            <w:r w:rsidRPr="009F052D">
              <w:rPr>
                <w:rFonts w:asciiTheme="minorHAnsi" w:hAnsiTheme="minorHAnsi" w:cstheme="minorHAnsi"/>
                <w:b/>
                <w:bCs/>
                <w:spacing w:val="-1"/>
                <w:sz w:val="20"/>
                <w:szCs w:val="20"/>
                <w:lang w:val="nn-NO"/>
              </w:rPr>
              <w:t>e</w:t>
            </w:r>
            <w:r w:rsidRPr="009F052D">
              <w:rPr>
                <w:rFonts w:asciiTheme="minorHAnsi" w:hAnsiTheme="minorHAnsi" w:cstheme="minorHAnsi"/>
                <w:b/>
                <w:bCs/>
                <w:spacing w:val="-6"/>
                <w:sz w:val="20"/>
                <w:szCs w:val="20"/>
                <w:lang w:val="nn-NO"/>
              </w:rPr>
              <w:t>r</w:t>
            </w:r>
            <w:r w:rsidRPr="009F052D">
              <w:rPr>
                <w:rFonts w:asciiTheme="minorHAnsi" w:hAnsiTheme="minorHAnsi" w:cstheme="minorHAnsi"/>
                <w:b/>
                <w:bCs/>
                <w:sz w:val="20"/>
                <w:szCs w:val="20"/>
                <w:lang w:val="nn-NO"/>
              </w:rPr>
              <w:t>vi</w:t>
            </w:r>
            <w:r w:rsidRPr="009F052D">
              <w:rPr>
                <w:rFonts w:asciiTheme="minorHAnsi" w:hAnsiTheme="minorHAnsi" w:cstheme="minorHAnsi"/>
                <w:b/>
                <w:bCs/>
                <w:spacing w:val="-2"/>
                <w:sz w:val="20"/>
                <w:szCs w:val="20"/>
                <w:lang w:val="nn-NO"/>
              </w:rPr>
              <w:t>s</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z w:val="20"/>
                <w:szCs w:val="20"/>
                <w:lang w:val="nn-NO"/>
              </w:rPr>
              <w:t>i</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z w:val="20"/>
                <w:szCs w:val="20"/>
                <w:lang w:val="nn-NO"/>
              </w:rPr>
              <w:t>g</w:t>
            </w:r>
            <w:r w:rsidRPr="009F052D">
              <w:rPr>
                <w:rFonts w:asciiTheme="minorHAnsi" w:hAnsiTheme="minorHAnsi" w:cstheme="minorHAnsi"/>
                <w:b/>
                <w:bCs/>
                <w:spacing w:val="2"/>
                <w:sz w:val="20"/>
                <w:szCs w:val="20"/>
                <w:lang w:val="nn-NO"/>
              </w:rPr>
              <w:t>s</w:t>
            </w:r>
            <w:r w:rsidRPr="009F052D">
              <w:rPr>
                <w:rFonts w:asciiTheme="minorHAnsi" w:hAnsiTheme="minorHAnsi" w:cstheme="minorHAnsi"/>
                <w:b/>
                <w:bCs/>
                <w:spacing w:val="-2"/>
                <w:sz w:val="20"/>
                <w:szCs w:val="20"/>
                <w:lang w:val="nn-NO"/>
              </w:rPr>
              <w:t>s</w:t>
            </w:r>
            <w:r w:rsidRPr="009F052D">
              <w:rPr>
                <w:rFonts w:asciiTheme="minorHAnsi" w:hAnsiTheme="minorHAnsi" w:cstheme="minorHAnsi"/>
                <w:b/>
                <w:bCs/>
                <w:spacing w:val="5"/>
                <w:sz w:val="20"/>
                <w:szCs w:val="20"/>
                <w:lang w:val="nn-NO"/>
              </w:rPr>
              <w:t>p</w:t>
            </w:r>
            <w:r w:rsidRPr="009F052D">
              <w:rPr>
                <w:rFonts w:asciiTheme="minorHAnsi" w:hAnsiTheme="minorHAnsi" w:cstheme="minorHAnsi"/>
                <w:b/>
                <w:bCs/>
                <w:spacing w:val="-6"/>
                <w:sz w:val="20"/>
                <w:szCs w:val="20"/>
                <w:lang w:val="nn-NO"/>
              </w:rPr>
              <w:t>r</w:t>
            </w:r>
            <w:r w:rsidRPr="009F052D">
              <w:rPr>
                <w:rFonts w:asciiTheme="minorHAnsi" w:hAnsiTheme="minorHAnsi" w:cstheme="minorHAnsi"/>
                <w:b/>
                <w:bCs/>
                <w:spacing w:val="5"/>
                <w:sz w:val="20"/>
                <w:szCs w:val="20"/>
                <w:lang w:val="nn-NO"/>
              </w:rPr>
              <w:t>å</w:t>
            </w:r>
            <w:r w:rsidRPr="009F052D">
              <w:rPr>
                <w:rFonts w:asciiTheme="minorHAnsi" w:hAnsiTheme="minorHAnsi" w:cstheme="minorHAnsi"/>
                <w:b/>
                <w:bCs/>
                <w:sz w:val="20"/>
                <w:szCs w:val="20"/>
                <w:lang w:val="nn-NO"/>
              </w:rPr>
              <w:t>k</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sz w:val="20"/>
                <w:szCs w:val="20"/>
                <w:lang w:val="nn-NO"/>
              </w:rPr>
            </w:pPr>
            <w:r w:rsidRPr="009F052D">
              <w:rPr>
                <w:rFonts w:asciiTheme="minorHAnsi" w:hAnsiTheme="minorHAnsi" w:cstheme="minorHAnsi"/>
                <w:b/>
                <w:bCs/>
                <w:color w:val="365F91"/>
                <w:spacing w:val="1"/>
                <w:sz w:val="20"/>
                <w:szCs w:val="20"/>
                <w:lang w:val="nn-NO"/>
              </w:rPr>
              <w:t xml:space="preserve">Language </w:t>
            </w:r>
            <w:proofErr w:type="spellStart"/>
            <w:r w:rsidRPr="009F052D">
              <w:rPr>
                <w:rFonts w:asciiTheme="minorHAnsi" w:hAnsiTheme="minorHAnsi" w:cstheme="minorHAnsi"/>
                <w:b/>
                <w:bCs/>
                <w:color w:val="365F91"/>
                <w:spacing w:val="1"/>
                <w:sz w:val="20"/>
                <w:szCs w:val="20"/>
                <w:lang w:val="nn-NO"/>
              </w:rPr>
              <w:t>of</w:t>
            </w:r>
            <w:proofErr w:type="spellEnd"/>
            <w:r w:rsidRPr="009F052D">
              <w:rPr>
                <w:rFonts w:asciiTheme="minorHAnsi" w:hAnsiTheme="minorHAnsi" w:cstheme="minorHAnsi"/>
                <w:b/>
                <w:bCs/>
                <w:color w:val="365F91"/>
                <w:spacing w:val="1"/>
                <w:sz w:val="20"/>
                <w:szCs w:val="20"/>
                <w:lang w:val="nn-NO"/>
              </w:rPr>
              <w:t xml:space="preserve"> </w:t>
            </w:r>
            <w:proofErr w:type="spellStart"/>
            <w:r w:rsidRPr="009F052D">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9F052D">
              <w:rPr>
                <w:rFonts w:asciiTheme="minorHAnsi" w:eastAsia="Times New Roman" w:hAnsiTheme="minorHAnsi" w:cstheme="minorHAnsi"/>
                <w:sz w:val="20"/>
                <w:szCs w:val="20"/>
                <w:lang w:val="nb-NO" w:eastAsia="nb-NO"/>
              </w:rPr>
              <w:t>Norsk [Norwegian]</w:t>
            </w:r>
          </w:p>
          <w:p w:rsidR="00964924" w:rsidRPr="009F052D" w:rsidRDefault="00964924" w:rsidP="001805ED">
            <w:pPr>
              <w:pStyle w:val="Listeavsnitt"/>
              <w:widowControl/>
              <w:spacing w:before="100" w:beforeAutospacing="1" w:after="0" w:line="240" w:lineRule="auto"/>
              <w:ind w:left="569" w:right="142"/>
              <w:rPr>
                <w:rFonts w:asciiTheme="minorHAnsi" w:eastAsia="Times New Roman" w:hAnsiTheme="minorHAnsi" w:cstheme="minorHAnsi"/>
                <w:sz w:val="20"/>
                <w:szCs w:val="20"/>
                <w:lang w:val="nb-NO" w:eastAsia="nb-NO"/>
              </w:rPr>
            </w:pP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pacing w:val="4"/>
                <w:sz w:val="20"/>
                <w:szCs w:val="20"/>
                <w:lang w:val="nn-NO"/>
              </w:rPr>
            </w:pPr>
            <w:r w:rsidRPr="009F052D">
              <w:rPr>
                <w:rFonts w:asciiTheme="minorHAnsi" w:hAnsiTheme="minorHAnsi" w:cstheme="minorHAnsi"/>
                <w:b/>
                <w:bCs/>
                <w:spacing w:val="4"/>
                <w:sz w:val="20"/>
                <w:szCs w:val="20"/>
                <w:lang w:val="nn-NO"/>
              </w:rPr>
              <w:t>Undervisningssemester</w:t>
            </w:r>
          </w:p>
          <w:p w:rsidR="00964924" w:rsidRPr="009F052D" w:rsidRDefault="00964924" w:rsidP="0062257B">
            <w:pPr>
              <w:spacing w:after="0" w:line="272" w:lineRule="exact"/>
              <w:ind w:left="38" w:right="67"/>
              <w:rPr>
                <w:rFonts w:asciiTheme="minorHAnsi" w:hAnsiTheme="minorHAnsi" w:cstheme="minorHAnsi"/>
                <w:b/>
                <w:bCs/>
                <w:spacing w:val="4"/>
                <w:sz w:val="20"/>
                <w:szCs w:val="20"/>
                <w:lang w:val="nn-NO"/>
              </w:rPr>
            </w:pPr>
          </w:p>
          <w:p w:rsidR="00964924" w:rsidRPr="009F052D" w:rsidRDefault="00964924" w:rsidP="0062257B">
            <w:pPr>
              <w:spacing w:after="0" w:line="272" w:lineRule="exact"/>
              <w:ind w:left="38" w:right="67"/>
              <w:rPr>
                <w:rFonts w:asciiTheme="minorHAnsi" w:hAnsiTheme="minorHAnsi" w:cstheme="minorHAnsi"/>
                <w:b/>
                <w:bCs/>
                <w:color w:val="365F91"/>
                <w:spacing w:val="4"/>
                <w:sz w:val="20"/>
                <w:szCs w:val="20"/>
                <w:lang w:val="nn-NO"/>
              </w:rPr>
            </w:pPr>
            <w:r w:rsidRPr="009F052D">
              <w:rPr>
                <w:rFonts w:asciiTheme="minorHAnsi" w:hAnsiTheme="minorHAnsi" w:cstheme="minorHAnsi"/>
                <w:b/>
                <w:bCs/>
                <w:color w:val="365F91"/>
                <w:spacing w:val="4"/>
                <w:sz w:val="20"/>
                <w:szCs w:val="20"/>
                <w:lang w:val="nn-NO"/>
              </w:rPr>
              <w:t xml:space="preserve">Semester </w:t>
            </w:r>
            <w:proofErr w:type="spellStart"/>
            <w:r w:rsidRPr="009F052D">
              <w:rPr>
                <w:rFonts w:asciiTheme="minorHAnsi" w:hAnsiTheme="minorHAnsi" w:cstheme="minorHAnsi"/>
                <w:b/>
                <w:bCs/>
                <w:color w:val="365F91"/>
                <w:spacing w:val="4"/>
                <w:sz w:val="20"/>
                <w:szCs w:val="20"/>
                <w:lang w:val="nn-NO"/>
              </w:rPr>
              <w:t>of</w:t>
            </w:r>
            <w:proofErr w:type="spellEnd"/>
            <w:r w:rsidRPr="009F052D">
              <w:rPr>
                <w:rFonts w:asciiTheme="minorHAnsi" w:hAnsiTheme="minorHAnsi" w:cstheme="minorHAnsi"/>
                <w:b/>
                <w:bCs/>
                <w:color w:val="365F91"/>
                <w:spacing w:val="4"/>
                <w:sz w:val="20"/>
                <w:szCs w:val="20"/>
                <w:lang w:val="nn-NO"/>
              </w:rPr>
              <w:t xml:space="preserve"> </w:t>
            </w:r>
            <w:proofErr w:type="spellStart"/>
            <w:r w:rsidRPr="009F052D">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spacing w:after="0"/>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widowControl/>
              <w:spacing w:after="0"/>
              <w:ind w:left="142" w:right="142"/>
              <w:rPr>
                <w:rFonts w:asciiTheme="minorHAnsi" w:hAnsiTheme="minorHAnsi" w:cstheme="minorHAnsi"/>
                <w:i/>
                <w:sz w:val="20"/>
                <w:szCs w:val="20"/>
                <w:lang w:val="nn-NO"/>
              </w:rPr>
            </w:pPr>
            <w:r w:rsidRPr="009F052D">
              <w:rPr>
                <w:rFonts w:asciiTheme="minorHAnsi" w:hAnsiTheme="minorHAnsi" w:cstheme="minorHAnsi"/>
                <w:i/>
                <w:sz w:val="20"/>
                <w:szCs w:val="20"/>
                <w:lang w:val="nn-NO"/>
              </w:rPr>
              <w:t>Vår (Fargekode: blå)[Spring]</w:t>
            </w:r>
          </w:p>
          <w:p w:rsidR="00964924" w:rsidRPr="009F052D" w:rsidRDefault="00964924" w:rsidP="0062257B">
            <w:pPr>
              <w:widowControl/>
              <w:spacing w:after="0"/>
              <w:ind w:left="142" w:right="142"/>
              <w:rPr>
                <w:rFonts w:asciiTheme="minorHAnsi" w:hAnsiTheme="minorHAnsi" w:cstheme="minorHAnsi"/>
                <w:i/>
                <w:sz w:val="20"/>
                <w:szCs w:val="20"/>
                <w:lang w:val="nn-NO"/>
              </w:rPr>
            </w:pP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z w:val="20"/>
                <w:szCs w:val="20"/>
                <w:lang w:val="nn-NO"/>
              </w:rPr>
              <w:t>Un</w:t>
            </w:r>
            <w:r w:rsidRPr="009F052D">
              <w:rPr>
                <w:rFonts w:asciiTheme="minorHAnsi" w:hAnsiTheme="minorHAnsi" w:cstheme="minorHAnsi"/>
                <w:b/>
                <w:bCs/>
                <w:spacing w:val="1"/>
                <w:sz w:val="20"/>
                <w:szCs w:val="20"/>
                <w:lang w:val="nn-NO"/>
              </w:rPr>
              <w:t>d</w:t>
            </w:r>
            <w:r w:rsidRPr="009F052D">
              <w:rPr>
                <w:rFonts w:asciiTheme="minorHAnsi" w:hAnsiTheme="minorHAnsi" w:cstheme="minorHAnsi"/>
                <w:b/>
                <w:bCs/>
                <w:spacing w:val="-1"/>
                <w:sz w:val="20"/>
                <w:szCs w:val="20"/>
                <w:lang w:val="nn-NO"/>
              </w:rPr>
              <w:t>e</w:t>
            </w:r>
            <w:r w:rsidRPr="009F052D">
              <w:rPr>
                <w:rFonts w:asciiTheme="minorHAnsi" w:hAnsiTheme="minorHAnsi" w:cstheme="minorHAnsi"/>
                <w:b/>
                <w:bCs/>
                <w:spacing w:val="-6"/>
                <w:sz w:val="20"/>
                <w:szCs w:val="20"/>
                <w:lang w:val="nn-NO"/>
              </w:rPr>
              <w:t>r</w:t>
            </w:r>
            <w:r w:rsidRPr="009F052D">
              <w:rPr>
                <w:rFonts w:asciiTheme="minorHAnsi" w:hAnsiTheme="minorHAnsi" w:cstheme="minorHAnsi"/>
                <w:b/>
                <w:bCs/>
                <w:sz w:val="20"/>
                <w:szCs w:val="20"/>
                <w:lang w:val="nn-NO"/>
              </w:rPr>
              <w:t>vi</w:t>
            </w:r>
            <w:r w:rsidRPr="009F052D">
              <w:rPr>
                <w:rFonts w:asciiTheme="minorHAnsi" w:hAnsiTheme="minorHAnsi" w:cstheme="minorHAnsi"/>
                <w:b/>
                <w:bCs/>
                <w:spacing w:val="-2"/>
                <w:sz w:val="20"/>
                <w:szCs w:val="20"/>
                <w:lang w:val="nn-NO"/>
              </w:rPr>
              <w:t>s</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z w:val="20"/>
                <w:szCs w:val="20"/>
                <w:lang w:val="nn-NO"/>
              </w:rPr>
              <w:t>i</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z w:val="20"/>
                <w:szCs w:val="20"/>
                <w:lang w:val="nn-NO"/>
              </w:rPr>
              <w:t>g</w:t>
            </w:r>
            <w:r w:rsidRPr="009F052D">
              <w:rPr>
                <w:rFonts w:asciiTheme="minorHAnsi" w:hAnsiTheme="minorHAnsi" w:cstheme="minorHAnsi"/>
                <w:b/>
                <w:bCs/>
                <w:spacing w:val="2"/>
                <w:sz w:val="20"/>
                <w:szCs w:val="20"/>
                <w:lang w:val="nn-NO"/>
              </w:rPr>
              <w:t>s</w:t>
            </w:r>
            <w:r w:rsidRPr="009F052D">
              <w:rPr>
                <w:rFonts w:asciiTheme="minorHAnsi" w:hAnsiTheme="minorHAnsi" w:cstheme="minorHAnsi"/>
                <w:b/>
                <w:bCs/>
                <w:spacing w:val="-2"/>
                <w:sz w:val="20"/>
                <w:szCs w:val="20"/>
                <w:lang w:val="nn-NO"/>
              </w:rPr>
              <w:t>s</w:t>
            </w:r>
            <w:r w:rsidRPr="009F052D">
              <w:rPr>
                <w:rFonts w:asciiTheme="minorHAnsi" w:hAnsiTheme="minorHAnsi" w:cstheme="minorHAnsi"/>
                <w:b/>
                <w:bCs/>
                <w:spacing w:val="1"/>
                <w:sz w:val="20"/>
                <w:szCs w:val="20"/>
                <w:lang w:val="nn-NO"/>
              </w:rPr>
              <w:t>t</w:t>
            </w:r>
            <w:r w:rsidRPr="009F052D">
              <w:rPr>
                <w:rFonts w:asciiTheme="minorHAnsi" w:hAnsiTheme="minorHAnsi" w:cstheme="minorHAnsi"/>
                <w:b/>
                <w:bCs/>
                <w:spacing w:val="2"/>
                <w:sz w:val="20"/>
                <w:szCs w:val="20"/>
                <w:lang w:val="nn-NO"/>
              </w:rPr>
              <w:t>a</w:t>
            </w:r>
            <w:r w:rsidRPr="009F052D">
              <w:rPr>
                <w:rFonts w:asciiTheme="minorHAnsi" w:hAnsiTheme="minorHAnsi" w:cstheme="minorHAnsi"/>
                <w:b/>
                <w:bCs/>
                <w:sz w:val="20"/>
                <w:szCs w:val="20"/>
                <w:lang w:val="nn-NO"/>
              </w:rPr>
              <w:t>d</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color w:val="365F91"/>
                <w:sz w:val="20"/>
                <w:szCs w:val="20"/>
                <w:lang w:val="nn-NO"/>
              </w:rPr>
            </w:pPr>
            <w:r w:rsidRPr="009F052D">
              <w:rPr>
                <w:rFonts w:asciiTheme="minorHAnsi" w:hAnsiTheme="minorHAnsi" w:cstheme="minorHAnsi"/>
                <w:b/>
                <w:bCs/>
                <w:color w:val="365F91"/>
                <w:sz w:val="20"/>
                <w:szCs w:val="20"/>
                <w:lang w:val="nn-NO"/>
              </w:rPr>
              <w:t xml:space="preserve">Place </w:t>
            </w:r>
            <w:proofErr w:type="spellStart"/>
            <w:r w:rsidRPr="009F052D">
              <w:rPr>
                <w:rFonts w:asciiTheme="minorHAnsi" w:hAnsiTheme="minorHAnsi" w:cstheme="minorHAnsi"/>
                <w:b/>
                <w:bCs/>
                <w:color w:val="365F91"/>
                <w:sz w:val="20"/>
                <w:szCs w:val="20"/>
                <w:lang w:val="nn-NO"/>
              </w:rPr>
              <w:t>of</w:t>
            </w:r>
            <w:proofErr w:type="spellEnd"/>
            <w:r w:rsidRPr="009F052D">
              <w:rPr>
                <w:rFonts w:asciiTheme="minorHAnsi" w:hAnsiTheme="minorHAnsi" w:cstheme="minorHAnsi"/>
                <w:b/>
                <w:bCs/>
                <w:color w:val="365F91"/>
                <w:sz w:val="20"/>
                <w:szCs w:val="20"/>
                <w:lang w:val="nn-NO"/>
              </w:rPr>
              <w:t xml:space="preserve"> </w:t>
            </w:r>
            <w:proofErr w:type="spellStart"/>
            <w:r w:rsidRPr="009F052D">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n-NO"/>
              </w:rPr>
            </w:pP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rPr>
            </w:pPr>
            <w:proofErr w:type="spellStart"/>
            <w:r w:rsidRPr="009F052D">
              <w:rPr>
                <w:rFonts w:asciiTheme="minorHAnsi" w:hAnsiTheme="minorHAnsi" w:cstheme="minorHAnsi"/>
                <w:b/>
                <w:bCs/>
                <w:spacing w:val="4"/>
                <w:sz w:val="20"/>
                <w:szCs w:val="20"/>
              </w:rPr>
              <w:t>Mål</w:t>
            </w:r>
            <w:proofErr w:type="spellEnd"/>
            <w:r w:rsidRPr="009F052D">
              <w:rPr>
                <w:rFonts w:asciiTheme="minorHAnsi" w:hAnsiTheme="minorHAnsi" w:cstheme="minorHAnsi"/>
                <w:b/>
                <w:bCs/>
                <w:spacing w:val="4"/>
                <w:sz w:val="20"/>
                <w:szCs w:val="20"/>
              </w:rPr>
              <w:t xml:space="preserve"> </w:t>
            </w:r>
            <w:proofErr w:type="spellStart"/>
            <w:r w:rsidRPr="009F052D">
              <w:rPr>
                <w:rFonts w:asciiTheme="minorHAnsi" w:hAnsiTheme="minorHAnsi" w:cstheme="minorHAnsi"/>
                <w:b/>
                <w:bCs/>
                <w:spacing w:val="4"/>
                <w:sz w:val="20"/>
                <w:szCs w:val="20"/>
              </w:rPr>
              <w:t>og</w:t>
            </w:r>
            <w:proofErr w:type="spellEnd"/>
            <w:r w:rsidRPr="009F052D">
              <w:rPr>
                <w:rFonts w:asciiTheme="minorHAnsi" w:hAnsiTheme="minorHAnsi" w:cstheme="minorHAnsi"/>
                <w:b/>
                <w:bCs/>
                <w:spacing w:val="4"/>
                <w:sz w:val="20"/>
                <w:szCs w:val="20"/>
              </w:rPr>
              <w:t xml:space="preserve"> </w:t>
            </w:r>
            <w:proofErr w:type="spellStart"/>
            <w:r w:rsidRPr="009F052D">
              <w:rPr>
                <w:rFonts w:asciiTheme="minorHAnsi" w:hAnsiTheme="minorHAnsi" w:cstheme="minorHAnsi"/>
                <w:b/>
                <w:bCs/>
                <w:spacing w:val="4"/>
                <w:sz w:val="20"/>
                <w:szCs w:val="20"/>
              </w:rPr>
              <w:t>i</w:t>
            </w:r>
            <w:r w:rsidRPr="009F052D">
              <w:rPr>
                <w:rFonts w:asciiTheme="minorHAnsi" w:hAnsiTheme="minorHAnsi" w:cstheme="minorHAnsi"/>
                <w:b/>
                <w:bCs/>
                <w:spacing w:val="1"/>
                <w:sz w:val="20"/>
                <w:szCs w:val="20"/>
              </w:rPr>
              <w:t>n</w:t>
            </w:r>
            <w:r w:rsidRPr="009F052D">
              <w:rPr>
                <w:rFonts w:asciiTheme="minorHAnsi" w:hAnsiTheme="minorHAnsi" w:cstheme="minorHAnsi"/>
                <w:b/>
                <w:bCs/>
                <w:spacing w:val="-4"/>
                <w:sz w:val="20"/>
                <w:szCs w:val="20"/>
              </w:rPr>
              <w:t>n</w:t>
            </w:r>
            <w:r w:rsidRPr="009F052D">
              <w:rPr>
                <w:rFonts w:asciiTheme="minorHAnsi" w:hAnsiTheme="minorHAnsi" w:cstheme="minorHAnsi"/>
                <w:b/>
                <w:bCs/>
                <w:spacing w:val="1"/>
                <w:sz w:val="20"/>
                <w:szCs w:val="20"/>
              </w:rPr>
              <w:t>h</w:t>
            </w:r>
            <w:r w:rsidRPr="009F052D">
              <w:rPr>
                <w:rFonts w:asciiTheme="minorHAnsi" w:hAnsiTheme="minorHAnsi" w:cstheme="minorHAnsi"/>
                <w:b/>
                <w:bCs/>
                <w:spacing w:val="2"/>
                <w:sz w:val="20"/>
                <w:szCs w:val="20"/>
              </w:rPr>
              <w:t>a</w:t>
            </w:r>
            <w:r w:rsidRPr="009F052D">
              <w:rPr>
                <w:rFonts w:asciiTheme="minorHAnsi" w:hAnsiTheme="minorHAnsi" w:cstheme="minorHAnsi"/>
                <w:b/>
                <w:bCs/>
                <w:spacing w:val="-4"/>
                <w:sz w:val="20"/>
                <w:szCs w:val="20"/>
              </w:rPr>
              <w:t>l</w:t>
            </w:r>
            <w:r w:rsidRPr="009F052D">
              <w:rPr>
                <w:rFonts w:asciiTheme="minorHAnsi" w:hAnsiTheme="minorHAnsi" w:cstheme="minorHAnsi"/>
                <w:b/>
                <w:bCs/>
                <w:sz w:val="20"/>
                <w:szCs w:val="20"/>
              </w:rPr>
              <w:t>d</w:t>
            </w:r>
            <w:proofErr w:type="spellEnd"/>
          </w:p>
          <w:p w:rsidR="00964924" w:rsidRPr="009F052D" w:rsidRDefault="00964924" w:rsidP="0062257B">
            <w:pPr>
              <w:spacing w:after="0" w:line="272" w:lineRule="exact"/>
              <w:ind w:left="38" w:right="67"/>
              <w:rPr>
                <w:rFonts w:asciiTheme="minorHAnsi" w:hAnsiTheme="minorHAnsi" w:cstheme="minorHAnsi"/>
                <w:b/>
                <w:bCs/>
                <w:sz w:val="20"/>
                <w:szCs w:val="20"/>
              </w:rPr>
            </w:pPr>
          </w:p>
          <w:p w:rsidR="00964924" w:rsidRPr="009F052D" w:rsidRDefault="00964924" w:rsidP="0062257B">
            <w:pPr>
              <w:spacing w:after="0" w:line="272" w:lineRule="exact"/>
              <w:ind w:left="38" w:right="67"/>
              <w:rPr>
                <w:rFonts w:asciiTheme="minorHAnsi" w:hAnsiTheme="minorHAnsi" w:cstheme="minorHAnsi"/>
                <w:color w:val="365F91"/>
                <w:sz w:val="20"/>
                <w:szCs w:val="20"/>
              </w:rPr>
            </w:pPr>
          </w:p>
          <w:p w:rsidR="00964924" w:rsidRPr="009F052D" w:rsidRDefault="00964924" w:rsidP="0062257B">
            <w:pPr>
              <w:spacing w:after="0" w:line="272" w:lineRule="exact"/>
              <w:ind w:left="38" w:right="67"/>
              <w:rPr>
                <w:rFonts w:asciiTheme="minorHAnsi" w:hAnsiTheme="minorHAnsi" w:cstheme="minorHAnsi"/>
                <w:color w:val="365F91"/>
                <w:sz w:val="20"/>
                <w:szCs w:val="20"/>
              </w:rPr>
            </w:pPr>
          </w:p>
          <w:p w:rsidR="00964924" w:rsidRPr="009F052D" w:rsidRDefault="00964924" w:rsidP="0062257B">
            <w:pPr>
              <w:spacing w:after="0" w:line="272" w:lineRule="exact"/>
              <w:ind w:left="38" w:right="67"/>
              <w:rPr>
                <w:rFonts w:asciiTheme="minorHAnsi" w:hAnsiTheme="minorHAnsi" w:cstheme="minorHAnsi"/>
                <w:color w:val="365F91"/>
                <w:sz w:val="20"/>
                <w:szCs w:val="20"/>
              </w:rPr>
            </w:pPr>
          </w:p>
          <w:p w:rsidR="00964924" w:rsidRPr="009F052D" w:rsidRDefault="00964924" w:rsidP="0062257B">
            <w:pPr>
              <w:spacing w:after="0" w:line="272" w:lineRule="exact"/>
              <w:ind w:left="38" w:right="67"/>
              <w:rPr>
                <w:rFonts w:asciiTheme="minorHAnsi" w:hAnsiTheme="minorHAnsi" w:cstheme="minorHAnsi"/>
                <w:color w:val="365F91"/>
                <w:sz w:val="20"/>
                <w:szCs w:val="20"/>
              </w:rPr>
            </w:pPr>
          </w:p>
          <w:p w:rsidR="00964924" w:rsidRPr="009F052D" w:rsidRDefault="00964924" w:rsidP="001805ED">
            <w:pPr>
              <w:spacing w:after="0" w:line="272" w:lineRule="exact"/>
              <w:ind w:right="67"/>
              <w:rPr>
                <w:rFonts w:asciiTheme="minorHAnsi" w:hAnsiTheme="minorHAnsi" w:cstheme="minorHAnsi"/>
                <w:color w:val="365F91"/>
                <w:sz w:val="20"/>
                <w:szCs w:val="20"/>
              </w:rPr>
            </w:pPr>
          </w:p>
          <w:p w:rsidR="00964924" w:rsidRPr="009F052D" w:rsidRDefault="00964924" w:rsidP="0062257B">
            <w:pPr>
              <w:spacing w:after="0" w:line="272" w:lineRule="exact"/>
              <w:ind w:left="38" w:right="67"/>
              <w:rPr>
                <w:rFonts w:asciiTheme="minorHAnsi" w:hAnsiTheme="minorHAnsi" w:cstheme="minorHAnsi"/>
                <w:color w:val="365F91"/>
                <w:sz w:val="20"/>
                <w:szCs w:val="20"/>
              </w:rPr>
            </w:pPr>
          </w:p>
          <w:p w:rsidR="00964924" w:rsidRPr="009F052D" w:rsidRDefault="00964924" w:rsidP="0062257B">
            <w:pPr>
              <w:spacing w:after="0" w:line="272" w:lineRule="exact"/>
              <w:ind w:left="38" w:right="67"/>
              <w:rPr>
                <w:rFonts w:asciiTheme="minorHAnsi" w:hAnsiTheme="minorHAnsi" w:cstheme="minorHAnsi"/>
                <w:color w:val="365F91"/>
                <w:sz w:val="20"/>
                <w:szCs w:val="20"/>
              </w:rPr>
            </w:pPr>
          </w:p>
          <w:p w:rsidR="00964924" w:rsidRPr="009F052D" w:rsidRDefault="00964924" w:rsidP="0062257B">
            <w:pPr>
              <w:spacing w:after="0" w:line="272" w:lineRule="exact"/>
              <w:ind w:left="38" w:right="67"/>
              <w:rPr>
                <w:rFonts w:asciiTheme="minorHAnsi" w:hAnsiTheme="minorHAnsi" w:cstheme="minorHAnsi"/>
                <w:color w:val="365F91"/>
                <w:sz w:val="20"/>
                <w:szCs w:val="20"/>
              </w:rPr>
            </w:pPr>
          </w:p>
          <w:p w:rsidR="00964924" w:rsidRPr="009F052D" w:rsidRDefault="00964924" w:rsidP="0062257B">
            <w:pPr>
              <w:spacing w:after="0" w:line="272" w:lineRule="exact"/>
              <w:ind w:left="38" w:right="67"/>
              <w:rPr>
                <w:rFonts w:asciiTheme="minorHAnsi" w:hAnsiTheme="minorHAnsi" w:cstheme="minorHAnsi"/>
                <w:color w:val="365F91"/>
                <w:sz w:val="20"/>
                <w:szCs w:val="20"/>
              </w:rPr>
            </w:pPr>
          </w:p>
          <w:p w:rsidR="00964924" w:rsidRPr="009F052D" w:rsidRDefault="00964924" w:rsidP="0062257B">
            <w:pPr>
              <w:spacing w:after="0" w:line="272" w:lineRule="exact"/>
              <w:ind w:left="38" w:right="67"/>
              <w:rPr>
                <w:rFonts w:asciiTheme="minorHAnsi" w:hAnsiTheme="minorHAnsi" w:cstheme="minorHAnsi"/>
                <w:color w:val="365F91"/>
                <w:sz w:val="20"/>
                <w:szCs w:val="20"/>
              </w:rPr>
            </w:pPr>
          </w:p>
          <w:p w:rsidR="00964924" w:rsidRPr="009F052D" w:rsidRDefault="00964924" w:rsidP="0062257B">
            <w:pPr>
              <w:spacing w:after="0" w:line="272" w:lineRule="exact"/>
              <w:ind w:left="38" w:right="67"/>
              <w:rPr>
                <w:rFonts w:asciiTheme="minorHAnsi" w:hAnsiTheme="minorHAnsi" w:cstheme="minorHAnsi"/>
                <w:color w:val="365F91"/>
                <w:sz w:val="20"/>
                <w:szCs w:val="20"/>
              </w:rPr>
            </w:pPr>
            <w:r w:rsidRPr="009F052D">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spacing w:after="0"/>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lastRenderedPageBreak/>
              <w:t>EB_INNHOLD</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widowControl/>
              <w:spacing w:after="0"/>
              <w:ind w:left="142" w:right="142"/>
              <w:rPr>
                <w:rFonts w:asciiTheme="minorHAnsi" w:hAnsiTheme="minorHAnsi" w:cstheme="minorHAnsi"/>
                <w:i/>
                <w:sz w:val="20"/>
                <w:szCs w:val="20"/>
                <w:lang w:val="nn-NO"/>
              </w:rPr>
            </w:pPr>
            <w:r w:rsidRPr="009F052D">
              <w:rPr>
                <w:rFonts w:asciiTheme="minorHAnsi" w:hAnsiTheme="minorHAnsi" w:cstheme="minorHAnsi"/>
                <w:i/>
                <w:sz w:val="20"/>
                <w:szCs w:val="20"/>
                <w:lang w:val="nn-NO"/>
              </w:rPr>
              <w:t>Mål:</w:t>
            </w:r>
          </w:p>
          <w:p w:rsidR="00964924" w:rsidRPr="009F052D" w:rsidRDefault="00964924" w:rsidP="0062257B">
            <w:pPr>
              <w:widowControl/>
              <w:autoSpaceDE w:val="0"/>
              <w:autoSpaceDN w:val="0"/>
              <w:adjustRightInd w:val="0"/>
              <w:spacing w:after="0"/>
              <w:ind w:left="142" w:right="142"/>
              <w:rPr>
                <w:rFonts w:asciiTheme="minorHAnsi" w:hAnsiTheme="minorHAnsi" w:cstheme="minorHAnsi"/>
                <w:sz w:val="20"/>
                <w:szCs w:val="20"/>
                <w:lang w:val="nn-NO"/>
              </w:rPr>
            </w:pPr>
            <w:r w:rsidRPr="009F052D">
              <w:rPr>
                <w:rFonts w:asciiTheme="minorHAnsi" w:hAnsiTheme="minorHAnsi" w:cstheme="minorHAnsi"/>
                <w:sz w:val="20"/>
                <w:szCs w:val="20"/>
                <w:lang w:val="nn-NO"/>
              </w:rPr>
              <w:t xml:space="preserve">Emnet gir ei oversikt i moderne molekylærbiologi med spesiell vekt på ei kjemisk, genetisk og </w:t>
            </w:r>
            <w:proofErr w:type="spellStart"/>
            <w:r w:rsidRPr="009F052D">
              <w:rPr>
                <w:rFonts w:asciiTheme="minorHAnsi" w:hAnsiTheme="minorHAnsi" w:cstheme="minorHAnsi"/>
                <w:sz w:val="20"/>
                <w:szCs w:val="20"/>
                <w:lang w:val="nn-NO"/>
              </w:rPr>
              <w:t>evulosjonær</w:t>
            </w:r>
            <w:proofErr w:type="spellEnd"/>
            <w:r w:rsidRPr="009F052D">
              <w:rPr>
                <w:rFonts w:asciiTheme="minorHAnsi" w:hAnsiTheme="minorHAnsi" w:cstheme="minorHAnsi"/>
                <w:sz w:val="20"/>
                <w:szCs w:val="20"/>
                <w:lang w:val="nn-NO"/>
              </w:rPr>
              <w:t xml:space="preserve"> tilnærming til forståing av biologiske prosessar og system. Det blir gitt ein introduksjon til oppbygging av celler og skilnaden på pro- og </w:t>
            </w:r>
            <w:proofErr w:type="spellStart"/>
            <w:r w:rsidRPr="009F052D">
              <w:rPr>
                <w:rFonts w:asciiTheme="minorHAnsi" w:hAnsiTheme="minorHAnsi" w:cstheme="minorHAnsi"/>
                <w:sz w:val="20"/>
                <w:szCs w:val="20"/>
                <w:lang w:val="nn-NO"/>
              </w:rPr>
              <w:t>eukaryote</w:t>
            </w:r>
            <w:proofErr w:type="spellEnd"/>
            <w:r w:rsidRPr="009F052D">
              <w:rPr>
                <w:rFonts w:asciiTheme="minorHAnsi" w:hAnsiTheme="minorHAnsi" w:cstheme="minorHAnsi"/>
                <w:sz w:val="20"/>
                <w:szCs w:val="20"/>
                <w:lang w:val="nn-NO"/>
              </w:rPr>
              <w:t xml:space="preserve"> organismar, </w:t>
            </w:r>
            <w:proofErr w:type="spellStart"/>
            <w:r w:rsidRPr="009F052D">
              <w:rPr>
                <w:rFonts w:asciiTheme="minorHAnsi" w:hAnsiTheme="minorHAnsi" w:cstheme="minorHAnsi"/>
                <w:sz w:val="20"/>
                <w:szCs w:val="20"/>
                <w:lang w:val="nn-NO"/>
              </w:rPr>
              <w:lastRenderedPageBreak/>
              <w:t>modelorganismar</w:t>
            </w:r>
            <w:proofErr w:type="spellEnd"/>
            <w:r w:rsidRPr="009F052D">
              <w:rPr>
                <w:rFonts w:asciiTheme="minorHAnsi" w:hAnsiTheme="minorHAnsi" w:cstheme="minorHAnsi"/>
                <w:sz w:val="20"/>
                <w:szCs w:val="20"/>
                <w:lang w:val="nn-NO"/>
              </w:rPr>
              <w:t xml:space="preserve">, genetikk, biomolekyl, proteinstruktur, </w:t>
            </w:r>
            <w:proofErr w:type="spellStart"/>
            <w:r w:rsidRPr="009F052D">
              <w:rPr>
                <w:rFonts w:asciiTheme="minorHAnsi" w:hAnsiTheme="minorHAnsi" w:cstheme="minorHAnsi"/>
                <w:sz w:val="20"/>
                <w:szCs w:val="20"/>
                <w:lang w:val="nn-NO"/>
              </w:rPr>
              <w:t>enzymologi</w:t>
            </w:r>
            <w:proofErr w:type="spellEnd"/>
            <w:r w:rsidRPr="009F052D">
              <w:rPr>
                <w:rFonts w:asciiTheme="minorHAnsi" w:hAnsiTheme="minorHAnsi" w:cstheme="minorHAnsi"/>
                <w:sz w:val="20"/>
                <w:szCs w:val="20"/>
                <w:lang w:val="nn-NO"/>
              </w:rPr>
              <w:t xml:space="preserve">, metabolisme, bioenergetikk, fotosyntese, </w:t>
            </w:r>
            <w:proofErr w:type="spellStart"/>
            <w:r w:rsidRPr="009F052D">
              <w:rPr>
                <w:rFonts w:asciiTheme="minorHAnsi" w:hAnsiTheme="minorHAnsi" w:cstheme="minorHAnsi"/>
                <w:sz w:val="20"/>
                <w:szCs w:val="20"/>
                <w:lang w:val="nn-NO"/>
              </w:rPr>
              <w:t>replikasjon</w:t>
            </w:r>
            <w:proofErr w:type="spellEnd"/>
            <w:r w:rsidRPr="009F052D">
              <w:rPr>
                <w:rFonts w:asciiTheme="minorHAnsi" w:hAnsiTheme="minorHAnsi" w:cstheme="minorHAnsi"/>
                <w:sz w:val="20"/>
                <w:szCs w:val="20"/>
                <w:lang w:val="nn-NO"/>
              </w:rPr>
              <w:t>, transkripsjon, translasjon, ernæring, sjukdom og helse, bioteknologi og molekylærbiologisk metodologi. Det blir fokusert på felles molekylærbiologiske prinsipp og prosessar i ulike organismar.</w:t>
            </w:r>
          </w:p>
          <w:p w:rsidR="00964924" w:rsidRPr="009F052D" w:rsidRDefault="00964924" w:rsidP="0062257B">
            <w:pPr>
              <w:ind w:left="142" w:right="142"/>
              <w:rPr>
                <w:rFonts w:asciiTheme="minorHAnsi" w:hAnsiTheme="minorHAnsi" w:cstheme="minorHAnsi"/>
                <w:sz w:val="20"/>
                <w:szCs w:val="20"/>
              </w:rPr>
            </w:pPr>
          </w:p>
          <w:p w:rsidR="00964924" w:rsidRPr="009F052D" w:rsidRDefault="00964924" w:rsidP="0062257B">
            <w:pPr>
              <w:ind w:left="142" w:right="142"/>
              <w:rPr>
                <w:rFonts w:asciiTheme="minorHAnsi" w:hAnsiTheme="minorHAnsi" w:cstheme="minorHAnsi"/>
                <w:sz w:val="20"/>
                <w:szCs w:val="20"/>
                <w:lang w:val="nn-NO"/>
              </w:rPr>
            </w:pPr>
            <w:r w:rsidRPr="009F052D">
              <w:rPr>
                <w:rFonts w:asciiTheme="minorHAnsi" w:hAnsiTheme="minorHAnsi" w:cstheme="minorHAnsi"/>
                <w:sz w:val="20"/>
                <w:szCs w:val="20"/>
                <w:lang w:val="en"/>
              </w:rPr>
              <w:t xml:space="preserve">The principles for transfer of genetic information, DNA and RNA molecules (structure, function), proteins (structure, function, thermodynamics). Cell biology (cell structure, cell membrane, overview of the transport system). Sources of cellular energy: Free energy, energy storage, electron transport and photosynthesis (light reactions). Genetics, cell </w:t>
            </w:r>
            <w:proofErr w:type="spellStart"/>
            <w:r w:rsidRPr="009F052D">
              <w:rPr>
                <w:rFonts w:asciiTheme="minorHAnsi" w:hAnsiTheme="minorHAnsi" w:cstheme="minorHAnsi"/>
                <w:sz w:val="20"/>
                <w:szCs w:val="20"/>
                <w:lang w:val="en"/>
              </w:rPr>
              <w:t>differensiation</w:t>
            </w:r>
            <w:proofErr w:type="spellEnd"/>
            <w:r w:rsidRPr="009F052D">
              <w:rPr>
                <w:rFonts w:asciiTheme="minorHAnsi" w:hAnsiTheme="minorHAnsi" w:cstheme="minorHAnsi"/>
                <w:sz w:val="20"/>
                <w:szCs w:val="20"/>
                <w:lang w:val="en"/>
              </w:rPr>
              <w:t xml:space="preserve"> and reproduction (mitosis, meiosis). The principles will be elucidated from biotechnology and medicine. Important methods within molecular biology will be discussed. The course is </w:t>
            </w:r>
            <w:proofErr w:type="spellStart"/>
            <w:r w:rsidRPr="009F052D">
              <w:rPr>
                <w:rFonts w:asciiTheme="minorHAnsi" w:hAnsiTheme="minorHAnsi" w:cstheme="minorHAnsi"/>
                <w:sz w:val="20"/>
                <w:szCs w:val="20"/>
                <w:lang w:val="en"/>
              </w:rPr>
              <w:t>tought</w:t>
            </w:r>
            <w:proofErr w:type="spellEnd"/>
            <w:r w:rsidRPr="009F052D">
              <w:rPr>
                <w:rFonts w:asciiTheme="minorHAnsi" w:hAnsiTheme="minorHAnsi" w:cstheme="minorHAnsi"/>
                <w:sz w:val="20"/>
                <w:szCs w:val="20"/>
                <w:lang w:val="en"/>
              </w:rPr>
              <w:t xml:space="preserve"> in an evolutionary perspective. </w:t>
            </w:r>
            <w:r w:rsidRPr="009F052D">
              <w:rPr>
                <w:rFonts w:asciiTheme="minorHAnsi" w:hAnsiTheme="minorHAnsi" w:cstheme="minorHAnsi"/>
                <w:sz w:val="20"/>
                <w:szCs w:val="20"/>
              </w:rPr>
              <w:t xml:space="preserve"> </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pacing w:val="-2"/>
                <w:sz w:val="20"/>
                <w:szCs w:val="20"/>
                <w:lang w:val="nn-NO"/>
              </w:rPr>
              <w:lastRenderedPageBreak/>
              <w:t>L</w:t>
            </w:r>
            <w:r w:rsidRPr="009F052D">
              <w:rPr>
                <w:rFonts w:asciiTheme="minorHAnsi" w:hAnsiTheme="minorHAnsi" w:cstheme="minorHAnsi"/>
                <w:b/>
                <w:bCs/>
                <w:spacing w:val="4"/>
                <w:sz w:val="20"/>
                <w:szCs w:val="20"/>
                <w:lang w:val="nn-NO"/>
              </w:rPr>
              <w:t>æ</w:t>
            </w:r>
            <w:r w:rsidRPr="009F052D">
              <w:rPr>
                <w:rFonts w:asciiTheme="minorHAnsi" w:hAnsiTheme="minorHAnsi" w:cstheme="minorHAnsi"/>
                <w:b/>
                <w:bCs/>
                <w:spacing w:val="-6"/>
                <w:sz w:val="20"/>
                <w:szCs w:val="20"/>
                <w:lang w:val="nn-NO"/>
              </w:rPr>
              <w:t>r</w:t>
            </w:r>
            <w:r w:rsidRPr="009F052D">
              <w:rPr>
                <w:rFonts w:asciiTheme="minorHAnsi" w:hAnsiTheme="minorHAnsi" w:cstheme="minorHAnsi"/>
                <w:b/>
                <w:bCs/>
                <w:sz w:val="20"/>
                <w:szCs w:val="20"/>
                <w:lang w:val="nn-NO"/>
              </w:rPr>
              <w:t>i</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z w:val="20"/>
                <w:szCs w:val="20"/>
                <w:lang w:val="nn-NO"/>
              </w:rPr>
              <w:t>g</w:t>
            </w:r>
            <w:r w:rsidRPr="009F052D">
              <w:rPr>
                <w:rFonts w:asciiTheme="minorHAnsi" w:hAnsiTheme="minorHAnsi" w:cstheme="minorHAnsi"/>
                <w:b/>
                <w:bCs/>
                <w:spacing w:val="-2"/>
                <w:sz w:val="20"/>
                <w:szCs w:val="20"/>
                <w:lang w:val="nn-NO"/>
              </w:rPr>
              <w:t>s</w:t>
            </w:r>
            <w:r w:rsidRPr="009F052D">
              <w:rPr>
                <w:rFonts w:asciiTheme="minorHAnsi" w:hAnsiTheme="minorHAnsi" w:cstheme="minorHAnsi"/>
                <w:b/>
                <w:bCs/>
                <w:spacing w:val="1"/>
                <w:sz w:val="20"/>
                <w:szCs w:val="20"/>
                <w:lang w:val="nn-NO"/>
              </w:rPr>
              <w:t>utb</w:t>
            </w:r>
            <w:r w:rsidRPr="009F052D">
              <w:rPr>
                <w:rFonts w:asciiTheme="minorHAnsi" w:hAnsiTheme="minorHAnsi" w:cstheme="minorHAnsi"/>
                <w:b/>
                <w:bCs/>
                <w:sz w:val="20"/>
                <w:szCs w:val="20"/>
                <w:lang w:val="nn-NO"/>
              </w:rPr>
              <w:t>y</w:t>
            </w:r>
            <w:r w:rsidRPr="009F052D">
              <w:rPr>
                <w:rFonts w:asciiTheme="minorHAnsi" w:hAnsiTheme="minorHAnsi" w:cstheme="minorHAnsi"/>
                <w:b/>
                <w:bCs/>
                <w:spacing w:val="1"/>
                <w:sz w:val="20"/>
                <w:szCs w:val="20"/>
                <w:lang w:val="nn-NO"/>
              </w:rPr>
              <w:t>t</w:t>
            </w:r>
            <w:r w:rsidRPr="009F052D">
              <w:rPr>
                <w:rFonts w:asciiTheme="minorHAnsi" w:hAnsiTheme="minorHAnsi" w:cstheme="minorHAnsi"/>
                <w:b/>
                <w:bCs/>
                <w:sz w:val="20"/>
                <w:szCs w:val="20"/>
                <w:lang w:val="nn-NO"/>
              </w:rPr>
              <w:t>e</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z w:val="20"/>
                <w:szCs w:val="20"/>
                <w:lang w:val="nn-NO"/>
              </w:rPr>
              <w:t>(</w:t>
            </w:r>
            <w:proofErr w:type="spellStart"/>
            <w:r w:rsidRPr="009F052D">
              <w:rPr>
                <w:rFonts w:asciiTheme="minorHAnsi" w:hAnsiTheme="minorHAnsi" w:cstheme="minorHAnsi"/>
                <w:b/>
                <w:bCs/>
                <w:sz w:val="20"/>
                <w:szCs w:val="20"/>
                <w:lang w:val="nn-NO"/>
              </w:rPr>
              <w:t>endret</w:t>
            </w:r>
            <w:proofErr w:type="spellEnd"/>
            <w:r w:rsidRPr="009F052D">
              <w:rPr>
                <w:rFonts w:asciiTheme="minorHAnsi" w:hAnsiTheme="minorHAnsi" w:cstheme="minorHAnsi"/>
                <w:b/>
                <w:bCs/>
                <w:sz w:val="20"/>
                <w:szCs w:val="20"/>
                <w:lang w:val="nn-NO"/>
              </w:rPr>
              <w:t xml:space="preserve"> standardoppsett og </w:t>
            </w:r>
            <w:proofErr w:type="spellStart"/>
            <w:r w:rsidRPr="009F052D">
              <w:rPr>
                <w:rFonts w:asciiTheme="minorHAnsi" w:hAnsiTheme="minorHAnsi" w:cstheme="minorHAnsi"/>
                <w:b/>
                <w:bCs/>
                <w:sz w:val="20"/>
                <w:szCs w:val="20"/>
                <w:lang w:val="nn-NO"/>
              </w:rPr>
              <w:t>introsetning</w:t>
            </w:r>
            <w:proofErr w:type="spellEnd"/>
            <w:r w:rsidRPr="009F052D">
              <w:rPr>
                <w:rFonts w:asciiTheme="minorHAnsi" w:hAnsiTheme="minorHAnsi" w:cstheme="minorHAnsi"/>
                <w:b/>
                <w:bCs/>
                <w:sz w:val="20"/>
                <w:szCs w:val="20"/>
                <w:lang w:val="nn-NO"/>
              </w:rPr>
              <w:t>)</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sz w:val="20"/>
                <w:szCs w:val="20"/>
                <w:lang w:val="nn-NO"/>
              </w:rPr>
            </w:pPr>
            <w:r w:rsidRPr="009F052D">
              <w:rPr>
                <w:rFonts w:asciiTheme="minorHAnsi" w:hAnsiTheme="minorHAnsi" w:cstheme="minorHAnsi"/>
                <w:b/>
                <w:color w:val="365F91"/>
                <w:sz w:val="20"/>
                <w:szCs w:val="20"/>
                <w:highlight w:val="yellow"/>
                <w:lang w:val="nn-NO"/>
              </w:rPr>
              <w:t xml:space="preserve">Learning </w:t>
            </w:r>
            <w:proofErr w:type="spellStart"/>
            <w:r w:rsidRPr="009F052D">
              <w:rPr>
                <w:rFonts w:asciiTheme="minorHAnsi" w:hAnsiTheme="minorHAnsi" w:cstheme="minorHAnsi"/>
                <w:b/>
                <w:color w:val="365F91"/>
                <w:sz w:val="20"/>
                <w:szCs w:val="20"/>
                <w:highlight w:val="yellow"/>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spacing w:after="0"/>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lastRenderedPageBreak/>
              <w:t>EB_UTBYTTE</w:t>
            </w:r>
          </w:p>
        </w:tc>
        <w:tc>
          <w:tcPr>
            <w:tcW w:w="6095" w:type="dxa"/>
            <w:tcBorders>
              <w:top w:val="single" w:sz="4" w:space="0" w:color="000000"/>
              <w:left w:val="single" w:sz="4" w:space="0" w:color="000000"/>
              <w:bottom w:val="single" w:sz="4" w:space="0" w:color="000000"/>
              <w:right w:val="single" w:sz="4" w:space="0" w:color="000000"/>
            </w:tcBorders>
          </w:tcPr>
          <w:p w:rsidR="009F052D" w:rsidRPr="009F052D" w:rsidRDefault="009F052D" w:rsidP="009F052D">
            <w:pPr>
              <w:spacing w:line="360" w:lineRule="auto"/>
              <w:rPr>
                <w:rFonts w:asciiTheme="minorHAnsi" w:hAnsiTheme="minorHAnsi" w:cstheme="minorHAnsi"/>
                <w:b/>
                <w:sz w:val="20"/>
                <w:szCs w:val="20"/>
                <w:lang w:val="nn-NO"/>
              </w:rPr>
            </w:pPr>
            <w:r w:rsidRPr="009F052D">
              <w:rPr>
                <w:rFonts w:asciiTheme="minorHAnsi" w:hAnsiTheme="minorHAnsi" w:cstheme="minorHAnsi"/>
                <w:b/>
                <w:sz w:val="20"/>
                <w:szCs w:val="20"/>
                <w:lang w:val="nn-NO"/>
              </w:rPr>
              <w:t>Kunnskap:</w:t>
            </w:r>
          </w:p>
          <w:p w:rsidR="009F052D" w:rsidRPr="009F052D" w:rsidRDefault="009F052D" w:rsidP="009F052D">
            <w:pPr>
              <w:spacing w:line="360" w:lineRule="auto"/>
              <w:ind w:left="708"/>
              <w:rPr>
                <w:rFonts w:asciiTheme="minorHAnsi" w:hAnsiTheme="minorHAnsi" w:cstheme="minorHAnsi"/>
                <w:sz w:val="20"/>
                <w:szCs w:val="20"/>
                <w:lang w:val="nn-NO"/>
              </w:rPr>
            </w:pPr>
            <w:r w:rsidRPr="009F052D">
              <w:rPr>
                <w:rFonts w:asciiTheme="minorHAnsi" w:hAnsiTheme="minorHAnsi" w:cstheme="minorHAnsi"/>
                <w:sz w:val="20"/>
                <w:szCs w:val="20"/>
                <w:lang w:val="nn-NO"/>
              </w:rPr>
              <w:t>Studenten</w:t>
            </w:r>
          </w:p>
          <w:p w:rsidR="009F052D" w:rsidRPr="009F052D" w:rsidRDefault="009F052D" w:rsidP="009F052D">
            <w:pPr>
              <w:pStyle w:val="Listeavsnitt"/>
              <w:widowControl/>
              <w:numPr>
                <w:ilvl w:val="0"/>
                <w:numId w:val="24"/>
              </w:numPr>
              <w:spacing w:after="0" w:line="360" w:lineRule="auto"/>
              <w:ind w:left="1068"/>
              <w:rPr>
                <w:rFonts w:asciiTheme="minorHAnsi" w:hAnsiTheme="minorHAnsi" w:cstheme="minorHAnsi"/>
                <w:b/>
                <w:sz w:val="20"/>
                <w:szCs w:val="20"/>
                <w:lang w:val="nn-NO"/>
              </w:rPr>
            </w:pPr>
            <w:r w:rsidRPr="009F052D">
              <w:rPr>
                <w:rFonts w:asciiTheme="minorHAnsi" w:hAnsiTheme="minorHAnsi" w:cstheme="minorHAnsi"/>
                <w:sz w:val="20"/>
                <w:szCs w:val="20"/>
                <w:lang w:val="nn-NO"/>
              </w:rPr>
              <w:t>kan forklare på ein enkel måte grunnleggjande omgrep og idear innan molekylærbiologi, arv, og energiomsetting</w:t>
            </w:r>
          </w:p>
          <w:p w:rsidR="009F052D" w:rsidRPr="009F052D" w:rsidRDefault="009F052D" w:rsidP="009F052D">
            <w:pPr>
              <w:pStyle w:val="Listeavsnitt"/>
              <w:widowControl/>
              <w:numPr>
                <w:ilvl w:val="0"/>
                <w:numId w:val="24"/>
              </w:numPr>
              <w:spacing w:after="0" w:line="360" w:lineRule="auto"/>
              <w:ind w:left="1068"/>
              <w:rPr>
                <w:rFonts w:asciiTheme="minorHAnsi" w:hAnsiTheme="minorHAnsi" w:cstheme="minorHAnsi"/>
                <w:b/>
                <w:sz w:val="20"/>
                <w:szCs w:val="20"/>
                <w:lang w:val="nn-NO"/>
              </w:rPr>
            </w:pPr>
            <w:r w:rsidRPr="009F052D">
              <w:rPr>
                <w:rFonts w:asciiTheme="minorHAnsi" w:hAnsiTheme="minorHAnsi" w:cstheme="minorHAnsi"/>
                <w:sz w:val="20"/>
                <w:szCs w:val="20"/>
                <w:lang w:val="nn-NO"/>
              </w:rPr>
              <w:t xml:space="preserve">kan forklare oppbygging til strukturar som finst i </w:t>
            </w:r>
            <w:proofErr w:type="spellStart"/>
            <w:r w:rsidRPr="009F052D">
              <w:rPr>
                <w:rFonts w:asciiTheme="minorHAnsi" w:hAnsiTheme="minorHAnsi" w:cstheme="minorHAnsi"/>
                <w:sz w:val="20"/>
                <w:szCs w:val="20"/>
                <w:lang w:val="nn-NO"/>
              </w:rPr>
              <w:t>prokaryote</w:t>
            </w:r>
            <w:proofErr w:type="spellEnd"/>
            <w:r w:rsidRPr="009F052D">
              <w:rPr>
                <w:rFonts w:asciiTheme="minorHAnsi" w:hAnsiTheme="minorHAnsi" w:cstheme="minorHAnsi"/>
                <w:sz w:val="20"/>
                <w:szCs w:val="20"/>
                <w:lang w:val="nn-NO"/>
              </w:rPr>
              <w:t xml:space="preserve"> og </w:t>
            </w:r>
            <w:proofErr w:type="spellStart"/>
            <w:r w:rsidRPr="009F052D">
              <w:rPr>
                <w:rFonts w:asciiTheme="minorHAnsi" w:hAnsiTheme="minorHAnsi" w:cstheme="minorHAnsi"/>
                <w:sz w:val="20"/>
                <w:szCs w:val="20"/>
                <w:lang w:val="nn-NO"/>
              </w:rPr>
              <w:t>eukaryote</w:t>
            </w:r>
            <w:proofErr w:type="spellEnd"/>
            <w:r w:rsidRPr="009F052D">
              <w:rPr>
                <w:rFonts w:asciiTheme="minorHAnsi" w:hAnsiTheme="minorHAnsi" w:cstheme="minorHAnsi"/>
                <w:sz w:val="20"/>
                <w:szCs w:val="20"/>
                <w:lang w:val="nn-NO"/>
              </w:rPr>
              <w:t xml:space="preserve"> organismar og gjere greie for funksjonane deira</w:t>
            </w:r>
          </w:p>
          <w:p w:rsidR="009F052D" w:rsidRPr="009F052D" w:rsidRDefault="009F052D" w:rsidP="009F052D">
            <w:pPr>
              <w:pStyle w:val="Listeavsnitt"/>
              <w:widowControl/>
              <w:numPr>
                <w:ilvl w:val="0"/>
                <w:numId w:val="24"/>
              </w:numPr>
              <w:spacing w:after="0" w:line="360" w:lineRule="auto"/>
              <w:ind w:left="1068"/>
              <w:rPr>
                <w:rFonts w:asciiTheme="minorHAnsi" w:hAnsiTheme="minorHAnsi" w:cstheme="minorHAnsi"/>
                <w:b/>
                <w:sz w:val="20"/>
                <w:szCs w:val="20"/>
                <w:lang w:val="nn-NO"/>
              </w:rPr>
            </w:pPr>
            <w:r w:rsidRPr="009F052D">
              <w:rPr>
                <w:rFonts w:asciiTheme="minorHAnsi" w:hAnsiTheme="minorHAnsi" w:cstheme="minorHAnsi"/>
                <w:sz w:val="20"/>
                <w:szCs w:val="20"/>
                <w:lang w:val="nn-NO"/>
              </w:rPr>
              <w:t>kan forklare på ein enkel måte makromolekyla sin struktur og funksjon</w:t>
            </w:r>
          </w:p>
          <w:p w:rsidR="009F052D" w:rsidRPr="009F052D" w:rsidRDefault="009F052D" w:rsidP="009F052D">
            <w:pPr>
              <w:pStyle w:val="Listeavsnitt"/>
              <w:widowControl/>
              <w:numPr>
                <w:ilvl w:val="0"/>
                <w:numId w:val="24"/>
              </w:numPr>
              <w:spacing w:after="0" w:line="360" w:lineRule="auto"/>
              <w:ind w:left="1068"/>
              <w:rPr>
                <w:rFonts w:asciiTheme="minorHAnsi" w:hAnsiTheme="minorHAnsi" w:cstheme="minorHAnsi"/>
                <w:b/>
                <w:sz w:val="20"/>
                <w:szCs w:val="20"/>
                <w:lang w:val="nn-NO"/>
              </w:rPr>
            </w:pPr>
            <w:r w:rsidRPr="009F052D">
              <w:rPr>
                <w:rFonts w:asciiTheme="minorHAnsi" w:hAnsiTheme="minorHAnsi" w:cstheme="minorHAnsi"/>
                <w:sz w:val="20"/>
                <w:szCs w:val="20"/>
                <w:lang w:val="nn-NO"/>
              </w:rPr>
              <w:t xml:space="preserve">kan forklare på ein enkel måte korleis arvestoffet vert kopiert, korleis RNA og protein vert laga, og korleis cella regulerer </w:t>
            </w:r>
            <w:proofErr w:type="spellStart"/>
            <w:r w:rsidRPr="009F052D">
              <w:rPr>
                <w:rFonts w:asciiTheme="minorHAnsi" w:hAnsiTheme="minorHAnsi" w:cstheme="minorHAnsi"/>
                <w:sz w:val="20"/>
                <w:szCs w:val="20"/>
                <w:lang w:val="nn-NO"/>
              </w:rPr>
              <w:t>genutrykking</w:t>
            </w:r>
            <w:proofErr w:type="spellEnd"/>
          </w:p>
          <w:p w:rsidR="009F052D" w:rsidRPr="009F052D" w:rsidRDefault="009F052D" w:rsidP="009F052D">
            <w:pPr>
              <w:pStyle w:val="Listeavsnitt"/>
              <w:widowControl/>
              <w:numPr>
                <w:ilvl w:val="0"/>
                <w:numId w:val="24"/>
              </w:numPr>
              <w:spacing w:after="0" w:line="360" w:lineRule="auto"/>
              <w:ind w:left="1068"/>
              <w:rPr>
                <w:rFonts w:asciiTheme="minorHAnsi" w:hAnsiTheme="minorHAnsi" w:cstheme="minorHAnsi"/>
                <w:b/>
                <w:sz w:val="20"/>
                <w:szCs w:val="20"/>
                <w:lang w:val="nn-NO"/>
              </w:rPr>
            </w:pPr>
            <w:r w:rsidRPr="009F052D">
              <w:rPr>
                <w:rFonts w:asciiTheme="minorHAnsi" w:hAnsiTheme="minorHAnsi" w:cstheme="minorHAnsi"/>
                <w:sz w:val="20"/>
                <w:szCs w:val="20"/>
                <w:lang w:val="nn-NO"/>
              </w:rPr>
              <w:t xml:space="preserve">kan gjere greie for korleis celler bruker og genererer energirike forbindelsar </w:t>
            </w:r>
          </w:p>
          <w:p w:rsidR="009F052D" w:rsidRPr="009F052D" w:rsidRDefault="009F052D" w:rsidP="009F052D">
            <w:pPr>
              <w:pStyle w:val="Listeavsnitt"/>
              <w:widowControl/>
              <w:numPr>
                <w:ilvl w:val="0"/>
                <w:numId w:val="23"/>
              </w:numPr>
              <w:spacing w:after="0" w:line="360" w:lineRule="auto"/>
              <w:ind w:left="1068"/>
              <w:rPr>
                <w:rFonts w:asciiTheme="minorHAnsi" w:hAnsiTheme="minorHAnsi" w:cstheme="minorHAnsi"/>
                <w:sz w:val="20"/>
                <w:szCs w:val="20"/>
                <w:lang w:val="nn-NO"/>
              </w:rPr>
            </w:pPr>
            <w:r w:rsidRPr="009F052D">
              <w:rPr>
                <w:rFonts w:asciiTheme="minorHAnsi" w:hAnsiTheme="minorHAnsi" w:cstheme="minorHAnsi"/>
                <w:sz w:val="20"/>
                <w:szCs w:val="20"/>
                <w:lang w:val="nn-NO"/>
              </w:rPr>
              <w:lastRenderedPageBreak/>
              <w:t>kan forklare på ein enkel måte prinsippa for sentrale metodar i  celle- og molekylærbiologi</w:t>
            </w:r>
          </w:p>
          <w:p w:rsidR="009F052D" w:rsidRPr="009F052D" w:rsidRDefault="009F052D" w:rsidP="009F052D">
            <w:pPr>
              <w:pStyle w:val="Listeavsnitt"/>
              <w:spacing w:line="360" w:lineRule="auto"/>
              <w:ind w:left="1440"/>
              <w:rPr>
                <w:rFonts w:asciiTheme="minorHAnsi" w:hAnsiTheme="minorHAnsi" w:cstheme="minorHAnsi"/>
                <w:sz w:val="20"/>
                <w:szCs w:val="20"/>
                <w:lang w:val="nn-NO"/>
              </w:rPr>
            </w:pPr>
          </w:p>
          <w:p w:rsidR="009F052D" w:rsidRPr="009F052D" w:rsidRDefault="009F052D" w:rsidP="009F052D">
            <w:pPr>
              <w:spacing w:line="360" w:lineRule="auto"/>
              <w:rPr>
                <w:rFonts w:asciiTheme="minorHAnsi" w:hAnsiTheme="minorHAnsi" w:cstheme="minorHAnsi"/>
                <w:b/>
                <w:sz w:val="20"/>
                <w:szCs w:val="20"/>
                <w:lang w:val="nn-NO"/>
              </w:rPr>
            </w:pPr>
            <w:r w:rsidRPr="009F052D">
              <w:rPr>
                <w:rFonts w:asciiTheme="minorHAnsi" w:hAnsiTheme="minorHAnsi" w:cstheme="minorHAnsi"/>
                <w:b/>
                <w:sz w:val="20"/>
                <w:szCs w:val="20"/>
                <w:lang w:val="nn-NO"/>
              </w:rPr>
              <w:t>Ferdigheit:</w:t>
            </w:r>
          </w:p>
          <w:p w:rsidR="009F052D" w:rsidRPr="009F052D" w:rsidRDefault="009F052D" w:rsidP="009F052D">
            <w:pPr>
              <w:spacing w:line="360" w:lineRule="auto"/>
              <w:ind w:left="708"/>
              <w:rPr>
                <w:rFonts w:asciiTheme="minorHAnsi" w:hAnsiTheme="minorHAnsi" w:cstheme="minorHAnsi"/>
                <w:sz w:val="20"/>
                <w:szCs w:val="20"/>
                <w:lang w:val="nn-NO"/>
              </w:rPr>
            </w:pPr>
            <w:r w:rsidRPr="009F052D">
              <w:rPr>
                <w:rFonts w:asciiTheme="minorHAnsi" w:hAnsiTheme="minorHAnsi" w:cstheme="minorHAnsi"/>
                <w:sz w:val="20"/>
                <w:szCs w:val="20"/>
                <w:lang w:val="nn-NO"/>
              </w:rPr>
              <w:t>Studenten</w:t>
            </w:r>
          </w:p>
          <w:p w:rsidR="009F052D" w:rsidRPr="009F052D" w:rsidRDefault="009F052D" w:rsidP="009F052D">
            <w:pPr>
              <w:pStyle w:val="Listeavsnitt"/>
              <w:widowControl/>
              <w:numPr>
                <w:ilvl w:val="0"/>
                <w:numId w:val="25"/>
              </w:numPr>
              <w:spacing w:after="0" w:line="360" w:lineRule="auto"/>
              <w:ind w:left="1068"/>
              <w:rPr>
                <w:rFonts w:asciiTheme="minorHAnsi" w:hAnsiTheme="minorHAnsi" w:cstheme="minorHAnsi"/>
                <w:sz w:val="20"/>
                <w:szCs w:val="20"/>
                <w:lang w:val="nn-NO"/>
              </w:rPr>
            </w:pPr>
            <w:r w:rsidRPr="009F052D">
              <w:rPr>
                <w:rFonts w:asciiTheme="minorHAnsi" w:hAnsiTheme="minorHAnsi" w:cstheme="minorHAnsi"/>
                <w:sz w:val="20"/>
                <w:szCs w:val="20"/>
                <w:lang w:val="nn-NO"/>
              </w:rPr>
              <w:t>kan meistre bruk av  grunnleggjande omgrep og idear innan molekylærbiologi, arv og metabolisme</w:t>
            </w:r>
          </w:p>
          <w:p w:rsidR="009F052D" w:rsidRPr="009F052D" w:rsidRDefault="009F052D" w:rsidP="009F052D">
            <w:pPr>
              <w:pStyle w:val="Listeavsnitt"/>
              <w:widowControl/>
              <w:numPr>
                <w:ilvl w:val="0"/>
                <w:numId w:val="25"/>
              </w:numPr>
              <w:spacing w:after="0" w:line="360" w:lineRule="auto"/>
              <w:ind w:left="1068"/>
              <w:rPr>
                <w:rFonts w:asciiTheme="minorHAnsi" w:hAnsiTheme="minorHAnsi" w:cstheme="minorHAnsi"/>
                <w:sz w:val="20"/>
                <w:szCs w:val="20"/>
                <w:lang w:val="nn-NO"/>
              </w:rPr>
            </w:pPr>
            <w:r w:rsidRPr="009F052D">
              <w:rPr>
                <w:rFonts w:asciiTheme="minorHAnsi" w:hAnsiTheme="minorHAnsi" w:cstheme="minorHAnsi"/>
                <w:sz w:val="20"/>
                <w:szCs w:val="20"/>
                <w:lang w:val="nn-NO"/>
              </w:rPr>
              <w:t>kan analysere og tolke enkle celle- og molekylærbiologiske  datasett</w:t>
            </w:r>
          </w:p>
          <w:p w:rsidR="009F052D" w:rsidRDefault="009F052D" w:rsidP="009F052D">
            <w:pPr>
              <w:spacing w:line="360" w:lineRule="auto"/>
              <w:rPr>
                <w:rFonts w:asciiTheme="minorHAnsi" w:hAnsiTheme="minorHAnsi" w:cstheme="minorHAnsi"/>
                <w:sz w:val="20"/>
                <w:szCs w:val="20"/>
                <w:lang w:val="nn-NO"/>
              </w:rPr>
            </w:pPr>
          </w:p>
          <w:p w:rsidR="009F052D" w:rsidRPr="009F052D" w:rsidRDefault="009F052D" w:rsidP="009F052D">
            <w:pPr>
              <w:spacing w:line="360" w:lineRule="auto"/>
              <w:rPr>
                <w:rFonts w:asciiTheme="minorHAnsi" w:hAnsiTheme="minorHAnsi" w:cstheme="minorHAnsi"/>
                <w:b/>
                <w:sz w:val="20"/>
                <w:szCs w:val="20"/>
                <w:lang w:val="nn-NO"/>
              </w:rPr>
            </w:pPr>
            <w:r w:rsidRPr="009F052D">
              <w:rPr>
                <w:rFonts w:asciiTheme="minorHAnsi" w:hAnsiTheme="minorHAnsi" w:cstheme="minorHAnsi"/>
                <w:b/>
                <w:sz w:val="20"/>
                <w:szCs w:val="20"/>
                <w:lang w:val="nn-NO"/>
              </w:rPr>
              <w:t>Generell kompetanse:</w:t>
            </w:r>
            <w:bookmarkStart w:id="0" w:name="_GoBack"/>
            <w:bookmarkEnd w:id="0"/>
          </w:p>
          <w:p w:rsidR="009F052D" w:rsidRPr="009F052D" w:rsidRDefault="009F052D" w:rsidP="009F052D">
            <w:pPr>
              <w:spacing w:line="360" w:lineRule="auto"/>
              <w:ind w:left="708"/>
              <w:rPr>
                <w:rFonts w:asciiTheme="minorHAnsi" w:hAnsiTheme="minorHAnsi" w:cstheme="minorHAnsi"/>
                <w:sz w:val="20"/>
                <w:szCs w:val="20"/>
                <w:lang w:val="nn-NO"/>
              </w:rPr>
            </w:pPr>
            <w:r w:rsidRPr="009F052D">
              <w:rPr>
                <w:rFonts w:asciiTheme="minorHAnsi" w:hAnsiTheme="minorHAnsi" w:cstheme="minorHAnsi"/>
                <w:sz w:val="20"/>
                <w:szCs w:val="20"/>
                <w:lang w:val="nn-NO"/>
              </w:rPr>
              <w:t xml:space="preserve">Studenten </w:t>
            </w:r>
          </w:p>
          <w:p w:rsidR="009F052D" w:rsidRPr="009F052D" w:rsidRDefault="009F052D" w:rsidP="009F052D">
            <w:pPr>
              <w:pStyle w:val="Listeavsnitt"/>
              <w:widowControl/>
              <w:numPr>
                <w:ilvl w:val="0"/>
                <w:numId w:val="26"/>
              </w:numPr>
              <w:spacing w:after="0" w:line="240" w:lineRule="auto"/>
              <w:rPr>
                <w:rFonts w:asciiTheme="minorHAnsi" w:hAnsiTheme="minorHAnsi" w:cstheme="minorHAnsi"/>
                <w:sz w:val="20"/>
                <w:szCs w:val="20"/>
                <w:lang w:val="nn-NO"/>
              </w:rPr>
            </w:pPr>
            <w:r w:rsidRPr="009F052D">
              <w:rPr>
                <w:rFonts w:asciiTheme="minorHAnsi" w:hAnsiTheme="minorHAnsi" w:cstheme="minorHAnsi"/>
                <w:sz w:val="20"/>
                <w:szCs w:val="20"/>
                <w:lang w:val="nn-NO"/>
              </w:rPr>
              <w:t>kan formidle på ein enkel måte grunnleggjande kunnskap i basal celle- og molekylærbiologi</w:t>
            </w:r>
          </w:p>
          <w:p w:rsidR="00964924" w:rsidRPr="009F052D" w:rsidRDefault="00964924" w:rsidP="00827413">
            <w:pPr>
              <w:widowControl/>
              <w:spacing w:after="0"/>
              <w:ind w:right="142"/>
              <w:rPr>
                <w:rFonts w:asciiTheme="minorHAnsi" w:hAnsiTheme="minorHAnsi" w:cstheme="minorHAnsi"/>
                <w:i/>
                <w:sz w:val="20"/>
                <w:szCs w:val="20"/>
                <w:lang w:val="nn-NO"/>
              </w:rPr>
            </w:pPr>
          </w:p>
          <w:p w:rsidR="006F3F91" w:rsidRPr="009F052D" w:rsidRDefault="006F3F91" w:rsidP="006F3F91">
            <w:pPr>
              <w:spacing w:line="360" w:lineRule="auto"/>
              <w:rPr>
                <w:rFonts w:asciiTheme="minorHAnsi" w:hAnsiTheme="minorHAnsi" w:cstheme="minorHAnsi"/>
                <w:b/>
                <w:sz w:val="20"/>
                <w:szCs w:val="20"/>
                <w:lang w:val="en-GB"/>
              </w:rPr>
            </w:pPr>
            <w:r w:rsidRPr="009F052D">
              <w:rPr>
                <w:rFonts w:asciiTheme="minorHAnsi" w:hAnsiTheme="minorHAnsi" w:cstheme="minorHAnsi"/>
                <w:color w:val="002060"/>
                <w:sz w:val="20"/>
                <w:szCs w:val="20"/>
              </w:rPr>
              <w:t>[</w:t>
            </w:r>
            <w:r w:rsidRPr="009F052D">
              <w:rPr>
                <w:rFonts w:asciiTheme="minorHAnsi" w:hAnsiTheme="minorHAnsi" w:cstheme="minorHAnsi"/>
                <w:b/>
                <w:sz w:val="20"/>
                <w:szCs w:val="20"/>
                <w:lang w:val="en-GB"/>
              </w:rPr>
              <w:t>Knowledge:</w:t>
            </w:r>
          </w:p>
          <w:p w:rsidR="006F3F91" w:rsidRPr="009F052D" w:rsidRDefault="006F3F91" w:rsidP="006F3F91">
            <w:pPr>
              <w:spacing w:line="360" w:lineRule="auto"/>
              <w:rPr>
                <w:rFonts w:asciiTheme="minorHAnsi" w:hAnsiTheme="minorHAnsi" w:cstheme="minorHAnsi"/>
                <w:sz w:val="20"/>
                <w:szCs w:val="20"/>
                <w:lang w:val="en-GB"/>
              </w:rPr>
            </w:pPr>
            <w:r w:rsidRPr="009F052D">
              <w:rPr>
                <w:rFonts w:asciiTheme="minorHAnsi" w:hAnsiTheme="minorHAnsi" w:cstheme="minorHAnsi"/>
                <w:sz w:val="20"/>
                <w:szCs w:val="20"/>
                <w:lang w:val="en-GB"/>
              </w:rPr>
              <w:t>The student</w:t>
            </w:r>
          </w:p>
          <w:p w:rsidR="006F3F91" w:rsidRPr="009F052D" w:rsidRDefault="006F3F91" w:rsidP="006F3F91">
            <w:pPr>
              <w:pStyle w:val="Listeavsnitt"/>
              <w:widowControl/>
              <w:numPr>
                <w:ilvl w:val="0"/>
                <w:numId w:val="20"/>
              </w:numPr>
              <w:spacing w:after="0" w:line="360" w:lineRule="auto"/>
              <w:rPr>
                <w:rFonts w:asciiTheme="minorHAnsi" w:hAnsiTheme="minorHAnsi" w:cstheme="minorHAnsi"/>
                <w:sz w:val="20"/>
                <w:szCs w:val="20"/>
                <w:lang w:val="en-GB"/>
              </w:rPr>
            </w:pPr>
            <w:r w:rsidRPr="009F052D">
              <w:rPr>
                <w:rFonts w:asciiTheme="minorHAnsi" w:hAnsiTheme="minorHAnsi" w:cstheme="minorHAnsi"/>
                <w:sz w:val="20"/>
                <w:szCs w:val="20"/>
                <w:lang w:val="en-GB"/>
              </w:rPr>
              <w:t>can explain key concepts and ideas in molecular biology</w:t>
            </w:r>
          </w:p>
          <w:p w:rsidR="006F3F91" w:rsidRPr="009F052D" w:rsidRDefault="006F3F91" w:rsidP="006F3F91">
            <w:pPr>
              <w:pStyle w:val="Listeavsnitt"/>
              <w:widowControl/>
              <w:numPr>
                <w:ilvl w:val="0"/>
                <w:numId w:val="20"/>
              </w:numPr>
              <w:spacing w:after="0" w:line="360" w:lineRule="auto"/>
              <w:rPr>
                <w:rFonts w:asciiTheme="minorHAnsi" w:hAnsiTheme="minorHAnsi" w:cstheme="minorHAnsi"/>
                <w:sz w:val="20"/>
                <w:szCs w:val="20"/>
                <w:lang w:val="en-GB"/>
              </w:rPr>
            </w:pPr>
            <w:r w:rsidRPr="009F052D">
              <w:rPr>
                <w:rFonts w:asciiTheme="minorHAnsi" w:hAnsiTheme="minorHAnsi" w:cstheme="minorHAnsi"/>
                <w:sz w:val="20"/>
                <w:szCs w:val="20"/>
                <w:lang w:val="en-GB"/>
              </w:rPr>
              <w:t>can explain  the composition of essential structures found in prokaryotic and eukaryotic cells and describe their functions</w:t>
            </w:r>
          </w:p>
          <w:p w:rsidR="006F3F91" w:rsidRPr="009F052D" w:rsidRDefault="006F3F91" w:rsidP="006F3F91">
            <w:pPr>
              <w:pStyle w:val="Listeavsnitt"/>
              <w:widowControl/>
              <w:numPr>
                <w:ilvl w:val="0"/>
                <w:numId w:val="20"/>
              </w:numPr>
              <w:spacing w:after="0" w:line="360" w:lineRule="auto"/>
              <w:rPr>
                <w:rFonts w:asciiTheme="minorHAnsi" w:hAnsiTheme="minorHAnsi" w:cstheme="minorHAnsi"/>
                <w:b/>
                <w:sz w:val="20"/>
                <w:szCs w:val="20"/>
                <w:lang w:val="en-GB"/>
              </w:rPr>
            </w:pPr>
            <w:r w:rsidRPr="009F052D">
              <w:rPr>
                <w:rFonts w:asciiTheme="minorHAnsi" w:hAnsiTheme="minorHAnsi" w:cstheme="minorHAnsi"/>
                <w:sz w:val="20"/>
                <w:szCs w:val="20"/>
                <w:lang w:val="en-GB"/>
              </w:rPr>
              <w:t>can describe in a simple way the structure of different types of macromolecules and explain their function</w:t>
            </w:r>
          </w:p>
          <w:p w:rsidR="006F3F91" w:rsidRPr="009F052D" w:rsidRDefault="006F3F91" w:rsidP="006F3F91">
            <w:pPr>
              <w:pStyle w:val="Listeavsnitt"/>
              <w:widowControl/>
              <w:numPr>
                <w:ilvl w:val="0"/>
                <w:numId w:val="20"/>
              </w:numPr>
              <w:spacing w:after="0" w:line="360" w:lineRule="auto"/>
              <w:rPr>
                <w:rFonts w:asciiTheme="minorHAnsi" w:hAnsiTheme="minorHAnsi" w:cstheme="minorHAnsi"/>
                <w:b/>
                <w:sz w:val="20"/>
                <w:szCs w:val="20"/>
                <w:lang w:val="en-GB"/>
              </w:rPr>
            </w:pPr>
            <w:r w:rsidRPr="009F052D">
              <w:rPr>
                <w:rFonts w:asciiTheme="minorHAnsi" w:hAnsiTheme="minorHAnsi" w:cstheme="minorHAnsi"/>
                <w:sz w:val="20"/>
                <w:szCs w:val="20"/>
                <w:lang w:val="en-GB"/>
              </w:rPr>
              <w:t xml:space="preserve">can explain in a simple way how DNA, RNA and proteins are being synthesized and describe how gene expression is regulated in </w:t>
            </w:r>
            <w:r w:rsidRPr="009F052D">
              <w:rPr>
                <w:rFonts w:asciiTheme="minorHAnsi" w:hAnsiTheme="minorHAnsi" w:cstheme="minorHAnsi"/>
                <w:sz w:val="20"/>
                <w:szCs w:val="20"/>
                <w:lang w:val="en-GB"/>
              </w:rPr>
              <w:lastRenderedPageBreak/>
              <w:t>cells</w:t>
            </w:r>
          </w:p>
          <w:p w:rsidR="006F3F91" w:rsidRPr="009F052D" w:rsidRDefault="006F3F91" w:rsidP="006F3F91">
            <w:pPr>
              <w:pStyle w:val="Listeavsnitt"/>
              <w:widowControl/>
              <w:numPr>
                <w:ilvl w:val="0"/>
                <w:numId w:val="20"/>
              </w:numPr>
              <w:spacing w:after="0" w:line="360" w:lineRule="auto"/>
              <w:rPr>
                <w:rFonts w:asciiTheme="minorHAnsi" w:hAnsiTheme="minorHAnsi" w:cstheme="minorHAnsi"/>
                <w:b/>
                <w:sz w:val="20"/>
                <w:szCs w:val="20"/>
                <w:lang w:val="en-GB"/>
              </w:rPr>
            </w:pPr>
            <w:r w:rsidRPr="009F052D">
              <w:rPr>
                <w:rFonts w:asciiTheme="minorHAnsi" w:hAnsiTheme="minorHAnsi" w:cstheme="minorHAnsi"/>
                <w:sz w:val="20"/>
                <w:szCs w:val="20"/>
                <w:lang w:val="en-GB"/>
              </w:rPr>
              <w:t>can describe how the cells use and generate energy</w:t>
            </w:r>
          </w:p>
          <w:p w:rsidR="006F3F91" w:rsidRPr="009F052D" w:rsidRDefault="006F3F91" w:rsidP="006F3F91">
            <w:pPr>
              <w:pStyle w:val="Listeavsnitt"/>
              <w:widowControl/>
              <w:numPr>
                <w:ilvl w:val="0"/>
                <w:numId w:val="20"/>
              </w:numPr>
              <w:spacing w:after="0" w:line="360" w:lineRule="auto"/>
              <w:rPr>
                <w:rFonts w:asciiTheme="minorHAnsi" w:hAnsiTheme="minorHAnsi" w:cstheme="minorHAnsi"/>
                <w:b/>
                <w:sz w:val="20"/>
                <w:szCs w:val="20"/>
                <w:lang w:val="en-GB"/>
              </w:rPr>
            </w:pPr>
            <w:r w:rsidRPr="009F052D">
              <w:rPr>
                <w:rFonts w:asciiTheme="minorHAnsi" w:hAnsiTheme="minorHAnsi" w:cstheme="minorHAnsi"/>
                <w:sz w:val="20"/>
                <w:szCs w:val="20"/>
                <w:lang w:val="en-GB"/>
              </w:rPr>
              <w:t>can describe in a simple way the principles behind basic methods in molecular biology and cell biology</w:t>
            </w:r>
          </w:p>
          <w:p w:rsidR="006F3F91" w:rsidRPr="009F052D" w:rsidRDefault="006F3F91" w:rsidP="006F3F91">
            <w:pPr>
              <w:rPr>
                <w:rFonts w:asciiTheme="minorHAnsi" w:hAnsiTheme="minorHAnsi" w:cstheme="minorHAnsi"/>
                <w:sz w:val="20"/>
                <w:szCs w:val="20"/>
              </w:rPr>
            </w:pPr>
          </w:p>
          <w:p w:rsidR="006F3F91" w:rsidRPr="009F052D" w:rsidRDefault="006F3F91" w:rsidP="006F3F91">
            <w:pPr>
              <w:rPr>
                <w:rFonts w:asciiTheme="minorHAnsi" w:hAnsiTheme="minorHAnsi" w:cstheme="minorHAnsi"/>
                <w:b/>
                <w:sz w:val="20"/>
                <w:szCs w:val="20"/>
              </w:rPr>
            </w:pPr>
            <w:r w:rsidRPr="009F052D">
              <w:rPr>
                <w:rFonts w:asciiTheme="minorHAnsi" w:hAnsiTheme="minorHAnsi" w:cstheme="minorHAnsi"/>
                <w:b/>
                <w:sz w:val="20"/>
                <w:szCs w:val="20"/>
              </w:rPr>
              <w:t>Skills:</w:t>
            </w:r>
          </w:p>
          <w:p w:rsidR="006F3F91" w:rsidRPr="009F052D" w:rsidRDefault="006F3F91" w:rsidP="006F3F91">
            <w:pPr>
              <w:rPr>
                <w:rFonts w:asciiTheme="minorHAnsi" w:hAnsiTheme="minorHAnsi" w:cstheme="minorHAnsi"/>
                <w:sz w:val="20"/>
                <w:szCs w:val="20"/>
              </w:rPr>
            </w:pPr>
            <w:r w:rsidRPr="009F052D">
              <w:rPr>
                <w:rFonts w:asciiTheme="minorHAnsi" w:hAnsiTheme="minorHAnsi" w:cstheme="minorHAnsi"/>
                <w:sz w:val="20"/>
                <w:szCs w:val="20"/>
              </w:rPr>
              <w:t>The student</w:t>
            </w:r>
          </w:p>
          <w:p w:rsidR="006F3F91" w:rsidRPr="009F052D" w:rsidRDefault="006F3F91" w:rsidP="006F3F91">
            <w:pPr>
              <w:pStyle w:val="Listeavsnitt"/>
              <w:widowControl/>
              <w:numPr>
                <w:ilvl w:val="0"/>
                <w:numId w:val="21"/>
              </w:numPr>
              <w:spacing w:after="0" w:line="240" w:lineRule="auto"/>
              <w:rPr>
                <w:rFonts w:asciiTheme="minorHAnsi" w:hAnsiTheme="minorHAnsi" w:cstheme="minorHAnsi"/>
                <w:sz w:val="20"/>
                <w:szCs w:val="20"/>
              </w:rPr>
            </w:pPr>
            <w:r w:rsidRPr="009F052D">
              <w:rPr>
                <w:rFonts w:asciiTheme="minorHAnsi" w:hAnsiTheme="minorHAnsi" w:cstheme="minorHAnsi"/>
                <w:sz w:val="20"/>
                <w:szCs w:val="20"/>
              </w:rPr>
              <w:t>can apply key concepts and ideas in molecular biology</w:t>
            </w:r>
          </w:p>
          <w:p w:rsidR="006F3F91" w:rsidRPr="009F052D" w:rsidRDefault="006F3F91" w:rsidP="006F3F91">
            <w:pPr>
              <w:pStyle w:val="Listeavsnitt"/>
              <w:widowControl/>
              <w:numPr>
                <w:ilvl w:val="0"/>
                <w:numId w:val="21"/>
              </w:numPr>
              <w:spacing w:after="0" w:line="240" w:lineRule="auto"/>
              <w:rPr>
                <w:rFonts w:asciiTheme="minorHAnsi" w:hAnsiTheme="minorHAnsi" w:cstheme="minorHAnsi"/>
                <w:sz w:val="20"/>
                <w:szCs w:val="20"/>
              </w:rPr>
            </w:pPr>
            <w:r w:rsidRPr="009F052D">
              <w:rPr>
                <w:rFonts w:asciiTheme="minorHAnsi" w:hAnsiTheme="minorHAnsi" w:cstheme="minorHAnsi"/>
                <w:sz w:val="20"/>
                <w:szCs w:val="20"/>
              </w:rPr>
              <w:t>can analyze and interpret simple experiments in cell- and molecular biology</w:t>
            </w:r>
          </w:p>
          <w:p w:rsidR="006F3F91" w:rsidRPr="009F052D" w:rsidRDefault="006F3F91" w:rsidP="006F3F91">
            <w:pPr>
              <w:rPr>
                <w:rFonts w:asciiTheme="minorHAnsi" w:hAnsiTheme="minorHAnsi" w:cstheme="minorHAnsi"/>
                <w:b/>
                <w:sz w:val="20"/>
                <w:szCs w:val="20"/>
              </w:rPr>
            </w:pPr>
          </w:p>
          <w:p w:rsidR="006F3F91" w:rsidRPr="009F052D" w:rsidRDefault="006F3F91" w:rsidP="006F3F91">
            <w:pPr>
              <w:rPr>
                <w:rFonts w:asciiTheme="minorHAnsi" w:hAnsiTheme="minorHAnsi" w:cstheme="minorHAnsi"/>
                <w:b/>
                <w:sz w:val="20"/>
                <w:szCs w:val="20"/>
              </w:rPr>
            </w:pPr>
            <w:r w:rsidRPr="009F052D">
              <w:rPr>
                <w:rFonts w:asciiTheme="minorHAnsi" w:hAnsiTheme="minorHAnsi" w:cstheme="minorHAnsi"/>
                <w:b/>
                <w:sz w:val="20"/>
                <w:szCs w:val="20"/>
              </w:rPr>
              <w:t xml:space="preserve">General </w:t>
            </w:r>
            <w:proofErr w:type="spellStart"/>
            <w:r w:rsidRPr="009F052D">
              <w:rPr>
                <w:rFonts w:asciiTheme="minorHAnsi" w:hAnsiTheme="minorHAnsi" w:cstheme="minorHAnsi"/>
                <w:b/>
                <w:sz w:val="20"/>
                <w:szCs w:val="20"/>
              </w:rPr>
              <w:t>competance</w:t>
            </w:r>
            <w:proofErr w:type="spellEnd"/>
            <w:r w:rsidRPr="009F052D">
              <w:rPr>
                <w:rFonts w:asciiTheme="minorHAnsi" w:hAnsiTheme="minorHAnsi" w:cstheme="minorHAnsi"/>
                <w:b/>
                <w:sz w:val="20"/>
                <w:szCs w:val="20"/>
              </w:rPr>
              <w:t>:</w:t>
            </w:r>
          </w:p>
          <w:p w:rsidR="006F3F91" w:rsidRPr="009F052D" w:rsidRDefault="006F3F91" w:rsidP="006F3F91">
            <w:pPr>
              <w:rPr>
                <w:rFonts w:asciiTheme="minorHAnsi" w:hAnsiTheme="minorHAnsi" w:cstheme="minorHAnsi"/>
                <w:sz w:val="20"/>
                <w:szCs w:val="20"/>
              </w:rPr>
            </w:pPr>
            <w:r w:rsidRPr="009F052D">
              <w:rPr>
                <w:rFonts w:asciiTheme="minorHAnsi" w:hAnsiTheme="minorHAnsi" w:cstheme="minorHAnsi"/>
                <w:sz w:val="20"/>
                <w:szCs w:val="20"/>
              </w:rPr>
              <w:t>The student</w:t>
            </w:r>
          </w:p>
          <w:p w:rsidR="006F3F91" w:rsidRPr="009F052D" w:rsidRDefault="006F3F91" w:rsidP="006F3F91">
            <w:pPr>
              <w:pStyle w:val="Listeavsnitt"/>
              <w:widowControl/>
              <w:numPr>
                <w:ilvl w:val="0"/>
                <w:numId w:val="22"/>
              </w:numPr>
              <w:spacing w:after="0" w:line="240" w:lineRule="auto"/>
              <w:rPr>
                <w:rFonts w:asciiTheme="minorHAnsi" w:hAnsiTheme="minorHAnsi" w:cstheme="minorHAnsi"/>
                <w:sz w:val="20"/>
                <w:szCs w:val="20"/>
              </w:rPr>
            </w:pPr>
            <w:r w:rsidRPr="009F052D">
              <w:rPr>
                <w:rFonts w:asciiTheme="minorHAnsi" w:hAnsiTheme="minorHAnsi" w:cstheme="minorHAnsi"/>
                <w:sz w:val="20"/>
                <w:szCs w:val="20"/>
              </w:rPr>
              <w:t>can communicate knowledge in basic cell- and molecular biology]</w:t>
            </w:r>
          </w:p>
          <w:p w:rsidR="00964924" w:rsidRPr="009F052D" w:rsidRDefault="00964924" w:rsidP="00827413">
            <w:pPr>
              <w:pStyle w:val="Listeavsnitt"/>
              <w:widowControl/>
              <w:spacing w:after="0"/>
              <w:ind w:left="569" w:right="142"/>
              <w:rPr>
                <w:rFonts w:asciiTheme="minorHAnsi" w:hAnsiTheme="minorHAnsi" w:cstheme="minorHAnsi"/>
                <w:color w:val="002060"/>
                <w:sz w:val="20"/>
                <w:szCs w:val="20"/>
              </w:rPr>
            </w:pP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pacing w:val="-2"/>
                <w:sz w:val="20"/>
                <w:szCs w:val="20"/>
              </w:rPr>
            </w:pPr>
            <w:proofErr w:type="spellStart"/>
            <w:r w:rsidRPr="009F052D">
              <w:rPr>
                <w:rFonts w:asciiTheme="minorHAnsi" w:hAnsiTheme="minorHAnsi" w:cstheme="minorHAnsi"/>
                <w:b/>
                <w:bCs/>
                <w:spacing w:val="-2"/>
                <w:sz w:val="20"/>
                <w:szCs w:val="20"/>
              </w:rPr>
              <w:lastRenderedPageBreak/>
              <w:t>Krav</w:t>
            </w:r>
            <w:proofErr w:type="spellEnd"/>
            <w:r w:rsidRPr="009F052D">
              <w:rPr>
                <w:rFonts w:asciiTheme="minorHAnsi" w:hAnsiTheme="minorHAnsi" w:cstheme="minorHAnsi"/>
                <w:b/>
                <w:bCs/>
                <w:spacing w:val="-2"/>
                <w:sz w:val="20"/>
                <w:szCs w:val="20"/>
              </w:rPr>
              <w:t xml:space="preserve"> </w:t>
            </w:r>
            <w:proofErr w:type="spellStart"/>
            <w:r w:rsidRPr="009F052D">
              <w:rPr>
                <w:rFonts w:asciiTheme="minorHAnsi" w:hAnsiTheme="minorHAnsi" w:cstheme="minorHAnsi"/>
                <w:b/>
                <w:bCs/>
                <w:spacing w:val="-2"/>
                <w:sz w:val="20"/>
                <w:szCs w:val="20"/>
              </w:rPr>
              <w:t>til</w:t>
            </w:r>
            <w:proofErr w:type="spellEnd"/>
            <w:r w:rsidRPr="009F052D">
              <w:rPr>
                <w:rFonts w:asciiTheme="minorHAnsi" w:hAnsiTheme="minorHAnsi" w:cstheme="minorHAnsi"/>
                <w:b/>
                <w:bCs/>
                <w:spacing w:val="-2"/>
                <w:sz w:val="20"/>
                <w:szCs w:val="20"/>
              </w:rPr>
              <w:t xml:space="preserve"> </w:t>
            </w:r>
            <w:proofErr w:type="spellStart"/>
            <w:r w:rsidRPr="009F052D">
              <w:rPr>
                <w:rFonts w:asciiTheme="minorHAnsi" w:hAnsiTheme="minorHAnsi" w:cstheme="minorHAnsi"/>
                <w:b/>
                <w:bCs/>
                <w:spacing w:val="-2"/>
                <w:sz w:val="20"/>
                <w:szCs w:val="20"/>
              </w:rPr>
              <w:t>forkunnskapar</w:t>
            </w:r>
            <w:proofErr w:type="spellEnd"/>
          </w:p>
          <w:p w:rsidR="00964924" w:rsidRPr="009F052D" w:rsidRDefault="00964924" w:rsidP="0062257B">
            <w:pPr>
              <w:spacing w:after="0" w:line="272" w:lineRule="exact"/>
              <w:ind w:left="38" w:right="67"/>
              <w:rPr>
                <w:rFonts w:asciiTheme="minorHAnsi" w:hAnsiTheme="minorHAnsi" w:cstheme="minorHAnsi"/>
                <w:b/>
                <w:bCs/>
                <w:spacing w:val="-2"/>
                <w:sz w:val="20"/>
                <w:szCs w:val="20"/>
              </w:rPr>
            </w:pPr>
          </w:p>
          <w:p w:rsidR="00964924" w:rsidRPr="009F052D" w:rsidRDefault="00964924" w:rsidP="0062257B">
            <w:pPr>
              <w:spacing w:after="0" w:line="272" w:lineRule="exact"/>
              <w:ind w:left="38" w:right="67"/>
              <w:rPr>
                <w:rFonts w:asciiTheme="minorHAnsi" w:hAnsiTheme="minorHAnsi" w:cstheme="minorHAnsi"/>
                <w:b/>
                <w:bCs/>
                <w:spacing w:val="-2"/>
                <w:sz w:val="20"/>
                <w:szCs w:val="20"/>
              </w:rPr>
            </w:pPr>
            <w:r w:rsidRPr="009F052D">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spacing w:after="0" w:line="266" w:lineRule="atLeast"/>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827413">
            <w:pPr>
              <w:spacing w:after="0" w:line="268" w:lineRule="exact"/>
              <w:ind w:left="142" w:right="142"/>
              <w:rPr>
                <w:rFonts w:asciiTheme="minorHAnsi" w:hAnsiTheme="minorHAnsi" w:cstheme="minorHAnsi"/>
                <w:sz w:val="20"/>
                <w:szCs w:val="20"/>
              </w:rPr>
            </w:pPr>
            <w:r w:rsidRPr="009F052D">
              <w:rPr>
                <w:rFonts w:asciiTheme="minorHAnsi" w:hAnsiTheme="minorHAnsi" w:cstheme="minorHAnsi"/>
                <w:sz w:val="20"/>
                <w:szCs w:val="20"/>
              </w:rPr>
              <w:t>Ingen [none]</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pacing w:val="-2"/>
                <w:sz w:val="20"/>
                <w:szCs w:val="20"/>
              </w:rPr>
            </w:pPr>
            <w:proofErr w:type="spellStart"/>
            <w:r w:rsidRPr="009F052D">
              <w:rPr>
                <w:rFonts w:asciiTheme="minorHAnsi" w:hAnsiTheme="minorHAnsi" w:cstheme="minorHAnsi"/>
                <w:b/>
                <w:bCs/>
                <w:spacing w:val="-2"/>
                <w:sz w:val="20"/>
                <w:szCs w:val="20"/>
              </w:rPr>
              <w:t>Tilrådde</w:t>
            </w:r>
            <w:proofErr w:type="spellEnd"/>
            <w:r w:rsidRPr="009F052D">
              <w:rPr>
                <w:rFonts w:asciiTheme="minorHAnsi" w:hAnsiTheme="minorHAnsi" w:cstheme="minorHAnsi"/>
                <w:b/>
                <w:bCs/>
                <w:spacing w:val="-2"/>
                <w:sz w:val="20"/>
                <w:szCs w:val="20"/>
              </w:rPr>
              <w:t xml:space="preserve"> </w:t>
            </w:r>
            <w:proofErr w:type="spellStart"/>
            <w:r w:rsidRPr="009F052D">
              <w:rPr>
                <w:rFonts w:asciiTheme="minorHAnsi" w:hAnsiTheme="minorHAnsi" w:cstheme="minorHAnsi"/>
                <w:b/>
                <w:bCs/>
                <w:spacing w:val="-2"/>
                <w:sz w:val="20"/>
                <w:szCs w:val="20"/>
              </w:rPr>
              <w:t>forkunnskapar</w:t>
            </w:r>
            <w:proofErr w:type="spellEnd"/>
          </w:p>
          <w:p w:rsidR="00964924" w:rsidRPr="009F052D" w:rsidRDefault="00964924" w:rsidP="0062257B">
            <w:pPr>
              <w:spacing w:after="0" w:line="272" w:lineRule="exact"/>
              <w:ind w:left="38" w:right="67"/>
              <w:rPr>
                <w:rFonts w:asciiTheme="minorHAnsi" w:hAnsiTheme="minorHAnsi" w:cstheme="minorHAnsi"/>
                <w:b/>
                <w:bCs/>
                <w:spacing w:val="-2"/>
                <w:sz w:val="20"/>
                <w:szCs w:val="20"/>
              </w:rPr>
            </w:pPr>
          </w:p>
          <w:p w:rsidR="00964924" w:rsidRPr="009F052D" w:rsidRDefault="00964924" w:rsidP="0062257B">
            <w:pPr>
              <w:spacing w:after="0" w:line="272" w:lineRule="exact"/>
              <w:ind w:left="38" w:right="67"/>
              <w:rPr>
                <w:rFonts w:asciiTheme="minorHAnsi" w:hAnsiTheme="minorHAnsi" w:cstheme="minorHAnsi"/>
                <w:b/>
                <w:bCs/>
                <w:color w:val="365F91"/>
                <w:spacing w:val="-2"/>
                <w:sz w:val="20"/>
                <w:szCs w:val="20"/>
              </w:rPr>
            </w:pPr>
            <w:r w:rsidRPr="009F052D">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spacing w:after="0" w:line="266" w:lineRule="atLeast"/>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68" w:lineRule="exact"/>
              <w:ind w:left="142" w:right="142"/>
              <w:rPr>
                <w:rFonts w:asciiTheme="minorHAnsi" w:hAnsiTheme="minorHAnsi" w:cstheme="minorHAnsi"/>
                <w:sz w:val="20"/>
                <w:szCs w:val="20"/>
              </w:rPr>
            </w:pPr>
            <w:r w:rsidRPr="009F052D">
              <w:rPr>
                <w:rFonts w:asciiTheme="minorHAnsi" w:hAnsiTheme="minorHAnsi" w:cstheme="minorHAnsi"/>
                <w:sz w:val="20"/>
                <w:szCs w:val="20"/>
              </w:rPr>
              <w:t xml:space="preserve">KJEM100 </w:t>
            </w:r>
            <w:proofErr w:type="spellStart"/>
            <w:r w:rsidRPr="009F052D">
              <w:rPr>
                <w:rFonts w:asciiTheme="minorHAnsi" w:hAnsiTheme="minorHAnsi" w:cstheme="minorHAnsi"/>
                <w:sz w:val="20"/>
                <w:szCs w:val="20"/>
              </w:rPr>
              <w:t>og</w:t>
            </w:r>
            <w:proofErr w:type="spellEnd"/>
            <w:r w:rsidRPr="009F052D">
              <w:rPr>
                <w:rFonts w:asciiTheme="minorHAnsi" w:hAnsiTheme="minorHAnsi" w:cstheme="minorHAnsi"/>
                <w:sz w:val="20"/>
                <w:szCs w:val="20"/>
              </w:rPr>
              <w:t>/</w:t>
            </w:r>
            <w:proofErr w:type="spellStart"/>
            <w:r w:rsidRPr="009F052D">
              <w:rPr>
                <w:rFonts w:asciiTheme="minorHAnsi" w:hAnsiTheme="minorHAnsi" w:cstheme="minorHAnsi"/>
                <w:sz w:val="20"/>
                <w:szCs w:val="20"/>
              </w:rPr>
              <w:t>eller</w:t>
            </w:r>
            <w:proofErr w:type="spellEnd"/>
            <w:r w:rsidRPr="009F052D">
              <w:rPr>
                <w:rFonts w:asciiTheme="minorHAnsi" w:hAnsiTheme="minorHAnsi" w:cstheme="minorHAnsi"/>
                <w:sz w:val="20"/>
                <w:szCs w:val="20"/>
              </w:rPr>
              <w:t xml:space="preserve"> KJEM110</w:t>
            </w:r>
          </w:p>
          <w:p w:rsidR="00964924" w:rsidRPr="009F052D" w:rsidRDefault="00964924" w:rsidP="00827413">
            <w:pPr>
              <w:spacing w:after="0" w:line="268" w:lineRule="exact"/>
              <w:ind w:left="142" w:right="142"/>
              <w:rPr>
                <w:rFonts w:asciiTheme="minorHAnsi" w:hAnsiTheme="minorHAnsi" w:cstheme="minorHAnsi"/>
                <w:sz w:val="20"/>
                <w:szCs w:val="20"/>
              </w:rPr>
            </w:pPr>
            <w:r w:rsidRPr="009F052D">
              <w:rPr>
                <w:rFonts w:asciiTheme="minorHAnsi" w:hAnsiTheme="minorHAnsi" w:cstheme="minorHAnsi"/>
                <w:sz w:val="20"/>
                <w:szCs w:val="20"/>
              </w:rPr>
              <w:t>[KJEM100 and/or KJEM110]</w:t>
            </w:r>
          </w:p>
          <w:p w:rsidR="00964924" w:rsidRPr="009F052D" w:rsidRDefault="00964924" w:rsidP="0062257B">
            <w:pPr>
              <w:spacing w:after="0" w:line="268" w:lineRule="exact"/>
              <w:ind w:left="142" w:right="142"/>
              <w:rPr>
                <w:rFonts w:asciiTheme="minorHAnsi" w:hAnsiTheme="minorHAnsi" w:cstheme="minorHAnsi"/>
                <w:sz w:val="20"/>
                <w:szCs w:val="20"/>
              </w:rPr>
            </w:pP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9F052D">
              <w:rPr>
                <w:rFonts w:asciiTheme="minorHAnsi" w:hAnsiTheme="minorHAnsi" w:cstheme="minorHAnsi"/>
                <w:b/>
                <w:bCs/>
                <w:spacing w:val="-3"/>
                <w:sz w:val="20"/>
                <w:szCs w:val="20"/>
              </w:rPr>
              <w:t>Studiepoengsreduksjon</w:t>
            </w:r>
            <w:proofErr w:type="spellEnd"/>
          </w:p>
          <w:p w:rsidR="00964924" w:rsidRPr="009F052D" w:rsidRDefault="00964924"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964924" w:rsidRPr="009F052D" w:rsidRDefault="00964924" w:rsidP="006C487F">
            <w:pPr>
              <w:tabs>
                <w:tab w:val="right" w:pos="3602"/>
              </w:tabs>
              <w:spacing w:after="0" w:line="272" w:lineRule="exact"/>
              <w:ind w:left="38" w:right="67"/>
              <w:rPr>
                <w:rFonts w:asciiTheme="minorHAnsi" w:hAnsiTheme="minorHAnsi" w:cstheme="minorHAnsi"/>
                <w:sz w:val="20"/>
                <w:szCs w:val="20"/>
              </w:rPr>
            </w:pPr>
            <w:r w:rsidRPr="009F052D">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rPr>
            </w:pPr>
            <w:r w:rsidRPr="009F052D">
              <w:rPr>
                <w:rFonts w:asciiTheme="minorHAnsi" w:hAnsiTheme="minorHAnsi" w:cstheme="minorHAnsi"/>
                <w:sz w:val="20"/>
                <w:szCs w:val="20"/>
              </w:rPr>
              <w:t>MOL101 5sp, FARM150 5sp, FARM260 2sp</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9F052D">
              <w:rPr>
                <w:rFonts w:asciiTheme="minorHAnsi" w:hAnsiTheme="minorHAnsi" w:cstheme="minorHAnsi"/>
                <w:b/>
                <w:bCs/>
                <w:spacing w:val="-3"/>
                <w:sz w:val="20"/>
                <w:szCs w:val="20"/>
              </w:rPr>
              <w:t>Krav</w:t>
            </w:r>
            <w:proofErr w:type="spellEnd"/>
            <w:r w:rsidRPr="009F052D">
              <w:rPr>
                <w:rFonts w:asciiTheme="minorHAnsi" w:hAnsiTheme="minorHAnsi" w:cstheme="minorHAnsi"/>
                <w:b/>
                <w:bCs/>
                <w:spacing w:val="-3"/>
                <w:sz w:val="20"/>
                <w:szCs w:val="20"/>
              </w:rPr>
              <w:t xml:space="preserve"> </w:t>
            </w:r>
            <w:proofErr w:type="spellStart"/>
            <w:r w:rsidRPr="009F052D">
              <w:rPr>
                <w:rFonts w:asciiTheme="minorHAnsi" w:hAnsiTheme="minorHAnsi" w:cstheme="minorHAnsi"/>
                <w:b/>
                <w:bCs/>
                <w:spacing w:val="-3"/>
                <w:sz w:val="20"/>
                <w:szCs w:val="20"/>
              </w:rPr>
              <w:t>til</w:t>
            </w:r>
            <w:proofErr w:type="spellEnd"/>
            <w:r w:rsidRPr="009F052D">
              <w:rPr>
                <w:rFonts w:asciiTheme="minorHAnsi" w:hAnsiTheme="minorHAnsi" w:cstheme="minorHAnsi"/>
                <w:b/>
                <w:bCs/>
                <w:spacing w:val="-3"/>
                <w:sz w:val="20"/>
                <w:szCs w:val="20"/>
              </w:rPr>
              <w:t xml:space="preserve"> </w:t>
            </w:r>
            <w:proofErr w:type="spellStart"/>
            <w:r w:rsidRPr="009F052D">
              <w:rPr>
                <w:rFonts w:asciiTheme="minorHAnsi" w:hAnsiTheme="minorHAnsi" w:cstheme="minorHAnsi"/>
                <w:b/>
                <w:bCs/>
                <w:spacing w:val="-3"/>
                <w:sz w:val="20"/>
                <w:szCs w:val="20"/>
              </w:rPr>
              <w:t>Studierett</w:t>
            </w:r>
            <w:proofErr w:type="spellEnd"/>
          </w:p>
          <w:p w:rsidR="00964924" w:rsidRPr="009F052D" w:rsidRDefault="00964924" w:rsidP="0062257B">
            <w:pPr>
              <w:tabs>
                <w:tab w:val="right" w:pos="3602"/>
              </w:tabs>
              <w:spacing w:after="0" w:line="272" w:lineRule="exact"/>
              <w:ind w:left="38" w:right="67"/>
              <w:rPr>
                <w:rFonts w:asciiTheme="minorHAnsi" w:hAnsiTheme="minorHAnsi" w:cstheme="minorHAnsi"/>
                <w:b/>
                <w:bCs/>
                <w:spacing w:val="-3"/>
                <w:sz w:val="20"/>
                <w:szCs w:val="20"/>
              </w:rPr>
            </w:pPr>
          </w:p>
          <w:p w:rsidR="00964924" w:rsidRPr="009F052D" w:rsidRDefault="00964924" w:rsidP="0062257B">
            <w:pPr>
              <w:tabs>
                <w:tab w:val="right" w:pos="3602"/>
              </w:tabs>
              <w:spacing w:after="0" w:line="272" w:lineRule="exact"/>
              <w:ind w:left="38" w:right="67"/>
              <w:rPr>
                <w:rFonts w:asciiTheme="minorHAnsi" w:hAnsiTheme="minorHAnsi" w:cstheme="minorHAnsi"/>
                <w:sz w:val="20"/>
                <w:szCs w:val="20"/>
              </w:rPr>
            </w:pPr>
            <w:r w:rsidRPr="009F052D">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pacing w:val="2"/>
                <w:sz w:val="20"/>
                <w:szCs w:val="20"/>
                <w:lang w:val="nn-NO"/>
              </w:rPr>
            </w:pPr>
            <w:r w:rsidRPr="009F052D">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n-NO"/>
              </w:rPr>
            </w:pPr>
            <w:r w:rsidRPr="009F052D">
              <w:rPr>
                <w:rFonts w:asciiTheme="minorHAnsi" w:hAnsiTheme="minorHAnsi" w:cstheme="minorHAnsi"/>
                <w:sz w:val="20"/>
                <w:szCs w:val="20"/>
                <w:lang w:val="nn-NO"/>
              </w:rPr>
              <w:t xml:space="preserve">For </w:t>
            </w:r>
            <w:proofErr w:type="spellStart"/>
            <w:r w:rsidRPr="009F052D">
              <w:rPr>
                <w:rFonts w:asciiTheme="minorHAnsi" w:hAnsiTheme="minorHAnsi" w:cstheme="minorHAnsi"/>
                <w:sz w:val="20"/>
                <w:szCs w:val="20"/>
                <w:lang w:val="nn-NO"/>
              </w:rPr>
              <w:t>oppstart</w:t>
            </w:r>
            <w:proofErr w:type="spellEnd"/>
            <w:r w:rsidRPr="009F052D">
              <w:rPr>
                <w:rFonts w:asciiTheme="minorHAnsi" w:hAnsiTheme="minorHAnsi" w:cstheme="minorHAnsi"/>
                <w:sz w:val="20"/>
                <w:szCs w:val="20"/>
                <w:lang w:val="nn-NO"/>
              </w:rPr>
              <w:t xml:space="preserve"> på emnet er det krav om ein studierett knytt til Det matematisk-naturvitskaplege fakultet </w:t>
            </w:r>
            <w:hyperlink r:id="rId9" w:history="1">
              <w:r w:rsidRPr="009F052D">
                <w:rPr>
                  <w:rStyle w:val="Hyperkobling"/>
                  <w:rFonts w:asciiTheme="minorHAnsi" w:hAnsiTheme="minorHAnsi" w:cstheme="minorHAnsi"/>
                  <w:sz w:val="20"/>
                  <w:szCs w:val="20"/>
                  <w:lang w:val="nn-NO"/>
                </w:rPr>
                <w:t>http://www.uib.no/matnat/52646/opptak-ved-mn-fakultetet</w:t>
              </w:r>
            </w:hyperlink>
          </w:p>
          <w:p w:rsidR="00964924" w:rsidRPr="009F052D" w:rsidRDefault="00964924" w:rsidP="0062257B">
            <w:pPr>
              <w:pStyle w:val="Default"/>
              <w:ind w:left="142" w:right="142"/>
              <w:rPr>
                <w:rFonts w:asciiTheme="minorHAnsi" w:hAnsiTheme="minorHAnsi" w:cstheme="minorHAnsi"/>
                <w:sz w:val="20"/>
                <w:szCs w:val="20"/>
                <w:lang w:val="en-US"/>
              </w:rPr>
            </w:pPr>
            <w:r w:rsidRPr="009F052D">
              <w:rPr>
                <w:rFonts w:asciiTheme="minorHAnsi" w:hAnsiTheme="minorHAnsi" w:cstheme="minorHAnsi"/>
                <w:sz w:val="20"/>
                <w:szCs w:val="20"/>
                <w:lang w:val="en-US"/>
              </w:rPr>
              <w:lastRenderedPageBreak/>
              <w:t xml:space="preserve">[Access to the course requires admission to a programme of study at The Faculty of Mathematics and Natural Sciences] </w:t>
            </w:r>
          </w:p>
          <w:p w:rsidR="00964924" w:rsidRPr="009F052D" w:rsidRDefault="00964924" w:rsidP="0062257B">
            <w:pPr>
              <w:pStyle w:val="Default"/>
              <w:ind w:left="142" w:right="142"/>
              <w:rPr>
                <w:rFonts w:asciiTheme="minorHAnsi" w:hAnsiTheme="minorHAnsi" w:cstheme="minorHAnsi"/>
                <w:i/>
                <w:sz w:val="20"/>
                <w:szCs w:val="20"/>
                <w:lang w:val="en-US"/>
              </w:rPr>
            </w:pPr>
            <w:r w:rsidRPr="009F052D">
              <w:rPr>
                <w:rFonts w:asciiTheme="minorHAnsi" w:hAnsiTheme="minorHAnsi" w:cstheme="minorHAnsi"/>
                <w:sz w:val="20"/>
                <w:szCs w:val="20"/>
                <w:lang w:val="en-US"/>
              </w:rPr>
              <w:t xml:space="preserve"> </w:t>
            </w:r>
          </w:p>
          <w:p w:rsidR="00964924" w:rsidRPr="009F052D" w:rsidRDefault="00964924" w:rsidP="009C1186">
            <w:pPr>
              <w:pStyle w:val="Default"/>
              <w:ind w:left="142" w:right="142"/>
              <w:rPr>
                <w:rFonts w:asciiTheme="minorHAnsi" w:hAnsiTheme="minorHAnsi" w:cstheme="minorHAnsi"/>
                <w:i/>
                <w:sz w:val="20"/>
                <w:szCs w:val="20"/>
                <w:lang w:val="en-US"/>
              </w:rPr>
            </w:pPr>
          </w:p>
        </w:tc>
      </w:tr>
      <w:tr w:rsidR="00964924" w:rsidRPr="009F052D" w:rsidTr="00964924">
        <w:trPr>
          <w:trHeight w:val="272"/>
        </w:trPr>
        <w:tc>
          <w:tcPr>
            <w:tcW w:w="2231" w:type="dxa"/>
            <w:vMerge w:val="restart"/>
            <w:tcBorders>
              <w:top w:val="single" w:sz="4" w:space="0" w:color="000000"/>
              <w:left w:val="single" w:sz="4" w:space="0" w:color="000000"/>
              <w:bottom w:val="nil"/>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pacing w:val="-5"/>
                <w:sz w:val="20"/>
                <w:szCs w:val="20"/>
              </w:rPr>
            </w:pPr>
            <w:proofErr w:type="spellStart"/>
            <w:r w:rsidRPr="009F052D">
              <w:rPr>
                <w:rFonts w:asciiTheme="minorHAnsi" w:hAnsiTheme="minorHAnsi" w:cstheme="minorHAnsi"/>
                <w:b/>
                <w:bCs/>
                <w:sz w:val="20"/>
                <w:szCs w:val="20"/>
              </w:rPr>
              <w:lastRenderedPageBreak/>
              <w:t>Arbeids</w:t>
            </w:r>
            <w:proofErr w:type="spellEnd"/>
            <w:r w:rsidRPr="009F052D">
              <w:rPr>
                <w:rFonts w:asciiTheme="minorHAnsi" w:hAnsiTheme="minorHAnsi" w:cstheme="minorHAnsi"/>
                <w:b/>
                <w:bCs/>
                <w:sz w:val="20"/>
                <w:szCs w:val="20"/>
              </w:rPr>
              <w:t xml:space="preserve">- </w:t>
            </w:r>
            <w:proofErr w:type="spellStart"/>
            <w:r w:rsidRPr="009F052D">
              <w:rPr>
                <w:rFonts w:asciiTheme="minorHAnsi" w:hAnsiTheme="minorHAnsi" w:cstheme="minorHAnsi"/>
                <w:b/>
                <w:bCs/>
                <w:sz w:val="20"/>
                <w:szCs w:val="20"/>
              </w:rPr>
              <w:t>og</w:t>
            </w:r>
            <w:proofErr w:type="spellEnd"/>
            <w:r w:rsidRPr="009F052D">
              <w:rPr>
                <w:rFonts w:asciiTheme="minorHAnsi" w:hAnsiTheme="minorHAnsi" w:cstheme="minorHAnsi"/>
                <w:b/>
                <w:bCs/>
                <w:sz w:val="20"/>
                <w:szCs w:val="20"/>
              </w:rPr>
              <w:t xml:space="preserve"> </w:t>
            </w:r>
            <w:proofErr w:type="spellStart"/>
            <w:r w:rsidRPr="009F052D">
              <w:rPr>
                <w:rFonts w:asciiTheme="minorHAnsi" w:hAnsiTheme="minorHAnsi" w:cstheme="minorHAnsi"/>
                <w:b/>
                <w:bCs/>
                <w:sz w:val="20"/>
                <w:szCs w:val="20"/>
              </w:rPr>
              <w:t>undervisningsformer</w:t>
            </w:r>
            <w:proofErr w:type="spellEnd"/>
          </w:p>
          <w:p w:rsidR="00964924" w:rsidRPr="009F052D" w:rsidRDefault="00964924" w:rsidP="0062257B">
            <w:pPr>
              <w:spacing w:after="0" w:line="272" w:lineRule="exact"/>
              <w:ind w:left="38" w:right="67"/>
              <w:rPr>
                <w:rFonts w:asciiTheme="minorHAnsi" w:hAnsiTheme="minorHAnsi" w:cstheme="minorHAnsi"/>
                <w:b/>
                <w:bCs/>
                <w:spacing w:val="-5"/>
                <w:sz w:val="20"/>
                <w:szCs w:val="20"/>
              </w:rPr>
            </w:pPr>
          </w:p>
          <w:p w:rsidR="00964924" w:rsidRPr="009F052D" w:rsidRDefault="00964924" w:rsidP="0062257B">
            <w:pPr>
              <w:spacing w:after="0" w:line="272" w:lineRule="exact"/>
              <w:ind w:left="38" w:right="67"/>
              <w:rPr>
                <w:rFonts w:asciiTheme="minorHAnsi" w:hAnsiTheme="minorHAnsi" w:cstheme="minorHAnsi"/>
                <w:b/>
                <w:bCs/>
                <w:color w:val="365F91"/>
                <w:spacing w:val="-5"/>
                <w:sz w:val="20"/>
                <w:szCs w:val="20"/>
              </w:rPr>
            </w:pPr>
            <w:r w:rsidRPr="009F052D">
              <w:rPr>
                <w:rFonts w:asciiTheme="minorHAnsi" w:hAnsiTheme="minorHAnsi" w:cstheme="minorHAnsi"/>
                <w:b/>
                <w:bCs/>
                <w:color w:val="365F91"/>
                <w:spacing w:val="-5"/>
                <w:sz w:val="20"/>
                <w:szCs w:val="20"/>
              </w:rPr>
              <w:t>Teaching and Learning Methods</w:t>
            </w:r>
          </w:p>
        </w:tc>
        <w:tc>
          <w:tcPr>
            <w:tcW w:w="1351" w:type="dxa"/>
            <w:tcBorders>
              <w:top w:val="single" w:sz="4" w:space="0" w:color="000000"/>
              <w:left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B_ARBUND</w:t>
            </w:r>
          </w:p>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b-NO"/>
              </w:rPr>
            </w:pPr>
          </w:p>
        </w:tc>
      </w:tr>
      <w:tr w:rsidR="00964924" w:rsidRPr="009F052D" w:rsidTr="00964924">
        <w:trPr>
          <w:trHeight w:val="272"/>
        </w:trPr>
        <w:tc>
          <w:tcPr>
            <w:tcW w:w="2231" w:type="dxa"/>
            <w:vMerge/>
            <w:tcBorders>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964924" w:rsidRPr="009F052D" w:rsidRDefault="00964924"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n-NO"/>
              </w:rPr>
            </w:pP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z w:val="20"/>
                <w:szCs w:val="20"/>
                <w:lang w:val="nn-NO"/>
              </w:rPr>
              <w:t>Obligatorisk undervisningsaktivitet</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roofErr w:type="spellStart"/>
            <w:r w:rsidRPr="009F052D">
              <w:rPr>
                <w:rFonts w:asciiTheme="minorHAnsi" w:hAnsiTheme="minorHAnsi" w:cstheme="minorHAnsi"/>
                <w:b/>
                <w:bCs/>
                <w:color w:val="365F91"/>
                <w:sz w:val="20"/>
                <w:szCs w:val="20"/>
                <w:lang w:val="nn-NO"/>
              </w:rPr>
              <w:t>Compulsory</w:t>
            </w:r>
            <w:proofErr w:type="spellEnd"/>
            <w:r w:rsidRPr="009F052D">
              <w:rPr>
                <w:rFonts w:asciiTheme="minorHAnsi" w:hAnsiTheme="minorHAnsi" w:cstheme="minorHAnsi"/>
                <w:b/>
                <w:bCs/>
                <w:color w:val="365F91"/>
                <w:sz w:val="20"/>
                <w:szCs w:val="20"/>
                <w:lang w:val="nn-NO"/>
              </w:rPr>
              <w:t xml:space="preserve"> </w:t>
            </w:r>
            <w:proofErr w:type="spellStart"/>
            <w:r w:rsidRPr="009F052D">
              <w:rPr>
                <w:rFonts w:asciiTheme="minorHAnsi" w:hAnsiTheme="minorHAnsi" w:cstheme="minorHAnsi"/>
                <w:b/>
                <w:bCs/>
                <w:color w:val="365F91"/>
                <w:sz w:val="20"/>
                <w:szCs w:val="20"/>
                <w:lang w:val="nn-NO"/>
              </w:rPr>
              <w:t>Assignments</w:t>
            </w:r>
            <w:proofErr w:type="spellEnd"/>
            <w:r w:rsidRPr="009F052D">
              <w:rPr>
                <w:rFonts w:asciiTheme="minorHAnsi" w:hAnsiTheme="minorHAnsi" w:cstheme="minorHAnsi"/>
                <w:b/>
                <w:bCs/>
                <w:color w:val="365F91"/>
                <w:sz w:val="20"/>
                <w:szCs w:val="20"/>
                <w:lang w:val="nn-NO"/>
              </w:rPr>
              <w:t xml:space="preserve"> and </w:t>
            </w:r>
            <w:proofErr w:type="spellStart"/>
            <w:r w:rsidRPr="009F052D">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964924">
            <w:pPr>
              <w:pStyle w:val="BODY"/>
              <w:widowControl w:val="0"/>
              <w:spacing w:before="40" w:after="40"/>
              <w:rPr>
                <w:rFonts w:asciiTheme="minorHAnsi" w:hAnsiTheme="minorHAnsi" w:cstheme="minorHAnsi"/>
                <w:color w:val="000000"/>
                <w:sz w:val="20"/>
                <w:szCs w:val="20"/>
              </w:rPr>
            </w:pPr>
            <w:r w:rsidRPr="009F052D">
              <w:rPr>
                <w:rFonts w:asciiTheme="minorHAnsi" w:hAnsiTheme="minorHAnsi" w:cstheme="minorHAnsi"/>
                <w:color w:val="000000"/>
                <w:sz w:val="20"/>
                <w:szCs w:val="20"/>
              </w:rPr>
              <w:t xml:space="preserve">To </w:t>
            </w:r>
            <w:proofErr w:type="spellStart"/>
            <w:r w:rsidRPr="009F052D">
              <w:rPr>
                <w:rFonts w:asciiTheme="minorHAnsi" w:hAnsiTheme="minorHAnsi" w:cstheme="minorHAnsi"/>
                <w:color w:val="000000"/>
                <w:sz w:val="20"/>
                <w:szCs w:val="20"/>
              </w:rPr>
              <w:t>deleksamenar</w:t>
            </w:r>
            <w:proofErr w:type="spellEnd"/>
            <w:r w:rsidRPr="009F052D">
              <w:rPr>
                <w:rFonts w:asciiTheme="minorHAnsi" w:hAnsiTheme="minorHAnsi" w:cstheme="minorHAnsi"/>
                <w:color w:val="000000"/>
                <w:sz w:val="20"/>
                <w:szCs w:val="20"/>
              </w:rPr>
              <w:t>. Obligatorisk aktivitet er gyldig i seks semester (</w:t>
            </w:r>
            <w:proofErr w:type="spellStart"/>
            <w:r w:rsidRPr="009F052D">
              <w:rPr>
                <w:rFonts w:asciiTheme="minorHAnsi" w:hAnsiTheme="minorHAnsi" w:cstheme="minorHAnsi"/>
                <w:color w:val="000000"/>
                <w:sz w:val="20"/>
                <w:szCs w:val="20"/>
              </w:rPr>
              <w:t>undervisningsemesteret</w:t>
            </w:r>
            <w:proofErr w:type="spellEnd"/>
            <w:r w:rsidRPr="009F052D">
              <w:rPr>
                <w:rFonts w:asciiTheme="minorHAnsi" w:hAnsiTheme="minorHAnsi" w:cstheme="minorHAnsi"/>
                <w:color w:val="000000"/>
                <w:sz w:val="20"/>
                <w:szCs w:val="20"/>
              </w:rPr>
              <w:t xml:space="preserve"> og </w:t>
            </w:r>
            <w:proofErr w:type="spellStart"/>
            <w:r w:rsidRPr="009F052D">
              <w:rPr>
                <w:rFonts w:asciiTheme="minorHAnsi" w:hAnsiTheme="minorHAnsi" w:cstheme="minorHAnsi"/>
                <w:color w:val="000000"/>
                <w:sz w:val="20"/>
                <w:szCs w:val="20"/>
              </w:rPr>
              <w:t>dei</w:t>
            </w:r>
            <w:proofErr w:type="spellEnd"/>
            <w:r w:rsidRPr="009F052D">
              <w:rPr>
                <w:rFonts w:asciiTheme="minorHAnsi" w:hAnsiTheme="minorHAnsi" w:cstheme="minorHAnsi"/>
                <w:color w:val="000000"/>
                <w:sz w:val="20"/>
                <w:szCs w:val="20"/>
              </w:rPr>
              <w:t xml:space="preserve"> fem </w:t>
            </w:r>
            <w:proofErr w:type="spellStart"/>
            <w:r w:rsidRPr="009F052D">
              <w:rPr>
                <w:rFonts w:asciiTheme="minorHAnsi" w:hAnsiTheme="minorHAnsi" w:cstheme="minorHAnsi"/>
                <w:color w:val="000000"/>
                <w:sz w:val="20"/>
                <w:szCs w:val="20"/>
              </w:rPr>
              <w:t>påfølgande</w:t>
            </w:r>
            <w:proofErr w:type="spellEnd"/>
            <w:r w:rsidRPr="009F052D">
              <w:rPr>
                <w:rFonts w:asciiTheme="minorHAnsi" w:hAnsiTheme="minorHAnsi" w:cstheme="minorHAnsi"/>
                <w:color w:val="000000"/>
                <w:sz w:val="20"/>
                <w:szCs w:val="20"/>
              </w:rPr>
              <w:t xml:space="preserve"> semestra).</w:t>
            </w:r>
          </w:p>
          <w:p w:rsidR="00964924" w:rsidRPr="009F052D" w:rsidRDefault="00964924" w:rsidP="00964924">
            <w:pPr>
              <w:pStyle w:val="BODY"/>
              <w:widowControl w:val="0"/>
              <w:spacing w:before="40" w:after="40"/>
              <w:rPr>
                <w:rFonts w:asciiTheme="minorHAnsi" w:hAnsiTheme="minorHAnsi" w:cstheme="minorHAnsi"/>
                <w:i/>
                <w:sz w:val="20"/>
                <w:szCs w:val="20"/>
                <w:lang w:val="nn-NO"/>
              </w:rPr>
            </w:pPr>
          </w:p>
          <w:p w:rsidR="00964924" w:rsidRPr="009F052D" w:rsidRDefault="00964924" w:rsidP="00964924">
            <w:pPr>
              <w:pStyle w:val="BODY"/>
              <w:widowControl w:val="0"/>
              <w:spacing w:before="40" w:after="40"/>
              <w:rPr>
                <w:rFonts w:asciiTheme="minorHAnsi" w:hAnsiTheme="minorHAnsi" w:cstheme="minorHAnsi"/>
                <w:sz w:val="20"/>
                <w:szCs w:val="20"/>
              </w:rPr>
            </w:pPr>
            <w:r w:rsidRPr="009F052D">
              <w:rPr>
                <w:rFonts w:asciiTheme="minorHAnsi" w:hAnsiTheme="minorHAnsi" w:cstheme="minorHAnsi"/>
                <w:i/>
                <w:sz w:val="20"/>
                <w:szCs w:val="20"/>
                <w:lang w:val="nn-NO"/>
              </w:rPr>
              <w:t>[</w:t>
            </w:r>
            <w:r w:rsidRPr="009F052D">
              <w:rPr>
                <w:rFonts w:asciiTheme="minorHAnsi" w:hAnsiTheme="minorHAnsi" w:cstheme="minorHAnsi"/>
                <w:color w:val="000000"/>
                <w:sz w:val="20"/>
                <w:szCs w:val="20"/>
              </w:rPr>
              <w:t xml:space="preserve">2 </w:t>
            </w:r>
            <w:proofErr w:type="spellStart"/>
            <w:r w:rsidRPr="009F052D">
              <w:rPr>
                <w:rFonts w:asciiTheme="minorHAnsi" w:hAnsiTheme="minorHAnsi" w:cstheme="minorHAnsi"/>
                <w:color w:val="000000"/>
                <w:sz w:val="20"/>
                <w:szCs w:val="20"/>
              </w:rPr>
              <w:t>mandatory</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written</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midterm</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evaluations</w:t>
            </w:r>
            <w:proofErr w:type="spellEnd"/>
            <w:r w:rsidRPr="009F052D">
              <w:rPr>
                <w:rFonts w:asciiTheme="minorHAnsi" w:hAnsiTheme="minorHAnsi" w:cstheme="minorHAnsi"/>
                <w:color w:val="000000"/>
                <w:sz w:val="20"/>
                <w:szCs w:val="20"/>
              </w:rPr>
              <w:t>.</w:t>
            </w:r>
          </w:p>
          <w:p w:rsidR="00964924" w:rsidRPr="009F052D" w:rsidRDefault="00964924" w:rsidP="00964924">
            <w:pPr>
              <w:pStyle w:val="BODY"/>
              <w:widowControl w:val="0"/>
              <w:spacing w:before="40" w:after="40"/>
              <w:rPr>
                <w:rFonts w:asciiTheme="minorHAnsi" w:hAnsiTheme="minorHAnsi" w:cstheme="minorHAnsi"/>
                <w:i/>
                <w:sz w:val="20"/>
                <w:szCs w:val="20"/>
                <w:lang w:val="nn-NO"/>
              </w:rPr>
            </w:pPr>
            <w:proofErr w:type="spellStart"/>
            <w:r w:rsidRPr="009F052D">
              <w:rPr>
                <w:rFonts w:asciiTheme="minorHAnsi" w:hAnsiTheme="minorHAnsi" w:cstheme="minorHAnsi"/>
                <w:color w:val="000000"/>
                <w:sz w:val="20"/>
                <w:szCs w:val="20"/>
              </w:rPr>
              <w:t>Obligatory</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activities</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are</w:t>
            </w:r>
            <w:proofErr w:type="spellEnd"/>
            <w:r w:rsidRPr="009F052D">
              <w:rPr>
                <w:rFonts w:asciiTheme="minorHAnsi" w:hAnsiTheme="minorHAnsi" w:cstheme="minorHAnsi"/>
                <w:color w:val="000000"/>
                <w:sz w:val="20"/>
                <w:szCs w:val="20"/>
              </w:rPr>
              <w:t xml:space="preserve"> valid for total </w:t>
            </w:r>
            <w:proofErr w:type="spellStart"/>
            <w:r w:rsidRPr="009F052D">
              <w:rPr>
                <w:rFonts w:asciiTheme="minorHAnsi" w:hAnsiTheme="minorHAnsi" w:cstheme="minorHAnsi"/>
                <w:color w:val="000000"/>
                <w:sz w:val="20"/>
                <w:szCs w:val="20"/>
              </w:rPr>
              <w:t>six</w:t>
            </w:r>
            <w:proofErr w:type="spellEnd"/>
            <w:r w:rsidRPr="009F052D">
              <w:rPr>
                <w:rFonts w:asciiTheme="minorHAnsi" w:hAnsiTheme="minorHAnsi" w:cstheme="minorHAnsi"/>
                <w:color w:val="000000"/>
                <w:sz w:val="20"/>
                <w:szCs w:val="20"/>
              </w:rPr>
              <w:t xml:space="preserve"> semesters.</w:t>
            </w:r>
            <w:r w:rsidRPr="009F052D">
              <w:rPr>
                <w:rFonts w:asciiTheme="minorHAnsi" w:hAnsiTheme="minorHAnsi" w:cstheme="minorHAnsi"/>
                <w:i/>
                <w:sz w:val="20"/>
                <w:szCs w:val="20"/>
                <w:lang w:val="nn-NO"/>
              </w:rPr>
              <w:t>]</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pacing w:val="-2"/>
                <w:sz w:val="20"/>
                <w:szCs w:val="20"/>
                <w:lang w:val="nn-NO"/>
              </w:rPr>
            </w:pPr>
            <w:r w:rsidRPr="009F052D">
              <w:rPr>
                <w:rFonts w:asciiTheme="minorHAnsi" w:hAnsiTheme="minorHAnsi" w:cstheme="minorHAnsi"/>
                <w:b/>
                <w:bCs/>
                <w:spacing w:val="-2"/>
                <w:sz w:val="20"/>
                <w:szCs w:val="20"/>
                <w:lang w:val="nn-NO"/>
              </w:rPr>
              <w:t>Vurderingsformer</w:t>
            </w:r>
          </w:p>
          <w:p w:rsidR="00964924" w:rsidRPr="009F052D" w:rsidRDefault="00964924" w:rsidP="0062257B">
            <w:pPr>
              <w:spacing w:after="0" w:line="272" w:lineRule="exact"/>
              <w:ind w:left="38" w:right="67"/>
              <w:rPr>
                <w:rFonts w:asciiTheme="minorHAnsi" w:hAnsiTheme="minorHAnsi" w:cstheme="minorHAnsi"/>
                <w:b/>
                <w:bCs/>
                <w:spacing w:val="-2"/>
                <w:sz w:val="20"/>
                <w:szCs w:val="20"/>
                <w:lang w:val="nn-NO"/>
              </w:rPr>
            </w:pPr>
          </w:p>
          <w:p w:rsidR="00964924" w:rsidRPr="009F052D" w:rsidRDefault="00964924" w:rsidP="0062257B">
            <w:pPr>
              <w:spacing w:after="0" w:line="272" w:lineRule="exact"/>
              <w:ind w:left="38" w:right="67"/>
              <w:rPr>
                <w:rFonts w:asciiTheme="minorHAnsi" w:hAnsiTheme="minorHAnsi" w:cstheme="minorHAnsi"/>
                <w:b/>
                <w:bCs/>
                <w:spacing w:val="-2"/>
                <w:sz w:val="20"/>
                <w:szCs w:val="20"/>
                <w:lang w:val="nn-NO"/>
              </w:rPr>
            </w:pPr>
            <w:r w:rsidRPr="009F052D">
              <w:rPr>
                <w:rFonts w:asciiTheme="minorHAnsi" w:hAnsiTheme="minorHAnsi" w:cstheme="minorHAnsi"/>
                <w:b/>
                <w:bCs/>
                <w:color w:val="365F91"/>
                <w:spacing w:val="-5"/>
                <w:sz w:val="20"/>
                <w:szCs w:val="20"/>
                <w:lang w:val="nn-NO"/>
              </w:rPr>
              <w:t xml:space="preserve">Forms </w:t>
            </w:r>
            <w:proofErr w:type="spellStart"/>
            <w:r w:rsidRPr="009F052D">
              <w:rPr>
                <w:rFonts w:asciiTheme="minorHAnsi" w:hAnsiTheme="minorHAnsi" w:cstheme="minorHAnsi"/>
                <w:b/>
                <w:bCs/>
                <w:color w:val="365F91"/>
                <w:spacing w:val="-5"/>
                <w:sz w:val="20"/>
                <w:szCs w:val="20"/>
                <w:lang w:val="nn-NO"/>
              </w:rPr>
              <w:t>of</w:t>
            </w:r>
            <w:proofErr w:type="spellEnd"/>
            <w:r w:rsidRPr="009F052D">
              <w:rPr>
                <w:rFonts w:asciiTheme="minorHAnsi" w:hAnsiTheme="minorHAnsi" w:cstheme="minorHAnsi"/>
                <w:b/>
                <w:bCs/>
                <w:color w:val="365F91"/>
                <w:spacing w:val="-5"/>
                <w:sz w:val="20"/>
                <w:szCs w:val="20"/>
                <w:lang w:val="nn-NO"/>
              </w:rPr>
              <w:t xml:space="preserve"> </w:t>
            </w:r>
            <w:proofErr w:type="spellStart"/>
            <w:r w:rsidRPr="009F052D">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i/>
                <w:sz w:val="20"/>
                <w:szCs w:val="20"/>
                <w:lang w:val="nn-NO"/>
              </w:rPr>
            </w:pPr>
            <w:r w:rsidRPr="009F052D">
              <w:rPr>
                <w:rFonts w:asciiTheme="minorHAnsi" w:hAnsiTheme="minorHAnsi" w:cstheme="minorHAnsi"/>
                <w:i/>
                <w:sz w:val="20"/>
                <w:szCs w:val="20"/>
                <w:lang w:val="nn-NO"/>
              </w:rPr>
              <w:t>I emnet nyttar ein følgjande vurderingsformer:</w:t>
            </w:r>
          </w:p>
          <w:p w:rsidR="00964924" w:rsidRPr="009F052D" w:rsidRDefault="00964924" w:rsidP="00354C65">
            <w:pPr>
              <w:pStyle w:val="BODY"/>
              <w:widowControl w:val="0"/>
              <w:spacing w:before="40" w:after="40"/>
              <w:rPr>
                <w:rFonts w:asciiTheme="minorHAnsi" w:hAnsiTheme="minorHAnsi" w:cstheme="minorHAnsi"/>
                <w:sz w:val="20"/>
                <w:szCs w:val="20"/>
              </w:rPr>
            </w:pPr>
            <w:r w:rsidRPr="009F052D">
              <w:rPr>
                <w:rFonts w:asciiTheme="minorHAnsi" w:hAnsiTheme="minorHAnsi" w:cstheme="minorHAnsi"/>
                <w:color w:val="000000"/>
                <w:sz w:val="20"/>
                <w:szCs w:val="20"/>
              </w:rPr>
              <w:t xml:space="preserve">To </w:t>
            </w:r>
            <w:proofErr w:type="spellStart"/>
            <w:r w:rsidRPr="009F052D">
              <w:rPr>
                <w:rFonts w:asciiTheme="minorHAnsi" w:hAnsiTheme="minorHAnsi" w:cstheme="minorHAnsi"/>
                <w:color w:val="000000"/>
                <w:sz w:val="20"/>
                <w:szCs w:val="20"/>
              </w:rPr>
              <w:t>deleksamenar</w:t>
            </w:r>
            <w:proofErr w:type="spellEnd"/>
            <w:r w:rsidRPr="009F052D">
              <w:rPr>
                <w:rFonts w:asciiTheme="minorHAnsi" w:hAnsiTheme="minorHAnsi" w:cstheme="minorHAnsi"/>
                <w:color w:val="000000"/>
                <w:sz w:val="20"/>
                <w:szCs w:val="20"/>
              </w:rPr>
              <w:t xml:space="preserve"> (</w:t>
            </w:r>
            <w:proofErr w:type="gramStart"/>
            <w:r w:rsidRPr="009F052D">
              <w:rPr>
                <w:rFonts w:asciiTheme="minorHAnsi" w:hAnsiTheme="minorHAnsi" w:cstheme="minorHAnsi"/>
                <w:color w:val="000000"/>
                <w:sz w:val="20"/>
                <w:szCs w:val="20"/>
              </w:rPr>
              <w:t>20%</w:t>
            </w:r>
            <w:proofErr w:type="gramEnd"/>
            <w:r w:rsidRPr="009F052D">
              <w:rPr>
                <w:rFonts w:asciiTheme="minorHAnsi" w:hAnsiTheme="minorHAnsi" w:cstheme="minorHAnsi"/>
                <w:color w:val="000000"/>
                <w:sz w:val="20"/>
                <w:szCs w:val="20"/>
              </w:rPr>
              <w:t xml:space="preserve">) og </w:t>
            </w:r>
            <w:proofErr w:type="spellStart"/>
            <w:r w:rsidRPr="009F052D">
              <w:rPr>
                <w:rFonts w:asciiTheme="minorHAnsi" w:hAnsiTheme="minorHAnsi" w:cstheme="minorHAnsi"/>
                <w:color w:val="000000"/>
                <w:sz w:val="20"/>
                <w:szCs w:val="20"/>
              </w:rPr>
              <w:t>skriftleg</w:t>
            </w:r>
            <w:proofErr w:type="spellEnd"/>
            <w:r w:rsidRPr="009F052D">
              <w:rPr>
                <w:rFonts w:asciiTheme="minorHAnsi" w:hAnsiTheme="minorHAnsi" w:cstheme="minorHAnsi"/>
                <w:color w:val="000000"/>
                <w:sz w:val="20"/>
                <w:szCs w:val="20"/>
              </w:rPr>
              <w:t xml:space="preserve"> eksamen, 3 </w:t>
            </w:r>
            <w:proofErr w:type="spellStart"/>
            <w:r w:rsidRPr="009F052D">
              <w:rPr>
                <w:rFonts w:asciiTheme="minorHAnsi" w:hAnsiTheme="minorHAnsi" w:cstheme="minorHAnsi"/>
                <w:color w:val="000000"/>
                <w:sz w:val="20"/>
                <w:szCs w:val="20"/>
              </w:rPr>
              <w:t>timar</w:t>
            </w:r>
            <w:proofErr w:type="spellEnd"/>
            <w:r w:rsidRPr="009F052D">
              <w:rPr>
                <w:rFonts w:asciiTheme="minorHAnsi" w:hAnsiTheme="minorHAnsi" w:cstheme="minorHAnsi"/>
                <w:color w:val="000000"/>
                <w:sz w:val="20"/>
                <w:szCs w:val="20"/>
              </w:rPr>
              <w:t xml:space="preserve"> (80%). </w:t>
            </w:r>
          </w:p>
          <w:p w:rsidR="00964924" w:rsidRPr="009F052D" w:rsidRDefault="00964924" w:rsidP="00354C65">
            <w:pPr>
              <w:ind w:left="142" w:right="142"/>
              <w:rPr>
                <w:rFonts w:asciiTheme="minorHAnsi" w:hAnsiTheme="minorHAnsi" w:cstheme="minorHAnsi"/>
                <w:i/>
                <w:sz w:val="20"/>
                <w:szCs w:val="20"/>
              </w:rPr>
            </w:pPr>
          </w:p>
          <w:p w:rsidR="00964924" w:rsidRPr="009F052D" w:rsidRDefault="00964924" w:rsidP="00354C65">
            <w:pPr>
              <w:ind w:left="142" w:right="142"/>
              <w:rPr>
                <w:rFonts w:asciiTheme="minorHAnsi" w:hAnsiTheme="minorHAnsi" w:cstheme="minorHAnsi"/>
                <w:i/>
                <w:sz w:val="20"/>
                <w:szCs w:val="20"/>
              </w:rPr>
            </w:pPr>
            <w:r w:rsidRPr="009F052D">
              <w:rPr>
                <w:rFonts w:asciiTheme="minorHAnsi" w:hAnsiTheme="minorHAnsi" w:cstheme="minorHAnsi"/>
                <w:i/>
                <w:sz w:val="20"/>
                <w:szCs w:val="20"/>
              </w:rPr>
              <w:t>[The forms of assessment are:</w:t>
            </w:r>
          </w:p>
          <w:p w:rsidR="00964924" w:rsidRPr="009F052D" w:rsidRDefault="00964924" w:rsidP="00354C65">
            <w:pPr>
              <w:pStyle w:val="BODY"/>
              <w:widowControl w:val="0"/>
              <w:spacing w:before="40" w:after="40"/>
              <w:rPr>
                <w:rFonts w:asciiTheme="minorHAnsi" w:hAnsiTheme="minorHAnsi" w:cstheme="minorHAnsi"/>
                <w:color w:val="000000"/>
                <w:sz w:val="20"/>
                <w:szCs w:val="20"/>
              </w:rPr>
            </w:pPr>
            <w:proofErr w:type="spellStart"/>
            <w:r w:rsidRPr="009F052D">
              <w:rPr>
                <w:rFonts w:asciiTheme="minorHAnsi" w:hAnsiTheme="minorHAnsi" w:cstheme="minorHAnsi"/>
                <w:color w:val="000000"/>
                <w:sz w:val="20"/>
                <w:szCs w:val="20"/>
              </w:rPr>
              <w:t>Written</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exam</w:t>
            </w:r>
            <w:proofErr w:type="spellEnd"/>
            <w:r w:rsidRPr="009F052D">
              <w:rPr>
                <w:rFonts w:asciiTheme="minorHAnsi" w:hAnsiTheme="minorHAnsi" w:cstheme="minorHAnsi"/>
                <w:color w:val="000000"/>
                <w:sz w:val="20"/>
                <w:szCs w:val="20"/>
              </w:rPr>
              <w:t xml:space="preserve"> (3 h) and 2 </w:t>
            </w:r>
            <w:proofErr w:type="spellStart"/>
            <w:r w:rsidRPr="009F052D">
              <w:rPr>
                <w:rFonts w:asciiTheme="minorHAnsi" w:hAnsiTheme="minorHAnsi" w:cstheme="minorHAnsi"/>
                <w:color w:val="000000"/>
                <w:sz w:val="20"/>
                <w:szCs w:val="20"/>
              </w:rPr>
              <w:t>written</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midterm</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evaluations</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Exam</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counts</w:t>
            </w:r>
            <w:proofErr w:type="spellEnd"/>
            <w:r w:rsidRPr="009F052D">
              <w:rPr>
                <w:rFonts w:asciiTheme="minorHAnsi" w:hAnsiTheme="minorHAnsi" w:cstheme="minorHAnsi"/>
                <w:color w:val="000000"/>
                <w:sz w:val="20"/>
                <w:szCs w:val="20"/>
              </w:rPr>
              <w:t xml:space="preserve"> 80 % and </w:t>
            </w:r>
            <w:proofErr w:type="spellStart"/>
            <w:r w:rsidRPr="009F052D">
              <w:rPr>
                <w:rFonts w:asciiTheme="minorHAnsi" w:hAnsiTheme="minorHAnsi" w:cstheme="minorHAnsi"/>
                <w:color w:val="000000"/>
                <w:sz w:val="20"/>
                <w:szCs w:val="20"/>
              </w:rPr>
              <w:t>midterm</w:t>
            </w:r>
            <w:proofErr w:type="spellEnd"/>
            <w:r w:rsidRPr="009F052D">
              <w:rPr>
                <w:rFonts w:asciiTheme="minorHAnsi" w:hAnsiTheme="minorHAnsi" w:cstheme="minorHAnsi"/>
                <w:color w:val="000000"/>
                <w:sz w:val="20"/>
                <w:szCs w:val="20"/>
              </w:rPr>
              <w:t xml:space="preserve"> </w:t>
            </w:r>
            <w:proofErr w:type="spellStart"/>
            <w:r w:rsidRPr="009F052D">
              <w:rPr>
                <w:rFonts w:asciiTheme="minorHAnsi" w:hAnsiTheme="minorHAnsi" w:cstheme="minorHAnsi"/>
                <w:color w:val="000000"/>
                <w:sz w:val="20"/>
                <w:szCs w:val="20"/>
              </w:rPr>
              <w:t>evaluations</w:t>
            </w:r>
            <w:proofErr w:type="spellEnd"/>
            <w:r w:rsidRPr="009F052D">
              <w:rPr>
                <w:rFonts w:asciiTheme="minorHAnsi" w:hAnsiTheme="minorHAnsi" w:cstheme="minorHAnsi"/>
                <w:color w:val="000000"/>
                <w:sz w:val="20"/>
                <w:szCs w:val="20"/>
              </w:rPr>
              <w:t xml:space="preserve"> 20 % </w:t>
            </w:r>
            <w:proofErr w:type="spellStart"/>
            <w:r w:rsidRPr="009F052D">
              <w:rPr>
                <w:rFonts w:asciiTheme="minorHAnsi" w:hAnsiTheme="minorHAnsi" w:cstheme="minorHAnsi"/>
                <w:color w:val="000000"/>
                <w:sz w:val="20"/>
                <w:szCs w:val="20"/>
              </w:rPr>
              <w:t>of</w:t>
            </w:r>
            <w:proofErr w:type="spellEnd"/>
            <w:r w:rsidRPr="009F052D">
              <w:rPr>
                <w:rFonts w:asciiTheme="minorHAnsi" w:hAnsiTheme="minorHAnsi" w:cstheme="minorHAnsi"/>
                <w:color w:val="000000"/>
                <w:sz w:val="20"/>
                <w:szCs w:val="20"/>
              </w:rPr>
              <w:t xml:space="preserve"> final </w:t>
            </w:r>
            <w:proofErr w:type="gramStart"/>
            <w:r w:rsidRPr="009F052D">
              <w:rPr>
                <w:rFonts w:asciiTheme="minorHAnsi" w:hAnsiTheme="minorHAnsi" w:cstheme="minorHAnsi"/>
                <w:color w:val="000000"/>
                <w:sz w:val="20"/>
                <w:szCs w:val="20"/>
              </w:rPr>
              <w:t>grade</w:t>
            </w:r>
            <w:proofErr w:type="gramEnd"/>
            <w:r w:rsidRPr="009F052D">
              <w:rPr>
                <w:rFonts w:asciiTheme="minorHAnsi" w:hAnsiTheme="minorHAnsi" w:cstheme="minorHAnsi"/>
                <w:color w:val="000000"/>
                <w:sz w:val="20"/>
                <w:szCs w:val="20"/>
              </w:rPr>
              <w:t>.]</w:t>
            </w:r>
          </w:p>
          <w:p w:rsidR="00964924" w:rsidRPr="009F052D" w:rsidRDefault="00964924" w:rsidP="00354C65">
            <w:pPr>
              <w:ind w:right="142"/>
              <w:rPr>
                <w:rFonts w:asciiTheme="minorHAnsi" w:hAnsiTheme="minorHAnsi" w:cstheme="minorHAnsi"/>
                <w:i/>
                <w:sz w:val="20"/>
                <w:szCs w:val="20"/>
                <w:lang w:val="nn-NO"/>
              </w:rPr>
            </w:pPr>
          </w:p>
        </w:tc>
      </w:tr>
      <w:tr w:rsidR="00964924" w:rsidRPr="009F052D" w:rsidTr="00964924">
        <w:trPr>
          <w:trHeight w:val="1417"/>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z w:val="20"/>
                <w:szCs w:val="20"/>
                <w:lang w:val="nn-NO"/>
              </w:rPr>
              <w:t>Hjelpemiddel til eksamen</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roofErr w:type="spellStart"/>
            <w:r w:rsidRPr="009F052D">
              <w:rPr>
                <w:rFonts w:asciiTheme="minorHAnsi" w:hAnsiTheme="minorHAnsi" w:cstheme="minorHAnsi"/>
                <w:b/>
                <w:bCs/>
                <w:color w:val="365F91"/>
                <w:spacing w:val="-5"/>
                <w:sz w:val="20"/>
                <w:szCs w:val="20"/>
                <w:lang w:val="nn-NO"/>
              </w:rPr>
              <w:t>Examination</w:t>
            </w:r>
            <w:proofErr w:type="spellEnd"/>
            <w:r w:rsidRPr="009F052D">
              <w:rPr>
                <w:rFonts w:asciiTheme="minorHAnsi" w:hAnsiTheme="minorHAnsi" w:cstheme="minorHAnsi"/>
                <w:b/>
                <w:bCs/>
                <w:color w:val="365F91"/>
                <w:spacing w:val="-5"/>
                <w:sz w:val="20"/>
                <w:szCs w:val="20"/>
                <w:lang w:val="nn-NO"/>
              </w:rPr>
              <w:t xml:space="preserve"> </w:t>
            </w:r>
            <w:proofErr w:type="spellStart"/>
            <w:r w:rsidRPr="009F052D">
              <w:rPr>
                <w:rFonts w:asciiTheme="minorHAnsi" w:hAnsiTheme="minorHAnsi" w:cstheme="minorHAnsi"/>
                <w:b/>
                <w:bCs/>
                <w:color w:val="365F91"/>
                <w:spacing w:val="-5"/>
                <w:sz w:val="20"/>
                <w:szCs w:val="20"/>
                <w:lang w:val="nn-NO"/>
              </w:rPr>
              <w:t>Support</w:t>
            </w:r>
            <w:proofErr w:type="spellEnd"/>
            <w:r w:rsidRPr="009F052D">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964924">
            <w:pPr>
              <w:spacing w:after="0" w:line="272" w:lineRule="exact"/>
              <w:ind w:left="142" w:right="142"/>
              <w:rPr>
                <w:rFonts w:asciiTheme="minorHAnsi" w:hAnsiTheme="minorHAnsi" w:cstheme="minorHAnsi"/>
                <w:b/>
                <w:bCs/>
                <w:sz w:val="20"/>
                <w:szCs w:val="20"/>
                <w:lang w:val="nn-NO"/>
              </w:rPr>
            </w:pPr>
            <w:r w:rsidRPr="009F052D">
              <w:rPr>
                <w:rFonts w:asciiTheme="minorHAnsi" w:hAnsiTheme="minorHAnsi" w:cstheme="minorHAnsi"/>
                <w:bCs/>
                <w:sz w:val="20"/>
                <w:szCs w:val="20"/>
                <w:lang w:val="nn-NO"/>
              </w:rPr>
              <w:t>Ingen [None]</w:t>
            </w:r>
            <w:r w:rsidRPr="009F052D">
              <w:rPr>
                <w:rFonts w:asciiTheme="minorHAnsi" w:hAnsiTheme="minorHAnsi" w:cstheme="minorHAnsi"/>
                <w:b/>
                <w:bCs/>
                <w:sz w:val="20"/>
                <w:szCs w:val="20"/>
                <w:lang w:val="nn-NO"/>
              </w:rPr>
              <w:t xml:space="preserve"> </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z w:val="20"/>
                <w:szCs w:val="20"/>
                <w:lang w:val="nn-NO"/>
              </w:rPr>
              <w:t xml:space="preserve">Karakterskala </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roofErr w:type="spellStart"/>
            <w:r w:rsidRPr="009F052D">
              <w:rPr>
                <w:rFonts w:asciiTheme="minorHAnsi" w:hAnsiTheme="minorHAnsi" w:cstheme="minorHAnsi"/>
                <w:b/>
                <w:bCs/>
                <w:color w:val="365F91"/>
                <w:spacing w:val="-5"/>
                <w:sz w:val="20"/>
                <w:szCs w:val="20"/>
                <w:lang w:val="nn-NO"/>
              </w:rPr>
              <w:t>Grading</w:t>
            </w:r>
            <w:proofErr w:type="spellEnd"/>
            <w:r w:rsidRPr="009F052D">
              <w:rPr>
                <w:rFonts w:asciiTheme="minorHAnsi" w:hAnsiTheme="minorHAnsi" w:cstheme="minorHAnsi"/>
                <w:b/>
                <w:bCs/>
                <w:color w:val="365F91"/>
                <w:spacing w:val="-5"/>
                <w:sz w:val="20"/>
                <w:szCs w:val="20"/>
                <w:lang w:val="nn-NO"/>
              </w:rPr>
              <w:t xml:space="preserve"> </w:t>
            </w:r>
            <w:proofErr w:type="spellStart"/>
            <w:r w:rsidRPr="009F052D">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964924">
            <w:pPr>
              <w:ind w:left="142" w:right="142"/>
              <w:rPr>
                <w:rFonts w:asciiTheme="minorHAnsi" w:eastAsia="SimSun" w:hAnsiTheme="minorHAnsi" w:cstheme="minorHAnsi"/>
                <w:i/>
                <w:sz w:val="20"/>
                <w:szCs w:val="20"/>
                <w:lang w:val="nn-NO"/>
              </w:rPr>
            </w:pPr>
            <w:r w:rsidRPr="009F052D">
              <w:rPr>
                <w:rFonts w:asciiTheme="minorHAnsi" w:hAnsiTheme="minorHAnsi" w:cstheme="minorHAnsi"/>
                <w:i/>
                <w:sz w:val="20"/>
                <w:szCs w:val="20"/>
                <w:lang w:val="nn-NO"/>
              </w:rPr>
              <w:t xml:space="preserve">Ved sensur vert karakterskalaen A-F nytta. </w:t>
            </w:r>
            <w:r w:rsidRPr="009F052D">
              <w:rPr>
                <w:rFonts w:asciiTheme="minorHAnsi" w:hAnsiTheme="minorHAnsi" w:cstheme="minorHAnsi"/>
                <w:i/>
                <w:sz w:val="20"/>
                <w:szCs w:val="20"/>
              </w:rPr>
              <w:t>[</w:t>
            </w:r>
            <w:r w:rsidRPr="009F052D">
              <w:rPr>
                <w:rFonts w:asciiTheme="minorHAnsi" w:eastAsia="SimSun" w:hAnsiTheme="minorHAnsi" w:cstheme="minorHAnsi"/>
                <w:i/>
                <w:sz w:val="20"/>
                <w:szCs w:val="20"/>
              </w:rPr>
              <w:t>The grading scale used is A to F. Grade A is the highest passing grade in the grading scale, grade F is a fail.]</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z w:val="20"/>
                <w:szCs w:val="20"/>
                <w:lang w:val="nn-NO"/>
              </w:rPr>
              <w:t>Vurderingssemester</w:t>
            </w:r>
          </w:p>
          <w:p w:rsidR="00964924" w:rsidRPr="009F052D" w:rsidRDefault="00964924"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964924" w:rsidRPr="009F052D" w:rsidRDefault="00964924"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9F052D">
              <w:rPr>
                <w:rFonts w:asciiTheme="minorHAnsi" w:hAnsiTheme="minorHAnsi" w:cstheme="minorHAnsi"/>
                <w:b/>
                <w:bCs/>
                <w:color w:val="365F91"/>
                <w:spacing w:val="-5"/>
                <w:sz w:val="20"/>
                <w:szCs w:val="20"/>
                <w:lang w:val="nn-NO"/>
              </w:rPr>
              <w:t>Assessment</w:t>
            </w:r>
            <w:proofErr w:type="spellEnd"/>
            <w:r w:rsidRPr="009F052D">
              <w:rPr>
                <w:rFonts w:asciiTheme="minorHAnsi" w:hAnsiTheme="minorHAnsi" w:cstheme="minorHAnsi"/>
                <w:b/>
                <w:bCs/>
                <w:color w:val="365F91"/>
                <w:spacing w:val="-5"/>
                <w:sz w:val="20"/>
                <w:szCs w:val="20"/>
                <w:lang w:val="nn-NO"/>
              </w:rPr>
              <w:t xml:space="preserve"> Semester</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lastRenderedPageBreak/>
              <w:t>EB_EKSSEM</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i/>
                <w:sz w:val="20"/>
                <w:szCs w:val="20"/>
                <w:lang w:val="nn-NO"/>
              </w:rPr>
            </w:pPr>
            <w:r w:rsidRPr="009F052D">
              <w:rPr>
                <w:rFonts w:asciiTheme="minorHAnsi" w:hAnsiTheme="minorHAnsi" w:cstheme="minorHAnsi"/>
                <w:i/>
                <w:sz w:val="20"/>
                <w:szCs w:val="20"/>
                <w:lang w:val="nn-NO"/>
              </w:rPr>
              <w:t xml:space="preserve">Det er ordinær eksamen kvart semester. I semesteret utan undervisning </w:t>
            </w:r>
            <w:r w:rsidRPr="009F052D">
              <w:rPr>
                <w:rFonts w:asciiTheme="minorHAnsi" w:hAnsiTheme="minorHAnsi" w:cstheme="minorHAnsi"/>
                <w:i/>
                <w:sz w:val="20"/>
                <w:szCs w:val="20"/>
                <w:lang w:val="nn-NO"/>
              </w:rPr>
              <w:lastRenderedPageBreak/>
              <w:t>er eksamen tidleg i semesteret.</w:t>
            </w:r>
          </w:p>
          <w:p w:rsidR="00964924" w:rsidRPr="009F052D" w:rsidRDefault="00964924" w:rsidP="0062257B">
            <w:pPr>
              <w:widowControl/>
              <w:autoSpaceDE w:val="0"/>
              <w:autoSpaceDN w:val="0"/>
              <w:adjustRightInd w:val="0"/>
              <w:spacing w:after="0" w:line="240" w:lineRule="auto"/>
              <w:ind w:left="142" w:right="142"/>
              <w:rPr>
                <w:rFonts w:asciiTheme="minorHAnsi" w:hAnsiTheme="minorHAnsi" w:cstheme="minorHAnsi"/>
                <w:sz w:val="20"/>
                <w:szCs w:val="20"/>
                <w:lang w:eastAsia="nb-NO"/>
              </w:rPr>
            </w:pPr>
            <w:r w:rsidRPr="009F052D">
              <w:rPr>
                <w:rFonts w:asciiTheme="minorHAnsi" w:hAnsiTheme="minorHAnsi" w:cstheme="minorHAnsi"/>
                <w:sz w:val="20"/>
                <w:szCs w:val="20"/>
                <w:lang w:eastAsia="nb-NO"/>
              </w:rPr>
              <w:t>[Examination both spring semester and autumn semester. In semesters without teaching the examination will be arranged at the beginning of the semester.]</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pacing w:val="-2"/>
                <w:sz w:val="20"/>
                <w:szCs w:val="20"/>
                <w:lang w:val="nn-NO"/>
              </w:rPr>
            </w:pPr>
            <w:r w:rsidRPr="009F052D">
              <w:rPr>
                <w:rFonts w:asciiTheme="minorHAnsi" w:hAnsiTheme="minorHAnsi" w:cstheme="minorHAnsi"/>
                <w:b/>
                <w:bCs/>
                <w:spacing w:val="-2"/>
                <w:sz w:val="20"/>
                <w:szCs w:val="20"/>
                <w:lang w:val="nn-NO"/>
              </w:rPr>
              <w:lastRenderedPageBreak/>
              <w:t>Litteraturliste</w:t>
            </w:r>
          </w:p>
          <w:p w:rsidR="00964924" w:rsidRPr="009F052D" w:rsidRDefault="00964924" w:rsidP="0062257B">
            <w:pPr>
              <w:spacing w:after="0" w:line="272" w:lineRule="exact"/>
              <w:ind w:left="38" w:right="67"/>
              <w:rPr>
                <w:rFonts w:asciiTheme="minorHAnsi" w:hAnsiTheme="minorHAnsi" w:cstheme="minorHAnsi"/>
                <w:b/>
                <w:bCs/>
                <w:spacing w:val="-2"/>
                <w:sz w:val="20"/>
                <w:szCs w:val="20"/>
                <w:lang w:val="nn-NO"/>
              </w:rPr>
            </w:pPr>
          </w:p>
          <w:p w:rsidR="00964924" w:rsidRPr="009F052D" w:rsidRDefault="00964924" w:rsidP="0062257B">
            <w:pPr>
              <w:spacing w:after="0" w:line="272" w:lineRule="exact"/>
              <w:ind w:left="38" w:right="67"/>
              <w:rPr>
                <w:rFonts w:asciiTheme="minorHAnsi" w:hAnsiTheme="minorHAnsi" w:cstheme="minorHAnsi"/>
                <w:b/>
                <w:bCs/>
                <w:spacing w:val="-2"/>
                <w:sz w:val="20"/>
                <w:szCs w:val="20"/>
                <w:lang w:val="nn-NO"/>
              </w:rPr>
            </w:pPr>
            <w:r w:rsidRPr="009F052D">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spacing w:after="0"/>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E64A5C">
            <w:pPr>
              <w:widowControl/>
              <w:spacing w:after="0"/>
              <w:ind w:left="144" w:right="142"/>
              <w:rPr>
                <w:rFonts w:asciiTheme="minorHAnsi" w:hAnsiTheme="minorHAnsi" w:cstheme="minorHAnsi"/>
                <w:sz w:val="20"/>
                <w:szCs w:val="20"/>
                <w:lang w:val="nn-NO"/>
              </w:rPr>
            </w:pPr>
            <w:r w:rsidRPr="009F052D">
              <w:rPr>
                <w:rFonts w:asciiTheme="minorHAnsi" w:hAnsiTheme="minorHAnsi" w:cstheme="minorHAnsi"/>
                <w:i/>
                <w:sz w:val="20"/>
                <w:szCs w:val="20"/>
                <w:lang w:val="nn-NO"/>
              </w:rPr>
              <w:t>Litteraturlista vil vere klar innan 01.06. for haustsemesteret og  01.01. for vårsemesteret.</w:t>
            </w:r>
          </w:p>
          <w:p w:rsidR="00964924" w:rsidRPr="009F052D" w:rsidRDefault="00964924" w:rsidP="0062257B">
            <w:pPr>
              <w:ind w:left="142" w:right="142"/>
              <w:rPr>
                <w:rFonts w:asciiTheme="minorHAnsi" w:hAnsiTheme="minorHAnsi" w:cstheme="minorHAnsi"/>
                <w:sz w:val="20"/>
                <w:szCs w:val="20"/>
                <w:lang w:val="nn-NO"/>
              </w:rPr>
            </w:pPr>
          </w:p>
          <w:p w:rsidR="00964924" w:rsidRPr="009F052D" w:rsidRDefault="00964924" w:rsidP="006C487F">
            <w:pPr>
              <w:ind w:left="142" w:right="142"/>
              <w:rPr>
                <w:rFonts w:asciiTheme="minorHAnsi" w:hAnsiTheme="minorHAnsi" w:cstheme="minorHAnsi"/>
                <w:i/>
                <w:sz w:val="20"/>
                <w:szCs w:val="20"/>
              </w:rPr>
            </w:pPr>
            <w:r w:rsidRPr="009F052D">
              <w:rPr>
                <w:rFonts w:asciiTheme="minorHAnsi" w:hAnsiTheme="minorHAnsi" w:cstheme="minorHAnsi"/>
                <w:i/>
                <w:sz w:val="20"/>
                <w:szCs w:val="20"/>
              </w:rPr>
              <w:t>[The reading list will be available within June 1st for the autumn semester and January 1st for the spring semester]</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40" w:lineRule="auto"/>
              <w:ind w:left="38" w:right="67"/>
              <w:rPr>
                <w:rFonts w:asciiTheme="minorHAnsi" w:hAnsiTheme="minorHAnsi" w:cstheme="minorHAnsi"/>
                <w:b/>
                <w:bCs/>
                <w:sz w:val="20"/>
                <w:szCs w:val="20"/>
                <w:lang w:val="nn-NO"/>
              </w:rPr>
            </w:pPr>
            <w:r w:rsidRPr="009F052D">
              <w:rPr>
                <w:rFonts w:asciiTheme="minorHAnsi" w:hAnsiTheme="minorHAnsi" w:cstheme="minorHAnsi"/>
                <w:b/>
                <w:bCs/>
                <w:spacing w:val="-2"/>
                <w:sz w:val="20"/>
                <w:szCs w:val="20"/>
                <w:lang w:val="nn-NO"/>
              </w:rPr>
              <w:t>E</w:t>
            </w:r>
            <w:r w:rsidRPr="009F052D">
              <w:rPr>
                <w:rFonts w:asciiTheme="minorHAnsi" w:hAnsiTheme="minorHAnsi" w:cstheme="minorHAnsi"/>
                <w:b/>
                <w:bCs/>
                <w:spacing w:val="-3"/>
                <w:sz w:val="20"/>
                <w:szCs w:val="20"/>
                <w:lang w:val="nn-NO"/>
              </w:rPr>
              <w:t>m</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pacing w:val="-1"/>
                <w:sz w:val="20"/>
                <w:szCs w:val="20"/>
                <w:lang w:val="nn-NO"/>
              </w:rPr>
              <w:t>ee</w:t>
            </w:r>
            <w:r w:rsidRPr="009F052D">
              <w:rPr>
                <w:rFonts w:asciiTheme="minorHAnsi" w:hAnsiTheme="minorHAnsi" w:cstheme="minorHAnsi"/>
                <w:b/>
                <w:bCs/>
                <w:sz w:val="20"/>
                <w:szCs w:val="20"/>
                <w:lang w:val="nn-NO"/>
              </w:rPr>
              <w:t>v</w:t>
            </w:r>
            <w:r w:rsidRPr="009F052D">
              <w:rPr>
                <w:rFonts w:asciiTheme="minorHAnsi" w:hAnsiTheme="minorHAnsi" w:cstheme="minorHAnsi"/>
                <w:b/>
                <w:bCs/>
                <w:spacing w:val="5"/>
                <w:sz w:val="20"/>
                <w:szCs w:val="20"/>
                <w:lang w:val="nn-NO"/>
              </w:rPr>
              <w:t>a</w:t>
            </w:r>
            <w:r w:rsidRPr="009F052D">
              <w:rPr>
                <w:rFonts w:asciiTheme="minorHAnsi" w:hAnsiTheme="minorHAnsi" w:cstheme="minorHAnsi"/>
                <w:b/>
                <w:bCs/>
                <w:spacing w:val="-4"/>
                <w:sz w:val="20"/>
                <w:szCs w:val="20"/>
                <w:lang w:val="nn-NO"/>
              </w:rPr>
              <w:t>l</w:t>
            </w:r>
            <w:r w:rsidRPr="009F052D">
              <w:rPr>
                <w:rFonts w:asciiTheme="minorHAnsi" w:hAnsiTheme="minorHAnsi" w:cstheme="minorHAnsi"/>
                <w:b/>
                <w:bCs/>
                <w:spacing w:val="1"/>
                <w:sz w:val="20"/>
                <w:szCs w:val="20"/>
                <w:lang w:val="nn-NO"/>
              </w:rPr>
              <w:t>u</w:t>
            </w:r>
            <w:r w:rsidRPr="009F052D">
              <w:rPr>
                <w:rFonts w:asciiTheme="minorHAnsi" w:hAnsiTheme="minorHAnsi" w:cstheme="minorHAnsi"/>
                <w:b/>
                <w:bCs/>
                <w:spacing w:val="4"/>
                <w:sz w:val="20"/>
                <w:szCs w:val="20"/>
                <w:lang w:val="nn-NO"/>
              </w:rPr>
              <w:t>e</w:t>
            </w:r>
            <w:r w:rsidRPr="009F052D">
              <w:rPr>
                <w:rFonts w:asciiTheme="minorHAnsi" w:hAnsiTheme="minorHAnsi" w:cstheme="minorHAnsi"/>
                <w:b/>
                <w:bCs/>
                <w:spacing w:val="-6"/>
                <w:sz w:val="20"/>
                <w:szCs w:val="20"/>
                <w:lang w:val="nn-NO"/>
              </w:rPr>
              <w:t>r</w:t>
            </w:r>
            <w:r w:rsidRPr="009F052D">
              <w:rPr>
                <w:rFonts w:asciiTheme="minorHAnsi" w:hAnsiTheme="minorHAnsi" w:cstheme="minorHAnsi"/>
                <w:b/>
                <w:bCs/>
                <w:sz w:val="20"/>
                <w:szCs w:val="20"/>
                <w:lang w:val="nn-NO"/>
              </w:rPr>
              <w:t>i</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z w:val="20"/>
                <w:szCs w:val="20"/>
                <w:lang w:val="nn-NO"/>
              </w:rPr>
              <w:t>g</w:t>
            </w:r>
          </w:p>
          <w:p w:rsidR="00964924" w:rsidRPr="009F052D" w:rsidRDefault="00964924" w:rsidP="0062257B">
            <w:pPr>
              <w:spacing w:after="0" w:line="240" w:lineRule="auto"/>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b/>
                <w:bCs/>
                <w:color w:val="365F91"/>
                <w:spacing w:val="-5"/>
                <w:sz w:val="20"/>
                <w:szCs w:val="20"/>
                <w:lang w:val="nn-NO"/>
              </w:rPr>
            </w:pPr>
            <w:r w:rsidRPr="009F052D">
              <w:rPr>
                <w:rFonts w:asciiTheme="minorHAnsi" w:hAnsiTheme="minorHAnsi" w:cstheme="minorHAnsi"/>
                <w:b/>
                <w:bCs/>
                <w:color w:val="365F91"/>
                <w:spacing w:val="-5"/>
                <w:sz w:val="20"/>
                <w:szCs w:val="20"/>
                <w:lang w:val="nn-NO"/>
              </w:rPr>
              <w:t>Course Evaluation</w:t>
            </w:r>
          </w:p>
          <w:p w:rsidR="00964924" w:rsidRPr="009F052D" w:rsidRDefault="00964924"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Style w:val="description"/>
                <w:rFonts w:asciiTheme="minorHAnsi" w:hAnsiTheme="minorHAnsi" w:cstheme="minorHAnsi"/>
                <w:i/>
                <w:sz w:val="20"/>
                <w:szCs w:val="20"/>
                <w:lang w:val="nn-NO"/>
              </w:rPr>
            </w:pPr>
            <w:r w:rsidRPr="009F052D">
              <w:rPr>
                <w:rStyle w:val="description"/>
                <w:rFonts w:asciiTheme="minorHAnsi" w:hAnsiTheme="minorHAnsi" w:cstheme="minorHAnsi"/>
                <w:i/>
                <w:sz w:val="20"/>
                <w:szCs w:val="20"/>
                <w:lang w:val="nn-NO"/>
              </w:rPr>
              <w:t xml:space="preserve">Studentane skal evaluere undervisninga i tråd med </w:t>
            </w:r>
            <w:r w:rsidRPr="009F052D">
              <w:rPr>
                <w:rFonts w:asciiTheme="minorHAnsi" w:hAnsiTheme="minorHAnsi" w:cstheme="minorHAnsi"/>
                <w:i/>
                <w:sz w:val="20"/>
                <w:szCs w:val="20"/>
                <w:lang w:val="nn-NO"/>
              </w:rPr>
              <w:t xml:space="preserve">UiB og instituttet </w:t>
            </w:r>
            <w:r w:rsidRPr="009F052D">
              <w:rPr>
                <w:rStyle w:val="description"/>
                <w:rFonts w:asciiTheme="minorHAnsi" w:hAnsiTheme="minorHAnsi" w:cstheme="minorHAnsi"/>
                <w:i/>
                <w:sz w:val="20"/>
                <w:szCs w:val="20"/>
                <w:lang w:val="nn-NO"/>
              </w:rPr>
              <w:t xml:space="preserve">sitt kvalitetssikringssystem. </w:t>
            </w:r>
          </w:p>
          <w:p w:rsidR="00964924" w:rsidRPr="009F052D" w:rsidRDefault="00964924" w:rsidP="006C487F">
            <w:pPr>
              <w:pStyle w:val="Default"/>
              <w:ind w:left="142" w:right="142"/>
              <w:rPr>
                <w:rFonts w:asciiTheme="minorHAnsi" w:hAnsiTheme="minorHAnsi" w:cstheme="minorHAnsi"/>
                <w:sz w:val="20"/>
                <w:szCs w:val="20"/>
                <w:lang w:val="en-US"/>
              </w:rPr>
            </w:pPr>
            <w:r w:rsidRPr="009F052D">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9F052D">
              <w:rPr>
                <w:rFonts w:asciiTheme="minorHAnsi" w:hAnsiTheme="minorHAnsi" w:cstheme="minorHAnsi"/>
                <w:sz w:val="20"/>
                <w:szCs w:val="20"/>
                <w:lang w:val="en-US"/>
              </w:rPr>
              <w:t>UiB</w:t>
            </w:r>
            <w:proofErr w:type="spellEnd"/>
            <w:r w:rsidRPr="009F052D">
              <w:rPr>
                <w:rFonts w:asciiTheme="minorHAnsi" w:hAnsiTheme="minorHAnsi" w:cstheme="minorHAnsi"/>
                <w:sz w:val="20"/>
                <w:szCs w:val="20"/>
                <w:lang w:val="en-US"/>
              </w:rPr>
              <w:t xml:space="preserve"> and the department]</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40" w:lineRule="auto"/>
              <w:ind w:left="38" w:right="67"/>
              <w:rPr>
                <w:rFonts w:asciiTheme="minorHAnsi" w:hAnsiTheme="minorHAnsi" w:cstheme="minorHAnsi"/>
                <w:b/>
                <w:bCs/>
                <w:spacing w:val="-2"/>
                <w:sz w:val="20"/>
                <w:szCs w:val="20"/>
                <w:lang w:val="nn-NO"/>
              </w:rPr>
            </w:pPr>
            <w:r w:rsidRPr="009F052D">
              <w:rPr>
                <w:rFonts w:asciiTheme="minorHAnsi" w:hAnsiTheme="minorHAnsi" w:cstheme="minorHAnsi"/>
                <w:b/>
                <w:bCs/>
                <w:spacing w:val="-2"/>
                <w:sz w:val="20"/>
                <w:szCs w:val="20"/>
                <w:lang w:val="nn-NO"/>
              </w:rPr>
              <w:t>Programansvarleg</w:t>
            </w:r>
          </w:p>
          <w:p w:rsidR="00964924" w:rsidRPr="009F052D" w:rsidRDefault="00964924" w:rsidP="0062257B">
            <w:pPr>
              <w:spacing w:after="0" w:line="240" w:lineRule="auto"/>
              <w:ind w:left="38" w:right="67"/>
              <w:rPr>
                <w:rFonts w:asciiTheme="minorHAnsi" w:hAnsiTheme="minorHAnsi" w:cstheme="minorHAnsi"/>
                <w:b/>
                <w:bCs/>
                <w:spacing w:val="-2"/>
                <w:sz w:val="20"/>
                <w:szCs w:val="20"/>
                <w:lang w:val="nn-NO"/>
              </w:rPr>
            </w:pPr>
          </w:p>
          <w:p w:rsidR="00964924" w:rsidRPr="009F052D" w:rsidRDefault="00964924" w:rsidP="0062257B">
            <w:pPr>
              <w:spacing w:after="0" w:line="272" w:lineRule="exact"/>
              <w:ind w:left="38" w:right="67"/>
              <w:rPr>
                <w:rFonts w:asciiTheme="minorHAnsi" w:hAnsiTheme="minorHAnsi" w:cstheme="minorHAnsi"/>
                <w:b/>
                <w:bCs/>
                <w:spacing w:val="-2"/>
                <w:sz w:val="20"/>
                <w:szCs w:val="20"/>
                <w:lang w:val="nn-NO"/>
              </w:rPr>
            </w:pPr>
            <w:r w:rsidRPr="009F052D">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i/>
                <w:sz w:val="20"/>
                <w:szCs w:val="20"/>
                <w:lang w:val="nn-NO"/>
              </w:rPr>
            </w:pPr>
            <w:r w:rsidRPr="009F052D">
              <w:rPr>
                <w:rFonts w:asciiTheme="minorHAnsi" w:hAnsiTheme="minorHAnsi" w:cstheme="minorHAnsi"/>
                <w:i/>
                <w:sz w:val="20"/>
                <w:szCs w:val="20"/>
                <w:lang w:val="nn-NO"/>
              </w:rPr>
              <w:t>Programstyret har ansvar for fagleg innhald og oppbygging av studiet og for kvaliteten på studieprogrammet og alle emna der.</w:t>
            </w:r>
          </w:p>
          <w:p w:rsidR="00964924" w:rsidRPr="009F052D" w:rsidRDefault="00964924" w:rsidP="006C487F">
            <w:pPr>
              <w:pStyle w:val="Default"/>
              <w:ind w:left="142" w:right="142"/>
              <w:rPr>
                <w:rFonts w:asciiTheme="minorHAnsi" w:hAnsiTheme="minorHAnsi" w:cstheme="minorHAnsi"/>
                <w:sz w:val="20"/>
                <w:szCs w:val="20"/>
                <w:lang w:val="en-US"/>
              </w:rPr>
            </w:pPr>
            <w:r w:rsidRPr="009F052D">
              <w:rPr>
                <w:rFonts w:asciiTheme="minorHAnsi" w:hAnsiTheme="minorHAnsi" w:cstheme="minorHAnsi"/>
                <w:iCs/>
                <w:sz w:val="20"/>
                <w:szCs w:val="20"/>
                <w:lang w:val="en-US"/>
              </w:rPr>
              <w:t xml:space="preserve">The Programme Committee is responsible for the content, structure and quality of the study programme and courses. </w:t>
            </w: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40" w:lineRule="auto"/>
              <w:ind w:left="38" w:right="67"/>
              <w:rPr>
                <w:rFonts w:asciiTheme="minorHAnsi" w:hAnsiTheme="minorHAnsi" w:cstheme="minorHAnsi"/>
                <w:b/>
                <w:bCs/>
                <w:spacing w:val="-2"/>
                <w:sz w:val="20"/>
                <w:szCs w:val="20"/>
                <w:lang w:val="nn-NO"/>
              </w:rPr>
            </w:pPr>
            <w:r w:rsidRPr="009F052D">
              <w:rPr>
                <w:rFonts w:asciiTheme="minorHAnsi" w:hAnsiTheme="minorHAnsi" w:cstheme="minorHAnsi"/>
                <w:b/>
                <w:bCs/>
                <w:spacing w:val="-2"/>
                <w:sz w:val="20"/>
                <w:szCs w:val="20"/>
                <w:lang w:val="nn-NO"/>
              </w:rPr>
              <w:t>Emneansvarleg</w:t>
            </w:r>
          </w:p>
          <w:p w:rsidR="00964924" w:rsidRPr="009F052D" w:rsidRDefault="00964924" w:rsidP="0062257B">
            <w:pPr>
              <w:spacing w:after="0" w:line="240" w:lineRule="auto"/>
              <w:ind w:left="38" w:right="67"/>
              <w:rPr>
                <w:rFonts w:asciiTheme="minorHAnsi" w:hAnsiTheme="minorHAnsi" w:cstheme="minorHAnsi"/>
                <w:b/>
                <w:bCs/>
                <w:spacing w:val="-2"/>
                <w:sz w:val="20"/>
                <w:szCs w:val="20"/>
                <w:lang w:val="nn-NO"/>
              </w:rPr>
            </w:pPr>
          </w:p>
          <w:p w:rsidR="00964924" w:rsidRPr="009F052D" w:rsidRDefault="00964924" w:rsidP="0062257B">
            <w:pPr>
              <w:spacing w:after="0" w:line="272" w:lineRule="exact"/>
              <w:ind w:left="38" w:right="67"/>
              <w:rPr>
                <w:rFonts w:asciiTheme="minorHAnsi" w:hAnsiTheme="minorHAnsi" w:cstheme="minorHAnsi"/>
                <w:sz w:val="20"/>
                <w:szCs w:val="20"/>
                <w:lang w:val="nn-NO"/>
              </w:rPr>
            </w:pPr>
            <w:r w:rsidRPr="009F052D">
              <w:rPr>
                <w:rFonts w:asciiTheme="minorHAnsi" w:hAnsiTheme="minorHAnsi" w:cstheme="minorHAnsi"/>
                <w:b/>
                <w:bCs/>
                <w:color w:val="365F91"/>
                <w:spacing w:val="-5"/>
                <w:sz w:val="20"/>
                <w:szCs w:val="20"/>
                <w:lang w:val="nn-NO"/>
              </w:rPr>
              <w:t xml:space="preserve">Course </w:t>
            </w:r>
            <w:proofErr w:type="spellStart"/>
            <w:r w:rsidRPr="009F052D">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964924">
            <w:pPr>
              <w:ind w:left="142" w:right="142"/>
              <w:rPr>
                <w:rFonts w:asciiTheme="minorHAnsi" w:hAnsiTheme="minorHAnsi" w:cstheme="minorHAnsi"/>
                <w:i/>
                <w:sz w:val="20"/>
                <w:szCs w:val="20"/>
                <w:lang w:val="nn-NO"/>
              </w:rPr>
            </w:pPr>
            <w:r w:rsidRPr="009F052D">
              <w:rPr>
                <w:rFonts w:asciiTheme="minorHAnsi" w:hAnsiTheme="minorHAnsi" w:cstheme="minorHAnsi"/>
                <w:i/>
                <w:sz w:val="20"/>
                <w:szCs w:val="20"/>
                <w:lang w:val="nn-NO"/>
              </w:rPr>
              <w:t xml:space="preserve">Emneansvarleg og administrativ kontaktperson finn du på Mitt UiB, kontakt eventuelt </w:t>
            </w:r>
            <w:hyperlink r:id="rId10" w:history="1">
              <w:r w:rsidRPr="009F052D">
                <w:rPr>
                  <w:rStyle w:val="Hyperkobling"/>
                  <w:rFonts w:asciiTheme="minorHAnsi" w:hAnsiTheme="minorHAnsi" w:cstheme="minorHAnsi"/>
                  <w:i/>
                  <w:sz w:val="20"/>
                  <w:szCs w:val="20"/>
                  <w:lang w:val="nn-NO"/>
                </w:rPr>
                <w:t>Studierettleiar@mbi.uib.no</w:t>
              </w:r>
            </w:hyperlink>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pacing w:val="5"/>
                <w:sz w:val="20"/>
                <w:szCs w:val="20"/>
                <w:lang w:val="nn-NO"/>
              </w:rPr>
            </w:pPr>
            <w:r w:rsidRPr="009F052D">
              <w:rPr>
                <w:rFonts w:asciiTheme="minorHAnsi" w:hAnsiTheme="minorHAnsi" w:cstheme="minorHAnsi"/>
                <w:b/>
                <w:bCs/>
                <w:spacing w:val="5"/>
                <w:sz w:val="20"/>
                <w:szCs w:val="20"/>
                <w:lang w:val="nn-NO"/>
              </w:rPr>
              <w:t>Administrativt ansvarleg</w:t>
            </w:r>
          </w:p>
          <w:p w:rsidR="00964924" w:rsidRPr="009F052D" w:rsidRDefault="00964924" w:rsidP="0062257B">
            <w:pPr>
              <w:spacing w:after="0" w:line="272" w:lineRule="exact"/>
              <w:ind w:left="38" w:right="67"/>
              <w:rPr>
                <w:rFonts w:asciiTheme="minorHAnsi" w:hAnsiTheme="minorHAnsi" w:cstheme="minorHAnsi"/>
                <w:b/>
                <w:bCs/>
                <w:spacing w:val="5"/>
                <w:sz w:val="20"/>
                <w:szCs w:val="20"/>
                <w:lang w:val="nn-NO"/>
              </w:rPr>
            </w:pPr>
          </w:p>
          <w:p w:rsidR="00964924" w:rsidRPr="009F052D" w:rsidRDefault="00964924" w:rsidP="0062257B">
            <w:pPr>
              <w:spacing w:after="0" w:line="272" w:lineRule="exact"/>
              <w:ind w:left="38" w:right="67"/>
              <w:rPr>
                <w:rFonts w:asciiTheme="minorHAnsi" w:hAnsiTheme="minorHAnsi" w:cstheme="minorHAnsi"/>
                <w:b/>
                <w:bCs/>
                <w:spacing w:val="5"/>
                <w:sz w:val="20"/>
                <w:szCs w:val="20"/>
                <w:lang w:val="nn-NO"/>
              </w:rPr>
            </w:pPr>
            <w:r w:rsidRPr="009F052D">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ind w:left="75" w:right="142"/>
              <w:rPr>
                <w:rFonts w:asciiTheme="minorHAnsi" w:hAnsiTheme="minorHAnsi" w:cstheme="minorHAnsi"/>
                <w:sz w:val="20"/>
                <w:szCs w:val="20"/>
                <w:lang w:val="en-US"/>
              </w:rPr>
            </w:pPr>
            <w:r w:rsidRPr="009F052D">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ind w:left="142" w:right="142"/>
              <w:rPr>
                <w:rFonts w:asciiTheme="minorHAnsi" w:hAnsiTheme="minorHAnsi" w:cstheme="minorHAnsi"/>
                <w:sz w:val="20"/>
                <w:szCs w:val="20"/>
                <w:lang w:val="nn-NO"/>
              </w:rPr>
            </w:pPr>
          </w:p>
        </w:tc>
      </w:tr>
      <w:tr w:rsidR="00964924" w:rsidRPr="009F052D" w:rsidTr="00964924">
        <w:trPr>
          <w:trHeight w:val="20"/>
        </w:trPr>
        <w:tc>
          <w:tcPr>
            <w:tcW w:w="223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spacing w:after="0" w:line="272" w:lineRule="exact"/>
              <w:ind w:left="38" w:right="67"/>
              <w:rPr>
                <w:rFonts w:asciiTheme="minorHAnsi" w:hAnsiTheme="minorHAnsi" w:cstheme="minorHAnsi"/>
                <w:b/>
                <w:bCs/>
                <w:sz w:val="20"/>
                <w:szCs w:val="20"/>
                <w:lang w:val="nn-NO"/>
              </w:rPr>
            </w:pPr>
            <w:r w:rsidRPr="009F052D">
              <w:rPr>
                <w:rFonts w:asciiTheme="minorHAnsi" w:hAnsiTheme="minorHAnsi" w:cstheme="minorHAnsi"/>
                <w:b/>
                <w:bCs/>
                <w:spacing w:val="5"/>
                <w:sz w:val="20"/>
                <w:szCs w:val="20"/>
                <w:lang w:val="nn-NO"/>
              </w:rPr>
              <w:t>K</w:t>
            </w:r>
            <w:r w:rsidRPr="009F052D">
              <w:rPr>
                <w:rFonts w:asciiTheme="minorHAnsi" w:hAnsiTheme="minorHAnsi" w:cstheme="minorHAnsi"/>
                <w:b/>
                <w:bCs/>
                <w:sz w:val="20"/>
                <w:szCs w:val="20"/>
                <w:lang w:val="nn-NO"/>
              </w:rPr>
              <w:t>o</w:t>
            </w:r>
            <w:r w:rsidRPr="009F052D">
              <w:rPr>
                <w:rFonts w:asciiTheme="minorHAnsi" w:hAnsiTheme="minorHAnsi" w:cstheme="minorHAnsi"/>
                <w:b/>
                <w:bCs/>
                <w:spacing w:val="-4"/>
                <w:sz w:val="20"/>
                <w:szCs w:val="20"/>
                <w:lang w:val="nn-NO"/>
              </w:rPr>
              <w:t>n</w:t>
            </w:r>
            <w:r w:rsidRPr="009F052D">
              <w:rPr>
                <w:rFonts w:asciiTheme="minorHAnsi" w:hAnsiTheme="minorHAnsi" w:cstheme="minorHAnsi"/>
                <w:b/>
                <w:bCs/>
                <w:spacing w:val="1"/>
                <w:sz w:val="20"/>
                <w:szCs w:val="20"/>
                <w:lang w:val="nn-NO"/>
              </w:rPr>
              <w:t>t</w:t>
            </w:r>
            <w:r w:rsidRPr="009F052D">
              <w:rPr>
                <w:rFonts w:asciiTheme="minorHAnsi" w:hAnsiTheme="minorHAnsi" w:cstheme="minorHAnsi"/>
                <w:b/>
                <w:bCs/>
                <w:sz w:val="20"/>
                <w:szCs w:val="20"/>
                <w:lang w:val="nn-NO"/>
              </w:rPr>
              <w:t>a</w:t>
            </w:r>
            <w:r w:rsidRPr="009F052D">
              <w:rPr>
                <w:rFonts w:asciiTheme="minorHAnsi" w:hAnsiTheme="minorHAnsi" w:cstheme="minorHAnsi"/>
                <w:b/>
                <w:bCs/>
                <w:spacing w:val="-4"/>
                <w:sz w:val="20"/>
                <w:szCs w:val="20"/>
                <w:lang w:val="nn-NO"/>
              </w:rPr>
              <w:t>k</w:t>
            </w:r>
            <w:r w:rsidRPr="009F052D">
              <w:rPr>
                <w:rFonts w:asciiTheme="minorHAnsi" w:hAnsiTheme="minorHAnsi" w:cstheme="minorHAnsi"/>
                <w:b/>
                <w:bCs/>
                <w:spacing w:val="1"/>
                <w:sz w:val="20"/>
                <w:szCs w:val="20"/>
                <w:lang w:val="nn-NO"/>
              </w:rPr>
              <w:t>t</w:t>
            </w:r>
            <w:r w:rsidRPr="009F052D">
              <w:rPr>
                <w:rFonts w:asciiTheme="minorHAnsi" w:hAnsiTheme="minorHAnsi" w:cstheme="minorHAnsi"/>
                <w:b/>
                <w:bCs/>
                <w:sz w:val="20"/>
                <w:szCs w:val="20"/>
                <w:lang w:val="nn-NO"/>
              </w:rPr>
              <w:t>i</w:t>
            </w:r>
            <w:r w:rsidRPr="009F052D">
              <w:rPr>
                <w:rFonts w:asciiTheme="minorHAnsi" w:hAnsiTheme="minorHAnsi" w:cstheme="minorHAnsi"/>
                <w:b/>
                <w:bCs/>
                <w:spacing w:val="1"/>
                <w:sz w:val="20"/>
                <w:szCs w:val="20"/>
                <w:lang w:val="nn-NO"/>
              </w:rPr>
              <w:t>n</w:t>
            </w:r>
            <w:r w:rsidRPr="009F052D">
              <w:rPr>
                <w:rFonts w:asciiTheme="minorHAnsi" w:hAnsiTheme="minorHAnsi" w:cstheme="minorHAnsi"/>
                <w:b/>
                <w:bCs/>
                <w:spacing w:val="-3"/>
                <w:sz w:val="20"/>
                <w:szCs w:val="20"/>
                <w:lang w:val="nn-NO"/>
              </w:rPr>
              <w:t>f</w:t>
            </w:r>
            <w:r w:rsidRPr="009F052D">
              <w:rPr>
                <w:rFonts w:asciiTheme="minorHAnsi" w:hAnsiTheme="minorHAnsi" w:cstheme="minorHAnsi"/>
                <w:b/>
                <w:bCs/>
                <w:sz w:val="20"/>
                <w:szCs w:val="20"/>
                <w:lang w:val="nn-NO"/>
              </w:rPr>
              <w:t>o</w:t>
            </w:r>
            <w:r w:rsidRPr="009F052D">
              <w:rPr>
                <w:rFonts w:asciiTheme="minorHAnsi" w:hAnsiTheme="minorHAnsi" w:cstheme="minorHAnsi"/>
                <w:b/>
                <w:bCs/>
                <w:spacing w:val="-1"/>
                <w:sz w:val="20"/>
                <w:szCs w:val="20"/>
                <w:lang w:val="nn-NO"/>
              </w:rPr>
              <w:t>r</w:t>
            </w:r>
            <w:r w:rsidRPr="009F052D">
              <w:rPr>
                <w:rFonts w:asciiTheme="minorHAnsi" w:hAnsiTheme="minorHAnsi" w:cstheme="minorHAnsi"/>
                <w:b/>
                <w:bCs/>
                <w:spacing w:val="-3"/>
                <w:sz w:val="20"/>
                <w:szCs w:val="20"/>
                <w:lang w:val="nn-NO"/>
              </w:rPr>
              <w:t>m</w:t>
            </w:r>
            <w:r w:rsidRPr="009F052D">
              <w:rPr>
                <w:rFonts w:asciiTheme="minorHAnsi" w:hAnsiTheme="minorHAnsi" w:cstheme="minorHAnsi"/>
                <w:b/>
                <w:bCs/>
                <w:sz w:val="20"/>
                <w:szCs w:val="20"/>
                <w:lang w:val="nn-NO"/>
              </w:rPr>
              <w:t>a</w:t>
            </w:r>
            <w:r w:rsidRPr="009F052D">
              <w:rPr>
                <w:rFonts w:asciiTheme="minorHAnsi" w:hAnsiTheme="minorHAnsi" w:cstheme="minorHAnsi"/>
                <w:b/>
                <w:bCs/>
                <w:spacing w:val="-2"/>
                <w:sz w:val="20"/>
                <w:szCs w:val="20"/>
                <w:lang w:val="nn-NO"/>
              </w:rPr>
              <w:t>s</w:t>
            </w:r>
            <w:r w:rsidRPr="009F052D">
              <w:rPr>
                <w:rFonts w:asciiTheme="minorHAnsi" w:hAnsiTheme="minorHAnsi" w:cstheme="minorHAnsi"/>
                <w:b/>
                <w:bCs/>
                <w:spacing w:val="1"/>
                <w:sz w:val="20"/>
                <w:szCs w:val="20"/>
                <w:lang w:val="nn-NO"/>
              </w:rPr>
              <w:t>j</w:t>
            </w:r>
            <w:r w:rsidRPr="009F052D">
              <w:rPr>
                <w:rFonts w:asciiTheme="minorHAnsi" w:hAnsiTheme="minorHAnsi" w:cstheme="minorHAnsi"/>
                <w:b/>
                <w:bCs/>
                <w:sz w:val="20"/>
                <w:szCs w:val="20"/>
                <w:lang w:val="nn-NO"/>
              </w:rPr>
              <w:t>on</w:t>
            </w:r>
          </w:p>
          <w:p w:rsidR="00964924" w:rsidRPr="009F052D" w:rsidRDefault="00964924" w:rsidP="0062257B">
            <w:pPr>
              <w:spacing w:after="0" w:line="272" w:lineRule="exact"/>
              <w:ind w:left="38" w:right="67"/>
              <w:rPr>
                <w:rFonts w:asciiTheme="minorHAnsi" w:hAnsiTheme="minorHAnsi" w:cstheme="minorHAnsi"/>
                <w:b/>
                <w:bCs/>
                <w:sz w:val="20"/>
                <w:szCs w:val="20"/>
                <w:lang w:val="nn-NO"/>
              </w:rPr>
            </w:pPr>
          </w:p>
          <w:p w:rsidR="00964924" w:rsidRPr="009F052D" w:rsidRDefault="00964924" w:rsidP="0062257B">
            <w:pPr>
              <w:spacing w:after="0" w:line="272" w:lineRule="exact"/>
              <w:ind w:left="38" w:right="67"/>
              <w:rPr>
                <w:rFonts w:asciiTheme="minorHAnsi" w:hAnsiTheme="minorHAnsi" w:cstheme="minorHAnsi"/>
                <w:sz w:val="20"/>
                <w:szCs w:val="20"/>
                <w:lang w:val="nn-NO"/>
              </w:rPr>
            </w:pPr>
            <w:proofErr w:type="spellStart"/>
            <w:r w:rsidRPr="009F052D">
              <w:rPr>
                <w:rFonts w:asciiTheme="minorHAnsi" w:hAnsiTheme="minorHAnsi" w:cstheme="minorHAnsi"/>
                <w:b/>
                <w:bCs/>
                <w:color w:val="365F91"/>
                <w:spacing w:val="-5"/>
                <w:sz w:val="20"/>
                <w:szCs w:val="20"/>
                <w:lang w:val="nn-NO"/>
              </w:rPr>
              <w:t>Contact</w:t>
            </w:r>
            <w:proofErr w:type="spellEnd"/>
            <w:r w:rsidRPr="009F052D">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pStyle w:val="western"/>
              <w:spacing w:after="0"/>
              <w:ind w:left="75" w:right="142"/>
              <w:rPr>
                <w:rFonts w:asciiTheme="minorHAnsi" w:hAnsiTheme="minorHAnsi" w:cstheme="minorHAnsi"/>
                <w:sz w:val="20"/>
                <w:szCs w:val="20"/>
                <w:lang w:val="nn-NO"/>
              </w:rPr>
            </w:pPr>
            <w:r w:rsidRPr="009F052D">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964924" w:rsidRPr="009F052D" w:rsidRDefault="00964924" w:rsidP="0062257B">
            <w:pPr>
              <w:widowControl/>
              <w:spacing w:after="0"/>
              <w:ind w:left="142" w:right="142"/>
              <w:rPr>
                <w:rFonts w:asciiTheme="minorHAnsi" w:hAnsiTheme="minorHAnsi" w:cstheme="minorHAnsi"/>
                <w:i/>
                <w:sz w:val="20"/>
                <w:szCs w:val="20"/>
                <w:lang w:val="nn-NO"/>
              </w:rPr>
            </w:pPr>
            <w:r w:rsidRPr="009F052D">
              <w:rPr>
                <w:rFonts w:asciiTheme="minorHAnsi" w:hAnsiTheme="minorHAnsi" w:cstheme="minorHAnsi"/>
                <w:i/>
                <w:sz w:val="20"/>
                <w:szCs w:val="20"/>
                <w:lang w:val="nn-NO"/>
              </w:rPr>
              <w:t>Studierettleiar kan kontaktast her:</w:t>
            </w:r>
          </w:p>
          <w:p w:rsidR="00964924" w:rsidRPr="009F052D" w:rsidRDefault="00964924" w:rsidP="0062257B">
            <w:pPr>
              <w:widowControl/>
              <w:spacing w:after="0"/>
              <w:ind w:left="142" w:right="142"/>
              <w:rPr>
                <w:rFonts w:asciiTheme="minorHAnsi" w:hAnsiTheme="minorHAnsi" w:cstheme="minorHAnsi"/>
                <w:i/>
                <w:sz w:val="20"/>
                <w:szCs w:val="20"/>
                <w:lang w:val="nn-NO"/>
              </w:rPr>
            </w:pPr>
            <w:r w:rsidRPr="009F052D">
              <w:rPr>
                <w:rFonts w:asciiTheme="minorHAnsi" w:hAnsiTheme="minorHAnsi" w:cstheme="minorHAnsi"/>
                <w:i/>
                <w:sz w:val="20"/>
                <w:szCs w:val="20"/>
                <w:lang w:val="nn-NO"/>
              </w:rPr>
              <w:t xml:space="preserve"> </w:t>
            </w:r>
            <w:hyperlink r:id="rId11" w:history="1">
              <w:r w:rsidRPr="009F052D">
                <w:rPr>
                  <w:rStyle w:val="Hyperkobling"/>
                  <w:rFonts w:asciiTheme="minorHAnsi" w:hAnsiTheme="minorHAnsi" w:cstheme="minorHAnsi"/>
                  <w:i/>
                  <w:sz w:val="20"/>
                  <w:szCs w:val="20"/>
                  <w:lang w:val="nn-NO"/>
                </w:rPr>
                <w:t>Studierettleiar@mbi.uib.no</w:t>
              </w:r>
            </w:hyperlink>
          </w:p>
          <w:p w:rsidR="00964924" w:rsidRPr="009F052D" w:rsidRDefault="00964924" w:rsidP="0062257B">
            <w:pPr>
              <w:ind w:left="142" w:right="142"/>
              <w:rPr>
                <w:rFonts w:asciiTheme="minorHAnsi" w:hAnsiTheme="minorHAnsi" w:cstheme="minorHAnsi"/>
                <w:sz w:val="20"/>
                <w:szCs w:val="20"/>
                <w:lang w:val="nn-NO"/>
              </w:rPr>
            </w:pPr>
          </w:p>
        </w:tc>
      </w:tr>
    </w:tbl>
    <w:p w:rsidR="003F6242" w:rsidRPr="009F052D" w:rsidRDefault="003F6242" w:rsidP="00EF7272">
      <w:pPr>
        <w:widowControl/>
        <w:rPr>
          <w:rFonts w:asciiTheme="minorHAnsi" w:hAnsiTheme="minorHAnsi" w:cstheme="minorHAnsi"/>
          <w:sz w:val="20"/>
          <w:szCs w:val="20"/>
          <w:lang w:val="nn-NO"/>
        </w:rPr>
      </w:pPr>
    </w:p>
    <w:p w:rsidR="00964924" w:rsidRPr="009F052D" w:rsidRDefault="00964924" w:rsidP="00EF7272">
      <w:pPr>
        <w:widowControl/>
        <w:rPr>
          <w:rFonts w:asciiTheme="minorHAnsi" w:hAnsiTheme="minorHAnsi" w:cstheme="minorHAnsi"/>
          <w:sz w:val="20"/>
          <w:szCs w:val="20"/>
          <w:lang w:val="nn-NO"/>
        </w:rPr>
      </w:pPr>
    </w:p>
    <w:p w:rsidR="00964924" w:rsidRPr="009F052D" w:rsidRDefault="00964924" w:rsidP="00EF7272">
      <w:pPr>
        <w:widowControl/>
        <w:rPr>
          <w:rFonts w:asciiTheme="minorHAnsi" w:hAnsiTheme="minorHAnsi" w:cstheme="minorHAnsi"/>
          <w:sz w:val="20"/>
          <w:szCs w:val="20"/>
          <w:lang w:val="nn-NO"/>
        </w:rPr>
      </w:pPr>
    </w:p>
    <w:p w:rsidR="00964924" w:rsidRPr="009F052D" w:rsidRDefault="00964924" w:rsidP="00EF7272">
      <w:pPr>
        <w:widowControl/>
        <w:rPr>
          <w:rFonts w:asciiTheme="minorHAnsi" w:hAnsiTheme="minorHAnsi" w:cstheme="minorHAnsi"/>
          <w:sz w:val="20"/>
          <w:szCs w:val="20"/>
          <w:lang w:val="nn-NO"/>
        </w:rPr>
      </w:pPr>
    </w:p>
    <w:p w:rsidR="00964924" w:rsidRPr="009F052D" w:rsidRDefault="00964924" w:rsidP="00EF7272">
      <w:pPr>
        <w:widowControl/>
        <w:rPr>
          <w:rFonts w:asciiTheme="minorHAnsi" w:hAnsiTheme="minorHAnsi" w:cstheme="minorHAnsi"/>
          <w:sz w:val="20"/>
          <w:szCs w:val="20"/>
          <w:lang w:val="nn-NO"/>
        </w:rPr>
      </w:pPr>
    </w:p>
    <w:p w:rsidR="00964924" w:rsidRPr="009F052D" w:rsidRDefault="00964924" w:rsidP="00EF7272">
      <w:pPr>
        <w:widowControl/>
        <w:rPr>
          <w:rFonts w:asciiTheme="minorHAnsi" w:hAnsiTheme="minorHAnsi" w:cstheme="minorHAnsi"/>
          <w:sz w:val="20"/>
          <w:szCs w:val="20"/>
          <w:lang w:val="nn-NO"/>
        </w:rPr>
      </w:pPr>
    </w:p>
    <w:p w:rsidR="00964924" w:rsidRPr="009F052D" w:rsidRDefault="00964924" w:rsidP="00EF7272">
      <w:pPr>
        <w:widowControl/>
        <w:rPr>
          <w:rFonts w:asciiTheme="minorHAnsi" w:hAnsiTheme="minorHAnsi" w:cstheme="minorHAnsi"/>
          <w:sz w:val="20"/>
          <w:szCs w:val="20"/>
          <w:lang w:val="nn-NO"/>
        </w:rPr>
      </w:pPr>
    </w:p>
    <w:p w:rsidR="003F6242" w:rsidRPr="009F052D" w:rsidRDefault="003F6242" w:rsidP="00EF7272">
      <w:pPr>
        <w:widowControl/>
        <w:rPr>
          <w:rFonts w:asciiTheme="minorHAnsi" w:hAnsiTheme="minorHAnsi" w:cstheme="minorHAnsi"/>
          <w:i/>
          <w:sz w:val="20"/>
          <w:szCs w:val="20"/>
          <w:lang w:val="nn-NO"/>
        </w:rPr>
      </w:pPr>
      <w:r w:rsidRPr="009F052D">
        <w:rPr>
          <w:rFonts w:asciiTheme="minorHAnsi" w:hAnsiTheme="minorHAnsi" w:cstheme="minorHAnsi"/>
          <w:sz w:val="20"/>
          <w:szCs w:val="20"/>
          <w:lang w:val="nn-NO"/>
        </w:rPr>
        <w:t>Emnebeskriving for</w:t>
      </w:r>
      <w:r w:rsidR="00964924" w:rsidRPr="009F052D">
        <w:rPr>
          <w:rFonts w:asciiTheme="minorHAnsi" w:hAnsiTheme="minorHAnsi" w:cstheme="minorHAnsi"/>
          <w:sz w:val="20"/>
          <w:szCs w:val="20"/>
          <w:lang w:val="nn-NO"/>
        </w:rPr>
        <w:tab/>
      </w:r>
      <w:proofErr w:type="spellStart"/>
      <w:r w:rsidR="00964924" w:rsidRPr="009F052D">
        <w:rPr>
          <w:rFonts w:asciiTheme="minorHAnsi" w:hAnsiTheme="minorHAnsi" w:cstheme="minorHAnsi"/>
          <w:sz w:val="20"/>
          <w:szCs w:val="20"/>
        </w:rPr>
        <w:t>Innføring</w:t>
      </w:r>
      <w:proofErr w:type="spellEnd"/>
      <w:r w:rsidR="00964924" w:rsidRPr="009F052D">
        <w:rPr>
          <w:rFonts w:asciiTheme="minorHAnsi" w:hAnsiTheme="minorHAnsi" w:cstheme="minorHAnsi"/>
          <w:sz w:val="20"/>
          <w:szCs w:val="20"/>
        </w:rPr>
        <w:t xml:space="preserve"> </w:t>
      </w:r>
      <w:proofErr w:type="spellStart"/>
      <w:r w:rsidR="00964924" w:rsidRPr="009F052D">
        <w:rPr>
          <w:rFonts w:asciiTheme="minorHAnsi" w:hAnsiTheme="minorHAnsi" w:cstheme="minorHAnsi"/>
          <w:sz w:val="20"/>
          <w:szCs w:val="20"/>
        </w:rPr>
        <w:t>i</w:t>
      </w:r>
      <w:proofErr w:type="spellEnd"/>
      <w:r w:rsidR="00964924" w:rsidRPr="009F052D">
        <w:rPr>
          <w:rFonts w:asciiTheme="minorHAnsi" w:hAnsiTheme="minorHAnsi" w:cstheme="minorHAnsi"/>
          <w:sz w:val="20"/>
          <w:szCs w:val="20"/>
        </w:rPr>
        <w:t xml:space="preserve"> </w:t>
      </w:r>
      <w:proofErr w:type="spellStart"/>
      <w:r w:rsidR="00964924" w:rsidRPr="009F052D">
        <w:rPr>
          <w:rFonts w:asciiTheme="minorHAnsi" w:hAnsiTheme="minorHAnsi" w:cstheme="minorHAnsi"/>
          <w:sz w:val="20"/>
          <w:szCs w:val="20"/>
        </w:rPr>
        <w:t>molekylærbiologi</w:t>
      </w:r>
      <w:proofErr w:type="spellEnd"/>
    </w:p>
    <w:p w:rsidR="003F6242" w:rsidRPr="009F052D" w:rsidRDefault="003F6242" w:rsidP="00EF7272">
      <w:pPr>
        <w:widowControl/>
        <w:rPr>
          <w:rFonts w:asciiTheme="minorHAnsi" w:hAnsiTheme="minorHAnsi" w:cstheme="minorHAnsi"/>
          <w:sz w:val="20"/>
          <w:szCs w:val="20"/>
        </w:rPr>
      </w:pPr>
      <w:r w:rsidRPr="009F052D">
        <w:rPr>
          <w:rFonts w:asciiTheme="minorHAnsi" w:hAnsiTheme="minorHAnsi" w:cstheme="minorHAnsi"/>
          <w:i/>
          <w:sz w:val="20"/>
          <w:szCs w:val="20"/>
          <w:lang w:val="nn-NO"/>
        </w:rPr>
        <w:tab/>
      </w:r>
      <w:r w:rsidRPr="009F052D">
        <w:rPr>
          <w:rFonts w:asciiTheme="minorHAnsi" w:hAnsiTheme="minorHAnsi" w:cstheme="minorHAnsi"/>
          <w:i/>
          <w:sz w:val="20"/>
          <w:szCs w:val="20"/>
          <w:lang w:val="nn-NO"/>
        </w:rPr>
        <w:tab/>
      </w:r>
      <w:r w:rsidRPr="009F052D">
        <w:rPr>
          <w:rFonts w:asciiTheme="minorHAnsi" w:hAnsiTheme="minorHAnsi" w:cstheme="minorHAnsi"/>
          <w:i/>
          <w:sz w:val="20"/>
          <w:szCs w:val="20"/>
          <w:lang w:val="nn-NO"/>
        </w:rPr>
        <w:tab/>
      </w:r>
      <w:r w:rsidR="00964924" w:rsidRPr="009F052D">
        <w:rPr>
          <w:rFonts w:asciiTheme="minorHAnsi" w:hAnsiTheme="minorHAnsi" w:cstheme="minorHAnsi"/>
          <w:i/>
          <w:sz w:val="20"/>
          <w:szCs w:val="20"/>
          <w:lang w:val="nn-NO"/>
        </w:rPr>
        <w:tab/>
      </w:r>
      <w:proofErr w:type="spellStart"/>
      <w:r w:rsidR="00964924" w:rsidRPr="009F052D">
        <w:rPr>
          <w:rFonts w:asciiTheme="minorHAnsi" w:hAnsiTheme="minorHAnsi" w:cstheme="minorHAnsi"/>
          <w:sz w:val="20"/>
          <w:szCs w:val="20"/>
        </w:rPr>
        <w:t>Innføring</w:t>
      </w:r>
      <w:proofErr w:type="spellEnd"/>
      <w:r w:rsidR="00964924" w:rsidRPr="009F052D">
        <w:rPr>
          <w:rFonts w:asciiTheme="minorHAnsi" w:hAnsiTheme="minorHAnsi" w:cstheme="minorHAnsi"/>
          <w:sz w:val="20"/>
          <w:szCs w:val="20"/>
        </w:rPr>
        <w:t xml:space="preserve"> </w:t>
      </w:r>
      <w:proofErr w:type="spellStart"/>
      <w:r w:rsidR="00964924" w:rsidRPr="009F052D">
        <w:rPr>
          <w:rFonts w:asciiTheme="minorHAnsi" w:hAnsiTheme="minorHAnsi" w:cstheme="minorHAnsi"/>
          <w:sz w:val="20"/>
          <w:szCs w:val="20"/>
        </w:rPr>
        <w:t>i</w:t>
      </w:r>
      <w:proofErr w:type="spellEnd"/>
      <w:r w:rsidR="00964924" w:rsidRPr="009F052D">
        <w:rPr>
          <w:rFonts w:asciiTheme="minorHAnsi" w:hAnsiTheme="minorHAnsi" w:cstheme="minorHAnsi"/>
          <w:sz w:val="20"/>
          <w:szCs w:val="20"/>
        </w:rPr>
        <w:t xml:space="preserve"> </w:t>
      </w:r>
      <w:proofErr w:type="spellStart"/>
      <w:r w:rsidR="00964924" w:rsidRPr="009F052D">
        <w:rPr>
          <w:rFonts w:asciiTheme="minorHAnsi" w:hAnsiTheme="minorHAnsi" w:cstheme="minorHAnsi"/>
          <w:sz w:val="20"/>
          <w:szCs w:val="20"/>
        </w:rPr>
        <w:t>molekylærbiologi</w:t>
      </w:r>
      <w:proofErr w:type="spellEnd"/>
    </w:p>
    <w:p w:rsidR="003F6242" w:rsidRPr="009F052D" w:rsidRDefault="003F6242" w:rsidP="00EF7272">
      <w:pPr>
        <w:widowControl/>
        <w:rPr>
          <w:rFonts w:asciiTheme="minorHAnsi" w:hAnsiTheme="minorHAnsi" w:cstheme="minorHAnsi"/>
          <w:i/>
          <w:sz w:val="20"/>
          <w:szCs w:val="20"/>
        </w:rPr>
      </w:pPr>
      <w:r w:rsidRPr="009F052D">
        <w:rPr>
          <w:rFonts w:asciiTheme="minorHAnsi" w:hAnsiTheme="minorHAnsi" w:cstheme="minorHAnsi"/>
          <w:sz w:val="20"/>
          <w:szCs w:val="20"/>
        </w:rPr>
        <w:tab/>
      </w:r>
      <w:r w:rsidRPr="009F052D">
        <w:rPr>
          <w:rFonts w:asciiTheme="minorHAnsi" w:hAnsiTheme="minorHAnsi" w:cstheme="minorHAnsi"/>
          <w:sz w:val="20"/>
          <w:szCs w:val="20"/>
        </w:rPr>
        <w:tab/>
      </w:r>
      <w:r w:rsidRPr="009F052D">
        <w:rPr>
          <w:rFonts w:asciiTheme="minorHAnsi" w:hAnsiTheme="minorHAnsi" w:cstheme="minorHAnsi"/>
          <w:sz w:val="20"/>
          <w:szCs w:val="20"/>
        </w:rPr>
        <w:tab/>
      </w:r>
      <w:r w:rsidR="00964924" w:rsidRPr="009F052D">
        <w:rPr>
          <w:rFonts w:asciiTheme="minorHAnsi" w:hAnsiTheme="minorHAnsi" w:cstheme="minorHAnsi"/>
          <w:sz w:val="20"/>
          <w:szCs w:val="20"/>
        </w:rPr>
        <w:tab/>
      </w:r>
      <w:r w:rsidR="00964924" w:rsidRPr="009F052D">
        <w:rPr>
          <w:rFonts w:asciiTheme="minorHAnsi" w:hAnsiTheme="minorHAnsi" w:cstheme="minorHAnsi"/>
          <w:sz w:val="20"/>
          <w:szCs w:val="20"/>
          <w:lang w:val="en"/>
        </w:rPr>
        <w:t>Introduction to Molecular Biology</w:t>
      </w:r>
    </w:p>
    <w:p w:rsidR="003F6242" w:rsidRPr="009F052D" w:rsidRDefault="003F6242" w:rsidP="00EF7272">
      <w:pPr>
        <w:widowControl/>
        <w:rPr>
          <w:rFonts w:asciiTheme="minorHAnsi" w:hAnsiTheme="minorHAnsi" w:cstheme="minorHAnsi"/>
          <w:i/>
          <w:sz w:val="20"/>
          <w:szCs w:val="20"/>
          <w:lang w:val="nn-NO"/>
        </w:rPr>
      </w:pPr>
      <w:r w:rsidRPr="009F052D">
        <w:rPr>
          <w:rFonts w:asciiTheme="minorHAnsi" w:hAnsiTheme="minorHAnsi" w:cstheme="minorHAnsi"/>
          <w:i/>
          <w:sz w:val="20"/>
          <w:szCs w:val="20"/>
          <w:lang w:val="nn-NO"/>
        </w:rPr>
        <w:t>Godkjenning:</w:t>
      </w:r>
    </w:p>
    <w:p w:rsidR="003F6242" w:rsidRPr="009F052D" w:rsidRDefault="003F6242" w:rsidP="00EF7272">
      <w:pPr>
        <w:widowControl/>
        <w:rPr>
          <w:rFonts w:asciiTheme="minorHAnsi" w:hAnsiTheme="minorHAnsi" w:cstheme="minorHAnsi"/>
          <w:i/>
          <w:sz w:val="20"/>
          <w:szCs w:val="20"/>
          <w:lang w:val="nn-NO"/>
        </w:rPr>
      </w:pPr>
      <w:r w:rsidRPr="009F052D">
        <w:rPr>
          <w:rFonts w:asciiTheme="minorHAnsi" w:hAnsiTheme="minorHAnsi" w:cstheme="minorHAnsi"/>
          <w:i/>
          <w:sz w:val="20"/>
          <w:szCs w:val="20"/>
          <w:lang w:val="nn-NO"/>
        </w:rPr>
        <w:t>Emnebeskrivinga er godkjend av (Fakultetet brukar nemningar for godkjenningsorgan i samsvar med eigen praksis.):</w:t>
      </w:r>
      <w:r w:rsidRPr="009F052D">
        <w:rPr>
          <w:rFonts w:asciiTheme="minorHAnsi" w:hAnsiTheme="minorHAnsi" w:cstheme="minorHAnsi"/>
          <w:i/>
          <w:sz w:val="20"/>
          <w:szCs w:val="20"/>
          <w:lang w:val="nn-NO"/>
        </w:rPr>
        <w:tab/>
      </w:r>
    </w:p>
    <w:p w:rsidR="003F6242" w:rsidRPr="009F052D" w:rsidRDefault="003F6242" w:rsidP="00696C93">
      <w:pPr>
        <w:widowControl/>
        <w:ind w:left="1404" w:firstLine="720"/>
        <w:rPr>
          <w:rFonts w:asciiTheme="minorHAnsi" w:hAnsiTheme="minorHAnsi" w:cstheme="minorHAnsi"/>
          <w:i/>
          <w:sz w:val="20"/>
          <w:szCs w:val="20"/>
          <w:lang w:val="nn-NO"/>
        </w:rPr>
      </w:pPr>
      <w:r w:rsidRPr="009F052D">
        <w:rPr>
          <w:rFonts w:asciiTheme="minorHAnsi" w:hAnsiTheme="minorHAnsi" w:cstheme="minorHAnsi"/>
          <w:i/>
          <w:sz w:val="20"/>
          <w:szCs w:val="20"/>
          <w:lang w:val="nn-NO"/>
        </w:rPr>
        <w:t>Programstyret:  …………………………………….(</w:t>
      </w:r>
      <w:proofErr w:type="spellStart"/>
      <w:r w:rsidRPr="009F052D">
        <w:rPr>
          <w:rFonts w:asciiTheme="minorHAnsi" w:hAnsiTheme="minorHAnsi" w:cstheme="minorHAnsi"/>
          <w:i/>
          <w:sz w:val="20"/>
          <w:szCs w:val="20"/>
          <w:lang w:val="nn-NO"/>
        </w:rPr>
        <w:t>dd.mm.år</w:t>
      </w:r>
      <w:proofErr w:type="spellEnd"/>
      <w:r w:rsidRPr="009F052D">
        <w:rPr>
          <w:rFonts w:asciiTheme="minorHAnsi" w:hAnsiTheme="minorHAnsi" w:cstheme="minorHAnsi"/>
          <w:i/>
          <w:sz w:val="20"/>
          <w:szCs w:val="20"/>
          <w:lang w:val="nn-NO"/>
        </w:rPr>
        <w:t xml:space="preserve">) </w:t>
      </w:r>
    </w:p>
    <w:p w:rsidR="003F6242" w:rsidRPr="009F052D" w:rsidRDefault="003F6242" w:rsidP="00EF7272">
      <w:pPr>
        <w:widowControl/>
        <w:ind w:left="1416" w:firstLine="708"/>
        <w:rPr>
          <w:rFonts w:asciiTheme="minorHAnsi" w:hAnsiTheme="minorHAnsi" w:cstheme="minorHAnsi"/>
          <w:i/>
          <w:sz w:val="20"/>
          <w:szCs w:val="20"/>
          <w:lang w:val="nn-NO"/>
        </w:rPr>
      </w:pPr>
      <w:r w:rsidRPr="009F052D">
        <w:rPr>
          <w:rFonts w:asciiTheme="minorHAnsi" w:hAnsiTheme="minorHAnsi" w:cstheme="minorHAnsi"/>
          <w:i/>
          <w:sz w:val="20"/>
          <w:szCs w:val="20"/>
          <w:lang w:val="nn-NO"/>
        </w:rPr>
        <w:tab/>
      </w:r>
    </w:p>
    <w:p w:rsidR="003F6242" w:rsidRPr="009F052D" w:rsidRDefault="003F6242" w:rsidP="00AF571B">
      <w:pPr>
        <w:widowControl/>
        <w:ind w:left="1404" w:firstLine="720"/>
        <w:rPr>
          <w:rFonts w:asciiTheme="minorHAnsi" w:hAnsiTheme="minorHAnsi" w:cstheme="minorHAnsi"/>
          <w:i/>
          <w:sz w:val="20"/>
          <w:szCs w:val="20"/>
          <w:lang w:val="nn-NO"/>
        </w:rPr>
      </w:pPr>
      <w:r w:rsidRPr="009F052D">
        <w:rPr>
          <w:rFonts w:asciiTheme="minorHAnsi" w:hAnsiTheme="minorHAnsi" w:cstheme="minorHAnsi"/>
          <w:i/>
          <w:sz w:val="20"/>
          <w:szCs w:val="20"/>
          <w:lang w:val="nn-NO"/>
        </w:rPr>
        <w:t>Institutt for …………….. :     .………………………(</w:t>
      </w:r>
      <w:proofErr w:type="spellStart"/>
      <w:r w:rsidRPr="009F052D">
        <w:rPr>
          <w:rFonts w:asciiTheme="minorHAnsi" w:hAnsiTheme="minorHAnsi" w:cstheme="minorHAnsi"/>
          <w:i/>
          <w:sz w:val="20"/>
          <w:szCs w:val="20"/>
          <w:lang w:val="nn-NO"/>
        </w:rPr>
        <w:t>dd.mm.år</w:t>
      </w:r>
      <w:proofErr w:type="spellEnd"/>
      <w:r w:rsidRPr="009F052D">
        <w:rPr>
          <w:rFonts w:asciiTheme="minorHAnsi" w:hAnsiTheme="minorHAnsi" w:cstheme="minorHAnsi"/>
          <w:i/>
          <w:sz w:val="20"/>
          <w:szCs w:val="20"/>
          <w:lang w:val="nn-NO"/>
        </w:rPr>
        <w:t>)</w:t>
      </w:r>
    </w:p>
    <w:p w:rsidR="003F6242" w:rsidRPr="009F052D" w:rsidRDefault="003F6242" w:rsidP="00AF571B">
      <w:pPr>
        <w:widowControl/>
        <w:ind w:left="1404" w:firstLine="720"/>
        <w:rPr>
          <w:rFonts w:asciiTheme="minorHAnsi" w:hAnsiTheme="minorHAnsi" w:cstheme="minorHAnsi"/>
          <w:i/>
          <w:sz w:val="20"/>
          <w:szCs w:val="20"/>
          <w:lang w:val="nn-NO"/>
        </w:rPr>
      </w:pPr>
      <w:r w:rsidRPr="009F052D">
        <w:rPr>
          <w:rFonts w:asciiTheme="minorHAnsi" w:hAnsiTheme="minorHAnsi" w:cstheme="minorHAnsi"/>
          <w:i/>
          <w:sz w:val="20"/>
          <w:szCs w:val="20"/>
          <w:lang w:val="nn-NO"/>
        </w:rPr>
        <w:t>………… fakultet: …………………………………….(</w:t>
      </w:r>
      <w:proofErr w:type="spellStart"/>
      <w:r w:rsidRPr="009F052D">
        <w:rPr>
          <w:rFonts w:asciiTheme="minorHAnsi" w:hAnsiTheme="minorHAnsi" w:cstheme="minorHAnsi"/>
          <w:i/>
          <w:sz w:val="20"/>
          <w:szCs w:val="20"/>
          <w:lang w:val="nn-NO"/>
        </w:rPr>
        <w:t>dd.mm.år</w:t>
      </w:r>
      <w:proofErr w:type="spellEnd"/>
      <w:r w:rsidRPr="009F052D">
        <w:rPr>
          <w:rFonts w:asciiTheme="minorHAnsi" w:hAnsiTheme="minorHAnsi" w:cstheme="minorHAnsi"/>
          <w:i/>
          <w:sz w:val="20"/>
          <w:szCs w:val="20"/>
          <w:lang w:val="nn-NO"/>
        </w:rPr>
        <w:t>)</w:t>
      </w:r>
    </w:p>
    <w:p w:rsidR="003F6242" w:rsidRPr="009F052D" w:rsidRDefault="003F6242" w:rsidP="00AA349C">
      <w:pPr>
        <w:widowControl/>
        <w:ind w:left="1404" w:firstLine="720"/>
        <w:rPr>
          <w:rFonts w:asciiTheme="minorHAnsi" w:hAnsiTheme="minorHAnsi" w:cstheme="minorHAnsi"/>
          <w:i/>
          <w:sz w:val="20"/>
          <w:szCs w:val="20"/>
          <w:lang w:val="nn-NO"/>
        </w:rPr>
      </w:pPr>
    </w:p>
    <w:p w:rsidR="003F6242" w:rsidRPr="009F052D" w:rsidRDefault="003F6242" w:rsidP="00EF7272">
      <w:pPr>
        <w:widowControl/>
        <w:rPr>
          <w:rFonts w:asciiTheme="minorHAnsi" w:hAnsiTheme="minorHAnsi" w:cstheme="minorHAnsi"/>
          <w:i/>
          <w:sz w:val="20"/>
          <w:szCs w:val="20"/>
          <w:lang w:val="nn-NO"/>
        </w:rPr>
      </w:pPr>
      <w:r w:rsidRPr="009F052D">
        <w:rPr>
          <w:rFonts w:asciiTheme="minorHAnsi" w:hAnsiTheme="minorHAnsi" w:cstheme="minorHAnsi"/>
          <w:i/>
          <w:sz w:val="20"/>
          <w:szCs w:val="20"/>
          <w:lang w:val="nn-NO"/>
        </w:rPr>
        <w:t xml:space="preserve">Emnebeskrivinga vart justert:  </w:t>
      </w:r>
      <w:r w:rsidRPr="009F052D">
        <w:rPr>
          <w:rFonts w:asciiTheme="minorHAnsi" w:hAnsiTheme="minorHAnsi" w:cstheme="minorHAnsi"/>
          <w:i/>
          <w:sz w:val="20"/>
          <w:szCs w:val="20"/>
          <w:lang w:val="nn-NO"/>
        </w:rPr>
        <w:tab/>
        <w:t>…………………………………….(</w:t>
      </w:r>
      <w:proofErr w:type="spellStart"/>
      <w:r w:rsidRPr="009F052D">
        <w:rPr>
          <w:rFonts w:asciiTheme="minorHAnsi" w:hAnsiTheme="minorHAnsi" w:cstheme="minorHAnsi"/>
          <w:i/>
          <w:sz w:val="20"/>
          <w:szCs w:val="20"/>
          <w:lang w:val="nn-NO"/>
        </w:rPr>
        <w:t>dd.mm.år</w:t>
      </w:r>
      <w:proofErr w:type="spellEnd"/>
      <w:r w:rsidRPr="009F052D">
        <w:rPr>
          <w:rFonts w:asciiTheme="minorHAnsi" w:hAnsiTheme="minorHAnsi" w:cstheme="minorHAnsi"/>
          <w:i/>
          <w:sz w:val="20"/>
          <w:szCs w:val="20"/>
          <w:lang w:val="nn-NO"/>
        </w:rPr>
        <w:t>) av ……………………………………………………………….</w:t>
      </w:r>
    </w:p>
    <w:p w:rsidR="003F6242" w:rsidRPr="009F052D" w:rsidRDefault="003F6242" w:rsidP="00EF7272">
      <w:pPr>
        <w:widowControl/>
        <w:rPr>
          <w:rFonts w:asciiTheme="minorHAnsi" w:hAnsiTheme="minorHAnsi" w:cstheme="minorHAnsi"/>
          <w:i/>
          <w:sz w:val="20"/>
          <w:szCs w:val="20"/>
          <w:lang w:val="nn-NO"/>
        </w:rPr>
      </w:pPr>
    </w:p>
    <w:p w:rsidR="003F6242" w:rsidRPr="009F052D" w:rsidRDefault="003F6242" w:rsidP="00EF7272">
      <w:pPr>
        <w:widowControl/>
        <w:rPr>
          <w:rFonts w:asciiTheme="minorHAnsi" w:hAnsiTheme="minorHAnsi" w:cstheme="minorHAnsi"/>
          <w:i/>
          <w:sz w:val="20"/>
          <w:szCs w:val="20"/>
          <w:lang w:val="nn-NO"/>
        </w:rPr>
      </w:pPr>
      <w:r w:rsidRPr="009F052D">
        <w:rPr>
          <w:rFonts w:asciiTheme="minorHAnsi" w:hAnsiTheme="minorHAnsi" w:cstheme="minorHAnsi"/>
          <w:i/>
          <w:sz w:val="20"/>
          <w:szCs w:val="20"/>
          <w:lang w:val="nn-NO"/>
        </w:rPr>
        <w:t>Evaluering:</w:t>
      </w:r>
    </w:p>
    <w:p w:rsidR="003F6242" w:rsidRPr="009F052D" w:rsidRDefault="003F6242" w:rsidP="00EF7272">
      <w:pPr>
        <w:widowControl/>
        <w:rPr>
          <w:rFonts w:asciiTheme="minorHAnsi" w:hAnsiTheme="minorHAnsi" w:cstheme="minorHAnsi"/>
          <w:i/>
          <w:sz w:val="20"/>
          <w:szCs w:val="20"/>
          <w:lang w:val="nn-NO"/>
        </w:rPr>
      </w:pPr>
      <w:r w:rsidRPr="009F052D">
        <w:rPr>
          <w:rFonts w:asciiTheme="minorHAnsi" w:hAnsiTheme="minorHAnsi" w:cstheme="minorHAnsi"/>
          <w:i/>
          <w:sz w:val="20"/>
          <w:szCs w:val="20"/>
          <w:lang w:val="nn-NO"/>
        </w:rPr>
        <w:t>Emnet vart sist evaluert: …………………………………….(</w:t>
      </w:r>
      <w:proofErr w:type="spellStart"/>
      <w:r w:rsidRPr="009F052D">
        <w:rPr>
          <w:rFonts w:asciiTheme="minorHAnsi" w:hAnsiTheme="minorHAnsi" w:cstheme="minorHAnsi"/>
          <w:i/>
          <w:sz w:val="20"/>
          <w:szCs w:val="20"/>
          <w:lang w:val="nn-NO"/>
        </w:rPr>
        <w:t>dd.mm.år</w:t>
      </w:r>
      <w:proofErr w:type="spellEnd"/>
      <w:r w:rsidRPr="009F052D">
        <w:rPr>
          <w:rFonts w:asciiTheme="minorHAnsi" w:hAnsiTheme="minorHAnsi" w:cstheme="minorHAnsi"/>
          <w:i/>
          <w:sz w:val="20"/>
          <w:szCs w:val="20"/>
          <w:lang w:val="nn-NO"/>
        </w:rPr>
        <w:t>)</w:t>
      </w:r>
    </w:p>
    <w:p w:rsidR="003F6242" w:rsidRPr="009F052D" w:rsidRDefault="003F6242" w:rsidP="00EF7272">
      <w:pPr>
        <w:widowControl/>
        <w:rPr>
          <w:rFonts w:asciiTheme="minorHAnsi" w:hAnsiTheme="minorHAnsi" w:cstheme="minorHAnsi"/>
          <w:i/>
          <w:sz w:val="20"/>
          <w:szCs w:val="20"/>
          <w:lang w:val="nn-NO"/>
        </w:rPr>
      </w:pPr>
      <w:r w:rsidRPr="009F052D">
        <w:rPr>
          <w:rFonts w:asciiTheme="minorHAnsi" w:hAnsiTheme="minorHAnsi" w:cstheme="minorHAnsi"/>
          <w:i/>
          <w:sz w:val="20"/>
          <w:szCs w:val="20"/>
          <w:lang w:val="nn-NO"/>
        </w:rPr>
        <w:t>Neste planlagde evaluering:     …………………………………….(</w:t>
      </w:r>
      <w:proofErr w:type="spellStart"/>
      <w:r w:rsidRPr="009F052D">
        <w:rPr>
          <w:rFonts w:asciiTheme="minorHAnsi" w:hAnsiTheme="minorHAnsi" w:cstheme="minorHAnsi"/>
          <w:i/>
          <w:sz w:val="20"/>
          <w:szCs w:val="20"/>
          <w:lang w:val="nn-NO"/>
        </w:rPr>
        <w:t>dd.mm.år</w:t>
      </w:r>
      <w:proofErr w:type="spellEnd"/>
      <w:r w:rsidRPr="009F052D">
        <w:rPr>
          <w:rFonts w:asciiTheme="minorHAnsi" w:hAnsiTheme="minorHAnsi" w:cstheme="minorHAnsi"/>
          <w:i/>
          <w:sz w:val="20"/>
          <w:szCs w:val="20"/>
          <w:lang w:val="nn-NO"/>
        </w:rPr>
        <w:t xml:space="preserve">) </w:t>
      </w:r>
    </w:p>
    <w:p w:rsidR="003F6242" w:rsidRPr="009F052D" w:rsidRDefault="003F6242" w:rsidP="00EF7272">
      <w:pPr>
        <w:rPr>
          <w:rFonts w:asciiTheme="minorHAnsi" w:hAnsiTheme="minorHAnsi" w:cstheme="minorHAnsi"/>
          <w:sz w:val="20"/>
          <w:szCs w:val="20"/>
          <w:lang w:val="nn-NO"/>
        </w:rPr>
      </w:pPr>
    </w:p>
    <w:sectPr w:rsidR="003F6242" w:rsidRPr="009F052D" w:rsidSect="004F647F">
      <w:headerReference w:type="default" r:id="rId12"/>
      <w:footerReference w:type="default" r:id="rId13"/>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13" w:rsidRDefault="00827413" w:rsidP="007E1FBB">
      <w:pPr>
        <w:spacing w:after="0" w:line="240" w:lineRule="auto"/>
      </w:pPr>
      <w:r>
        <w:separator/>
      </w:r>
    </w:p>
  </w:endnote>
  <w:endnote w:type="continuationSeparator" w:id="0">
    <w:p w:rsidR="00827413" w:rsidRDefault="0082741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13" w:rsidRDefault="00827413">
    <w:pPr>
      <w:pStyle w:val="Bunntekst"/>
      <w:jc w:val="right"/>
    </w:pPr>
  </w:p>
  <w:p w:rsidR="00827413" w:rsidRDefault="0082741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13" w:rsidRDefault="00827413" w:rsidP="007E1FBB">
      <w:pPr>
        <w:spacing w:after="0" w:line="240" w:lineRule="auto"/>
      </w:pPr>
      <w:r>
        <w:separator/>
      </w:r>
    </w:p>
  </w:footnote>
  <w:footnote w:type="continuationSeparator" w:id="0">
    <w:p w:rsidR="00827413" w:rsidRDefault="00827413"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13" w:rsidRPr="001D4AF2" w:rsidRDefault="00827413">
    <w:pPr>
      <w:pStyle w:val="Topptekst"/>
      <w:rPr>
        <w:lang w:val="nb-NO"/>
      </w:rPr>
    </w:pPr>
    <w:r>
      <w:rPr>
        <w:lang w:val="nb-NO"/>
      </w:rPr>
      <w:t>Emnekode: MOL100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022089F"/>
    <w:multiLevelType w:val="hybridMultilevel"/>
    <w:tmpl w:val="CEE8519A"/>
    <w:lvl w:ilvl="0" w:tplc="A94AFF62">
      <w:numFmt w:val="bullet"/>
      <w:lvlText w:val=""/>
      <w:lvlJc w:val="left"/>
      <w:pPr>
        <w:ind w:left="860" w:hanging="576"/>
      </w:pPr>
      <w:rPr>
        <w:rFonts w:ascii="Symbol" w:eastAsia="Calibri" w:hAnsi="Symbol" w:cstheme="minorHAnsi"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
    <w:nsid w:val="125047F6"/>
    <w:multiLevelType w:val="hybridMultilevel"/>
    <w:tmpl w:val="F6583236"/>
    <w:lvl w:ilvl="0" w:tplc="A94AFF62">
      <w:numFmt w:val="bullet"/>
      <w:lvlText w:val=""/>
      <w:lvlJc w:val="left"/>
      <w:pPr>
        <w:ind w:left="860" w:hanging="576"/>
      </w:pPr>
      <w:rPr>
        <w:rFonts w:ascii="Symbol" w:eastAsia="Calibri" w:hAnsi="Symbol" w:cstheme="minorHAnsi"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3">
    <w:nsid w:val="153F465D"/>
    <w:multiLevelType w:val="hybridMultilevel"/>
    <w:tmpl w:val="4572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B6620BF"/>
    <w:multiLevelType w:val="hybridMultilevel"/>
    <w:tmpl w:val="EC96CD06"/>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7">
    <w:nsid w:val="2D055E8D"/>
    <w:multiLevelType w:val="hybridMultilevel"/>
    <w:tmpl w:val="3174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D5148AB"/>
    <w:multiLevelType w:val="hybridMultilevel"/>
    <w:tmpl w:val="F860396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5538185F"/>
    <w:multiLevelType w:val="hybridMultilevel"/>
    <w:tmpl w:val="4FCCC84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F2D79FF"/>
    <w:multiLevelType w:val="hybridMultilevel"/>
    <w:tmpl w:val="F64E9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60723DCD"/>
    <w:multiLevelType w:val="hybridMultilevel"/>
    <w:tmpl w:val="EA8A4450"/>
    <w:lvl w:ilvl="0" w:tplc="A94AFF62">
      <w:numFmt w:val="bullet"/>
      <w:lvlText w:val=""/>
      <w:lvlJc w:val="left"/>
      <w:pPr>
        <w:ind w:left="718" w:hanging="576"/>
      </w:pPr>
      <w:rPr>
        <w:rFonts w:ascii="Symbol" w:eastAsia="Calibri" w:hAnsi="Symbol" w:cstheme="minorHAnsi"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18">
    <w:nsid w:val="63365FEA"/>
    <w:multiLevelType w:val="hybridMultilevel"/>
    <w:tmpl w:val="AFD87E0E"/>
    <w:lvl w:ilvl="0" w:tplc="0414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22">
    <w:nsid w:val="76F61E93"/>
    <w:multiLevelType w:val="hybridMultilevel"/>
    <w:tmpl w:val="5ADAD596"/>
    <w:lvl w:ilvl="0" w:tplc="A94AFF62">
      <w:numFmt w:val="bullet"/>
      <w:lvlText w:val=""/>
      <w:lvlJc w:val="left"/>
      <w:pPr>
        <w:ind w:left="860" w:hanging="576"/>
      </w:pPr>
      <w:rPr>
        <w:rFonts w:ascii="Symbol" w:eastAsia="Calibri" w:hAnsi="Symbol" w:cstheme="minorHAnsi"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3">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AD05B60"/>
    <w:multiLevelType w:val="hybridMultilevel"/>
    <w:tmpl w:val="97E6CE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20"/>
  </w:num>
  <w:num w:numId="3">
    <w:abstractNumId w:val="19"/>
  </w:num>
  <w:num w:numId="4">
    <w:abstractNumId w:val="23"/>
  </w:num>
  <w:num w:numId="5">
    <w:abstractNumId w:val="5"/>
  </w:num>
  <w:num w:numId="6">
    <w:abstractNumId w:val="13"/>
  </w:num>
  <w:num w:numId="7">
    <w:abstractNumId w:val="4"/>
  </w:num>
  <w:num w:numId="8">
    <w:abstractNumId w:val="11"/>
  </w:num>
  <w:num w:numId="9">
    <w:abstractNumId w:val="15"/>
  </w:num>
  <w:num w:numId="10">
    <w:abstractNumId w:val="25"/>
  </w:num>
  <w:num w:numId="11">
    <w:abstractNumId w:val="12"/>
  </w:num>
  <w:num w:numId="12">
    <w:abstractNumId w:val="21"/>
  </w:num>
  <w:num w:numId="13">
    <w:abstractNumId w:val="0"/>
  </w:num>
  <w:num w:numId="14">
    <w:abstractNumId w:val="9"/>
  </w:num>
  <w:num w:numId="15">
    <w:abstractNumId w:val="6"/>
  </w:num>
  <w:num w:numId="16">
    <w:abstractNumId w:val="17"/>
  </w:num>
  <w:num w:numId="17">
    <w:abstractNumId w:val="1"/>
  </w:num>
  <w:num w:numId="18">
    <w:abstractNumId w:val="22"/>
  </w:num>
  <w:num w:numId="19">
    <w:abstractNumId w:val="2"/>
  </w:num>
  <w:num w:numId="20">
    <w:abstractNumId w:val="3"/>
  </w:num>
  <w:num w:numId="21">
    <w:abstractNumId w:val="16"/>
  </w:num>
  <w:num w:numId="22">
    <w:abstractNumId w:val="7"/>
  </w:num>
  <w:num w:numId="23">
    <w:abstractNumId w:val="24"/>
  </w:num>
  <w:num w:numId="24">
    <w:abstractNumId w:val="14"/>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805ED"/>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4C65"/>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3F91"/>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413"/>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4924"/>
    <w:rsid w:val="0096572E"/>
    <w:rsid w:val="0097097A"/>
    <w:rsid w:val="00992B8C"/>
    <w:rsid w:val="00996578"/>
    <w:rsid w:val="009973F8"/>
    <w:rsid w:val="009C1186"/>
    <w:rsid w:val="009D23FB"/>
    <w:rsid w:val="009D6960"/>
    <w:rsid w:val="009E0ECB"/>
    <w:rsid w:val="009E2E5F"/>
    <w:rsid w:val="009E5BBF"/>
    <w:rsid w:val="009E6923"/>
    <w:rsid w:val="009F052D"/>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customStyle="1" w:styleId="BODY">
    <w:name w:val="BODY"/>
    <w:basedOn w:val="Normal"/>
    <w:uiPriority w:val="99"/>
    <w:rsid w:val="00354C65"/>
    <w:pPr>
      <w:widowControl/>
      <w:autoSpaceDE w:val="0"/>
      <w:autoSpaceDN w:val="0"/>
      <w:adjustRightInd w:val="0"/>
      <w:spacing w:before="134" w:after="134" w:line="240" w:lineRule="auto"/>
    </w:pPr>
    <w:rPr>
      <w:rFonts w:ascii="Arial" w:hAnsi="Arial" w:cs="Arial"/>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customStyle="1" w:styleId="BODY">
    <w:name w:val="BODY"/>
    <w:basedOn w:val="Normal"/>
    <w:uiPriority w:val="99"/>
    <w:rsid w:val="00354C65"/>
    <w:pPr>
      <w:widowControl/>
      <w:autoSpaceDE w:val="0"/>
      <w:autoSpaceDN w:val="0"/>
      <w:adjustRightInd w:val="0"/>
      <w:spacing w:before="134" w:after="134" w:line="240" w:lineRule="auto"/>
    </w:pPr>
    <w:rPr>
      <w:rFonts w:ascii="Arial" w:hAnsi="Arial" w:cs="Arial"/>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22464651">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rettleiar@mbi.uib.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udierettleiar@mbi.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81C7-8CFE-4102-8DC6-70BE1A07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8C5B6278.dotm</Template>
  <TotalTime>23</TotalTime>
  <Pages>7</Pages>
  <Words>943</Words>
  <Characters>6701</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Lill Kristin Knudsen</cp:lastModifiedBy>
  <cp:revision>5</cp:revision>
  <cp:lastPrinted>2014-11-06T13:45:00Z</cp:lastPrinted>
  <dcterms:created xsi:type="dcterms:W3CDTF">2017-01-31T14:09:00Z</dcterms:created>
  <dcterms:modified xsi:type="dcterms:W3CDTF">2017-02-01T15:20:00Z</dcterms:modified>
</cp:coreProperties>
</file>