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5471AA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471A76" w:rsidRPr="005471AA">
        <w:rPr>
          <w:rFonts w:asciiTheme="minorHAnsi" w:hAnsiTheme="minorHAnsi" w:cstheme="minorHAnsi"/>
          <w:sz w:val="32"/>
          <w:szCs w:val="32"/>
          <w:lang w:val="nn-NO"/>
        </w:rPr>
        <w:t>Grunnleggjande reservoarfysikk</w:t>
      </w:r>
      <w:r w:rsidRPr="005471AA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5471AA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CE7DDF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17215C" w:rsidRPr="00CE7DDF">
        <w:rPr>
          <w:rFonts w:asciiTheme="minorHAnsi" w:hAnsiTheme="minorHAnsi" w:cstheme="minorHAnsi"/>
          <w:sz w:val="32"/>
          <w:szCs w:val="32"/>
        </w:rPr>
        <w:t>Grunnleggende</w:t>
      </w:r>
      <w:proofErr w:type="spellEnd"/>
      <w:r w:rsidR="0017215C" w:rsidRPr="00CE7DDF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7215C" w:rsidRPr="00CE7DDF">
        <w:rPr>
          <w:rFonts w:asciiTheme="minorHAnsi" w:hAnsiTheme="minorHAnsi" w:cstheme="minorHAnsi"/>
          <w:sz w:val="32"/>
          <w:szCs w:val="32"/>
        </w:rPr>
        <w:t>reservoarfysikk</w:t>
      </w:r>
      <w:proofErr w:type="spellEnd"/>
      <w:r w:rsidRPr="00CE7DDF">
        <w:rPr>
          <w:rFonts w:asciiTheme="minorHAnsi" w:hAnsiTheme="minorHAnsi" w:cstheme="minorHAnsi"/>
          <w:sz w:val="32"/>
          <w:szCs w:val="32"/>
        </w:rPr>
        <w:t xml:space="preserve"> </w:t>
      </w:r>
      <w:r w:rsidRPr="00CE7DDF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CE7DDF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CE7DD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CE7DDF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CE7DD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CE7DDF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CE7DDF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CE7DDF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CE7DDF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CE7DDF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CE7DDF">
        <w:rPr>
          <w:rFonts w:asciiTheme="minorHAnsi" w:hAnsiTheme="minorHAnsi" w:cstheme="minorHAnsi"/>
          <w:sz w:val="28"/>
          <w:szCs w:val="28"/>
        </w:rPr>
        <w:tab/>
      </w:r>
      <w:r w:rsidRPr="00CE7DDF">
        <w:rPr>
          <w:rFonts w:asciiTheme="minorHAnsi" w:hAnsiTheme="minorHAnsi" w:cstheme="minorHAnsi"/>
          <w:sz w:val="28"/>
          <w:szCs w:val="28"/>
        </w:rPr>
        <w:tab/>
      </w:r>
      <w:r w:rsidRPr="00CE7DDF">
        <w:rPr>
          <w:rFonts w:asciiTheme="minorHAnsi" w:hAnsiTheme="minorHAnsi" w:cstheme="minorHAnsi"/>
          <w:sz w:val="28"/>
          <w:szCs w:val="28"/>
        </w:rPr>
        <w:tab/>
      </w:r>
      <w:r w:rsidR="0017215C" w:rsidRPr="00CE7DDF">
        <w:rPr>
          <w:rFonts w:asciiTheme="minorHAnsi" w:hAnsiTheme="minorHAnsi" w:cstheme="minorHAnsi"/>
          <w:sz w:val="32"/>
          <w:szCs w:val="32"/>
        </w:rPr>
        <w:t>Fundamentals of Reservoir Physics</w:t>
      </w:r>
      <w:r w:rsidRPr="00CE7DDF">
        <w:rPr>
          <w:rFonts w:asciiTheme="minorHAnsi" w:hAnsiTheme="minorHAnsi" w:cstheme="minorHAnsi"/>
          <w:sz w:val="32"/>
          <w:szCs w:val="32"/>
        </w:rPr>
        <w:t xml:space="preserve"> </w:t>
      </w:r>
      <w:r w:rsidR="00962E68" w:rsidRPr="00CE7DDF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CE7DDF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5471AA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5471AA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5471AA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5471AA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5471AA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5471AA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5471AA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5471AA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5471AA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Pr="005471AA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5471A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5471A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5471A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5471AA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5471AA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 w:rsidRPr="005471AA"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 w:rsidRPr="005471AA"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 w:rsidRPr="005471AA"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5471AA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Standardtekster ved MN-</w:t>
            </w:r>
            <w:proofErr w:type="spellStart"/>
            <w:r w:rsidRPr="005471AA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5471AA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17215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PTEK211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17215C" w:rsidP="00E04C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</w:t>
            </w:r>
            <w:r w:rsidR="00961DB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3718CE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 reservoarfysikk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17215C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Grunnleggende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reservoarfysikk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17215C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Fundamentals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Reservoir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Physics</w:t>
            </w:r>
            <w:proofErr w:type="spellEnd"/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ien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vå (studiesyklus)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Level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Study</w:t>
            </w:r>
          </w:p>
          <w:p w:rsidR="00FB1919" w:rsidRPr="005471AA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</w:p>
          <w:p w:rsidR="00FB1919" w:rsidRPr="005471AA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Master</w:t>
            </w:r>
          </w:p>
          <w:p w:rsidR="00FB1919" w:rsidRPr="005471AA" w:rsidRDefault="00FB1919" w:rsidP="00CC1420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5471AA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CE7DDF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5471AA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CE7DDF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5471AA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Haust  </w:t>
            </w:r>
            <w:r w:rsidR="00CA3BC2"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 w:rsidR="00CA3BC2"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5471AA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CE7DD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CE7DD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CE7DD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CE7DD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CE7DD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CE7DD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CE7DDF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CE7DDF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CE7DDF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17215C" w:rsidRPr="00CE7DDF" w:rsidRDefault="0017215C" w:rsidP="0017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5471AA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Mål:</w:t>
            </w:r>
          </w:p>
          <w:p w:rsidR="003718CE" w:rsidRPr="005471AA" w:rsidRDefault="00DB0D27" w:rsidP="003718CE">
            <w:pPr>
              <w:rPr>
                <w:rFonts w:cs="Calibri"/>
                <w:sz w:val="20"/>
                <w:lang w:val="nn-NO"/>
              </w:rPr>
            </w:pPr>
            <w:r>
              <w:rPr>
                <w:rFonts w:cs="Calibri"/>
                <w:sz w:val="20"/>
                <w:lang w:val="nn-NO"/>
              </w:rPr>
              <w:t>Emnet har som mål å gje studentane</w:t>
            </w:r>
            <w:r w:rsidRPr="005471AA">
              <w:rPr>
                <w:rFonts w:cs="Calibri"/>
                <w:sz w:val="20"/>
                <w:lang w:val="nn-NO"/>
              </w:rPr>
              <w:t xml:space="preserve"> </w:t>
            </w:r>
            <w:r w:rsidR="003718CE" w:rsidRPr="005471AA">
              <w:rPr>
                <w:rFonts w:cs="Calibri"/>
                <w:sz w:val="20"/>
                <w:lang w:val="nn-NO"/>
              </w:rPr>
              <w:t>i BS-gr</w:t>
            </w:r>
            <w:r w:rsidR="00957435" w:rsidRPr="005471AA">
              <w:rPr>
                <w:rFonts w:cs="Calibri"/>
                <w:sz w:val="20"/>
                <w:lang w:val="nn-NO"/>
              </w:rPr>
              <w:t xml:space="preserve">aden i petroleumsteknologi </w:t>
            </w:r>
            <w:r w:rsidR="003718CE" w:rsidRPr="005471AA">
              <w:rPr>
                <w:rFonts w:cs="Calibri"/>
                <w:sz w:val="20"/>
                <w:lang w:val="nn-NO"/>
              </w:rPr>
              <w:t>e</w:t>
            </w:r>
            <w:r w:rsidR="00957435" w:rsidRPr="005471AA">
              <w:rPr>
                <w:rFonts w:cs="Calibri"/>
                <w:sz w:val="20"/>
                <w:lang w:val="nn-NO"/>
              </w:rPr>
              <w:t>i</w:t>
            </w:r>
            <w:r>
              <w:rPr>
                <w:rFonts w:cs="Calibri"/>
                <w:sz w:val="20"/>
                <w:lang w:val="nn-NO"/>
              </w:rPr>
              <w:t xml:space="preserve">t godt og breitt grunnlag </w:t>
            </w:r>
            <w:r w:rsidR="00957435" w:rsidRPr="005471AA">
              <w:rPr>
                <w:rFonts w:cs="Calibri"/>
                <w:sz w:val="20"/>
                <w:lang w:val="nn-NO"/>
              </w:rPr>
              <w:t xml:space="preserve">i </w:t>
            </w:r>
            <w:r w:rsidR="00246585" w:rsidRPr="005471AA">
              <w:rPr>
                <w:rFonts w:cs="Calibri"/>
                <w:sz w:val="20"/>
                <w:lang w:val="nn-NO"/>
              </w:rPr>
              <w:t>omgrep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og lik</w:t>
            </w:r>
            <w:r w:rsidR="00957435" w:rsidRPr="005471AA">
              <w:rPr>
                <w:rFonts w:cs="Calibri"/>
                <w:sz w:val="20"/>
                <w:lang w:val="nn-NO"/>
              </w:rPr>
              <w:t>ninga</w:t>
            </w:r>
            <w:r w:rsidR="003718CE" w:rsidRPr="005471AA">
              <w:rPr>
                <w:rFonts w:cs="Calibri"/>
                <w:sz w:val="20"/>
                <w:lang w:val="nn-NO"/>
              </w:rPr>
              <w:t xml:space="preserve">r </w:t>
            </w:r>
            <w:r w:rsidR="00D308C6">
              <w:rPr>
                <w:rFonts w:cs="Calibri"/>
                <w:sz w:val="20"/>
                <w:lang w:val="nn-NO"/>
              </w:rPr>
              <w:t xml:space="preserve">for </w:t>
            </w:r>
            <w:r w:rsidR="003718CE" w:rsidRPr="005471AA">
              <w:rPr>
                <w:rFonts w:cs="Calibri"/>
                <w:sz w:val="20"/>
                <w:lang w:val="nn-NO"/>
              </w:rPr>
              <w:t>fle</w:t>
            </w:r>
            <w:r w:rsidR="00957435" w:rsidRPr="005471AA">
              <w:rPr>
                <w:rFonts w:cs="Calibri"/>
                <w:sz w:val="20"/>
                <w:lang w:val="nn-NO"/>
              </w:rPr>
              <w:t>i</w:t>
            </w:r>
            <w:r w:rsidR="003718CE" w:rsidRPr="005471AA">
              <w:rPr>
                <w:rFonts w:cs="Calibri"/>
                <w:sz w:val="20"/>
                <w:lang w:val="nn-NO"/>
              </w:rPr>
              <w:t>rfasestr</w:t>
            </w:r>
            <w:r w:rsidR="00957435" w:rsidRPr="005471AA">
              <w:rPr>
                <w:rFonts w:cs="Calibri"/>
                <w:sz w:val="20"/>
                <w:lang w:val="nn-NO"/>
              </w:rPr>
              <w:t>au</w:t>
            </w:r>
            <w:r w:rsidR="003718CE" w:rsidRPr="005471AA">
              <w:rPr>
                <w:rFonts w:cs="Calibri"/>
                <w:sz w:val="20"/>
                <w:lang w:val="nn-NO"/>
              </w:rPr>
              <w:t>m i porøs</w:t>
            </w:r>
            <w:r w:rsidR="00D308C6">
              <w:rPr>
                <w:rFonts w:cs="Calibri"/>
                <w:sz w:val="20"/>
                <w:lang w:val="nn-NO"/>
              </w:rPr>
              <w:t>e</w:t>
            </w:r>
            <w:r w:rsidR="003718CE" w:rsidRPr="005471AA">
              <w:rPr>
                <w:rFonts w:cs="Calibri"/>
                <w:sz w:val="20"/>
                <w:lang w:val="nn-NO"/>
              </w:rPr>
              <w:t xml:space="preserve"> medium (olje- og gassreservoar). </w:t>
            </w:r>
            <w:r w:rsidR="00202037">
              <w:rPr>
                <w:rFonts w:cs="Calibri"/>
                <w:sz w:val="20"/>
                <w:lang w:val="nn-NO"/>
              </w:rPr>
              <w:t>PTEK211 skal gje</w:t>
            </w:r>
            <w:r w:rsidR="00961DBB">
              <w:rPr>
                <w:rFonts w:cs="Calibri"/>
                <w:sz w:val="20"/>
                <w:lang w:val="nn-NO"/>
              </w:rPr>
              <w:t xml:space="preserve"> eit fagleg fundament </w:t>
            </w:r>
            <w:r w:rsidR="00202037">
              <w:rPr>
                <w:rFonts w:cs="Calibri"/>
                <w:sz w:val="20"/>
                <w:lang w:val="nn-NO"/>
              </w:rPr>
              <w:t>for å forstå</w:t>
            </w:r>
            <w:r w:rsidR="005103E4" w:rsidRPr="005471AA">
              <w:rPr>
                <w:rFonts w:cs="Calibri"/>
                <w:sz w:val="20"/>
                <w:lang w:val="nn-NO"/>
              </w:rPr>
              <w:t xml:space="preserve"> </w:t>
            </w:r>
            <w:r w:rsidR="00EC35AF" w:rsidRPr="005471AA">
              <w:rPr>
                <w:rFonts w:cs="Calibri"/>
                <w:sz w:val="20"/>
                <w:lang w:val="nn-NO"/>
              </w:rPr>
              <w:t>olje- og gass</w:t>
            </w:r>
            <w:r w:rsidR="00961DBB">
              <w:rPr>
                <w:rFonts w:cs="Calibri"/>
                <w:sz w:val="20"/>
                <w:lang w:val="nn-NO"/>
              </w:rPr>
              <w:t xml:space="preserve"> si</w:t>
            </w:r>
            <w:r w:rsidR="0068594A">
              <w:rPr>
                <w:rFonts w:cs="Calibri"/>
                <w:sz w:val="20"/>
                <w:lang w:val="nn-NO"/>
              </w:rPr>
              <w:t>n plass</w:t>
            </w:r>
            <w:r w:rsidR="00961DBB">
              <w:rPr>
                <w:rFonts w:cs="Calibri"/>
                <w:sz w:val="20"/>
                <w:lang w:val="nn-NO"/>
              </w:rPr>
              <w:t xml:space="preserve"> i noverande og  framtidig energiforsyning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</w:t>
            </w:r>
            <w:r w:rsidR="0068594A">
              <w:rPr>
                <w:rFonts w:cs="Calibri"/>
                <w:sz w:val="20"/>
                <w:lang w:val="nn-NO"/>
              </w:rPr>
              <w:t>og vise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korleis petroleums</w:t>
            </w:r>
            <w:r w:rsidR="005103E4" w:rsidRPr="005471AA">
              <w:rPr>
                <w:rFonts w:cs="Calibri"/>
                <w:sz w:val="20"/>
                <w:lang w:val="nn-NO"/>
              </w:rPr>
              <w:t>produksjon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kan </w:t>
            </w:r>
            <w:r w:rsidR="00A73396" w:rsidRPr="005471AA">
              <w:rPr>
                <w:rFonts w:cs="Calibri"/>
                <w:sz w:val="20"/>
                <w:lang w:val="nn-NO"/>
              </w:rPr>
              <w:t>endras</w:t>
            </w:r>
            <w:r w:rsidR="005103E4" w:rsidRPr="005471AA">
              <w:rPr>
                <w:rFonts w:cs="Calibri"/>
                <w:sz w:val="20"/>
                <w:lang w:val="nn-NO"/>
              </w:rPr>
              <w:t>t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</w:t>
            </w:r>
            <w:r w:rsidR="005103E4" w:rsidRPr="005471AA">
              <w:rPr>
                <w:rFonts w:cs="Calibri"/>
                <w:sz w:val="20"/>
                <w:lang w:val="nn-NO"/>
              </w:rPr>
              <w:t>mot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 </w:t>
            </w:r>
            <w:r w:rsidR="0068594A">
              <w:rPr>
                <w:rFonts w:cs="Calibri"/>
                <w:sz w:val="20"/>
                <w:lang w:val="nn-NO"/>
              </w:rPr>
              <w:t xml:space="preserve">ein </w:t>
            </w:r>
            <w:r w:rsidR="00EC35AF" w:rsidRPr="005471AA">
              <w:rPr>
                <w:rFonts w:cs="Calibri"/>
                <w:sz w:val="20"/>
                <w:lang w:val="nn-NO"/>
              </w:rPr>
              <w:t xml:space="preserve">meir </w:t>
            </w:r>
            <w:r w:rsidR="00A73396" w:rsidRPr="005471AA">
              <w:rPr>
                <w:rFonts w:cs="Calibri"/>
                <w:sz w:val="20"/>
                <w:lang w:val="nn-NO"/>
              </w:rPr>
              <w:t>karbon</w:t>
            </w:r>
            <w:r w:rsidR="00EC35AF" w:rsidRPr="005471AA">
              <w:rPr>
                <w:rFonts w:cs="Calibri"/>
                <w:sz w:val="20"/>
                <w:lang w:val="nn-NO"/>
              </w:rPr>
              <w:t>nøytral</w:t>
            </w:r>
            <w:r w:rsidR="00202037">
              <w:rPr>
                <w:rFonts w:cs="Calibri"/>
                <w:sz w:val="20"/>
                <w:lang w:val="nn-NO"/>
              </w:rPr>
              <w:t xml:space="preserve"> energiproduksjon. Emnet skal gje ein oversikt over a</w:t>
            </w:r>
            <w:r w:rsidR="00CE7DDF">
              <w:rPr>
                <w:rFonts w:cs="Calibri"/>
                <w:sz w:val="20"/>
                <w:lang w:val="nn-NO"/>
              </w:rPr>
              <w:t xml:space="preserve">lternative </w:t>
            </w:r>
            <w:r>
              <w:rPr>
                <w:rFonts w:cs="Calibri"/>
                <w:sz w:val="20"/>
                <w:lang w:val="nn-NO"/>
              </w:rPr>
              <w:t xml:space="preserve">energikjelder </w:t>
            </w:r>
            <w:r w:rsidR="0068594A">
              <w:rPr>
                <w:rFonts w:cs="Calibri"/>
                <w:sz w:val="20"/>
                <w:lang w:val="nn-NO"/>
              </w:rPr>
              <w:t xml:space="preserve">for </w:t>
            </w:r>
            <w:r w:rsidR="00CE7DDF">
              <w:rPr>
                <w:rFonts w:cs="Calibri"/>
                <w:sz w:val="20"/>
                <w:lang w:val="nn-NO"/>
              </w:rPr>
              <w:t>framtida</w:t>
            </w:r>
            <w:r>
              <w:rPr>
                <w:rFonts w:cs="Calibri"/>
                <w:sz w:val="20"/>
                <w:lang w:val="nn-NO"/>
              </w:rPr>
              <w:t xml:space="preserve"> </w:t>
            </w:r>
            <w:r w:rsidR="00022928">
              <w:rPr>
                <w:rFonts w:cs="Calibri"/>
                <w:sz w:val="20"/>
                <w:lang w:val="nn-NO"/>
              </w:rPr>
              <w:t>og verdifull kunnskap</w:t>
            </w:r>
            <w:r>
              <w:rPr>
                <w:rFonts w:cs="Calibri"/>
                <w:sz w:val="20"/>
                <w:lang w:val="nn-NO"/>
              </w:rPr>
              <w:t xml:space="preserve"> </w:t>
            </w:r>
            <w:r w:rsidR="00724EF5">
              <w:rPr>
                <w:rFonts w:cs="Calibri"/>
                <w:sz w:val="20"/>
                <w:lang w:val="nn-NO"/>
              </w:rPr>
              <w:t>omkring</w:t>
            </w:r>
            <w:r w:rsidR="00022928">
              <w:rPr>
                <w:rFonts w:cs="Calibri"/>
                <w:sz w:val="20"/>
                <w:lang w:val="nn-NO"/>
              </w:rPr>
              <w:t xml:space="preserve"> </w:t>
            </w:r>
            <w:r w:rsidR="00724EF5">
              <w:rPr>
                <w:rFonts w:cs="Calibri"/>
                <w:sz w:val="20"/>
                <w:lang w:val="nn-NO"/>
              </w:rPr>
              <w:lastRenderedPageBreak/>
              <w:t>energiomstilling</w:t>
            </w:r>
            <w:r w:rsidR="00CE7DDF">
              <w:rPr>
                <w:rFonts w:cs="Calibri"/>
                <w:sz w:val="20"/>
                <w:lang w:val="nn-NO"/>
              </w:rPr>
              <w:t xml:space="preserve">. </w:t>
            </w:r>
          </w:p>
          <w:p w:rsidR="00175F3F" w:rsidRPr="005471AA" w:rsidRDefault="00175F3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</w:pPr>
          </w:p>
          <w:p w:rsidR="00FB1919" w:rsidRPr="00CE7DD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E7DDF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Innhald:</w:t>
            </w:r>
            <w:r w:rsidRPr="00CE7DD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17215C" w:rsidRPr="00F55BA2" w:rsidRDefault="00052CB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746C0">
              <w:rPr>
                <w:rFonts w:asciiTheme="minorHAnsi" w:hAnsiTheme="minorHAnsi" w:cstheme="minorHAnsi"/>
                <w:sz w:val="20"/>
                <w:szCs w:val="20"/>
                <w:lang w:val="nn-NO"/>
                <w:rPrChange w:id="0" w:author="Arne Graue" w:date="2017-01-31T12:14:00Z">
                  <w:rPr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  <w:t>Emnet gir ei innføring i generell reservoarfysikk med vekt på dei fysiske prosessar som ligg til grunn</w:t>
            </w:r>
            <w:r w:rsidRPr="00B746C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</w:t>
            </w:r>
            <w:r w:rsidRPr="0049760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petroleumsproduksjon</w:t>
            </w:r>
            <w:r w:rsidR="003929B8" w:rsidRPr="0049760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Pr="0049760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929B8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runnlegg</w:t>
            </w:r>
            <w:r w:rsidR="00246585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ande </w:t>
            </w:r>
            <w:proofErr w:type="spellStart"/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petrofysiske</w:t>
            </w:r>
            <w:proofErr w:type="spellEnd"/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929B8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omgrep 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og likningar</w:t>
            </w:r>
            <w:r w:rsidR="003929B8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som blir gjennomgått er 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absolutt og relat</w:t>
            </w:r>
            <w:r w:rsidR="00883F3F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iv permeabilitet, fuktpreferansa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r, kapillartrykk, kjerneanalyse</w:t>
            </w:r>
            <w:r w:rsidR="003929B8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="0017215C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brønnlogging</w:t>
            </w:r>
            <w:r w:rsidR="003929B8" w:rsidRP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Det bli diskutert og framlagt ulike teknologiar</w:t>
            </w:r>
            <w:r w:rsid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optimalisert produksjon av petroleum</w:t>
            </w:r>
            <w:r w:rsidR="0017215C" w:rsidRPr="00CE7D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="00A73396" w:rsidRPr="00CE7DD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A73396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Nye teknologi</w:t>
            </w:r>
            <w:r w:rsidR="00C25BF4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 w:rsidR="00154359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 for </w:t>
            </w:r>
            <w:r w:rsidR="001E35A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reduksjon av karbonavtrykk</w:t>
            </w:r>
            <w:r w:rsidR="00A73396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 </w:t>
            </w:r>
            <w:r w:rsidR="003929B8" w:rsidRPr="00CC45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petroleums</w:t>
            </w:r>
            <w:r w:rsidR="00A73396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produksjon, inklusivt CO2 fangst og lagring (CCUS)</w:t>
            </w:r>
            <w:r w:rsid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blir særleg vektlagt</w:t>
            </w:r>
            <w:r w:rsidR="00A73396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  <w:r w:rsidR="00CE7DDF" w:rsidRPr="00F55BA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Alternative energiressursar </w:t>
            </w:r>
            <w:r w:rsid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vil bli </w:t>
            </w:r>
            <w:bookmarkStart w:id="1" w:name="_GoBack"/>
            <w:bookmarkEnd w:id="1"/>
            <w:r w:rsidR="003929B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presentert og diskutert i lys av olje- og gass produksjon. </w:t>
            </w:r>
          </w:p>
          <w:p w:rsidR="00FB1919" w:rsidRPr="00F55BA2" w:rsidRDefault="00FB1919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7215C" w:rsidRPr="00CE7DDF" w:rsidRDefault="0017215C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Objectives:</w:t>
            </w:r>
          </w:p>
          <w:p w:rsidR="003718CE" w:rsidRPr="00CE7DDF" w:rsidRDefault="00B40181" w:rsidP="00C2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sz w:val="20"/>
              </w:rPr>
              <w:t>Achieve</w:t>
            </w:r>
            <w:r w:rsidR="00764780" w:rsidRPr="00CE7DDF">
              <w:rPr>
                <w:sz w:val="20"/>
              </w:rPr>
              <w:t xml:space="preserve"> special curriculum for the BS degree in Petroleum Technology and </w:t>
            </w:r>
            <w:r w:rsidR="00EC35AF" w:rsidRPr="00CE7DDF">
              <w:rPr>
                <w:sz w:val="20"/>
              </w:rPr>
              <w:t>introduce</w:t>
            </w:r>
            <w:r w:rsidR="00764780" w:rsidRPr="00CE7DDF">
              <w:rPr>
                <w:sz w:val="20"/>
              </w:rPr>
              <w:t xml:space="preserve"> concepts and equations characterizing multiphase flow in porous media, with emphasis on oil and gas reservoirs. </w:t>
            </w:r>
            <w:r w:rsidR="00C25BF4" w:rsidRPr="00CE7DDF">
              <w:rPr>
                <w:sz w:val="20"/>
              </w:rPr>
              <w:t xml:space="preserve">Emphasize the importance of oil- and gas production within more sustainable energy production in the future; especially focusing on how petroleum production technologies needs to be changed towards </w:t>
            </w:r>
            <w:r w:rsidR="005346D3" w:rsidRPr="00CE7DDF">
              <w:rPr>
                <w:sz w:val="20"/>
              </w:rPr>
              <w:t>more</w:t>
            </w:r>
            <w:r w:rsidR="00C25BF4" w:rsidRPr="00CE7DDF">
              <w:rPr>
                <w:sz w:val="20"/>
              </w:rPr>
              <w:t xml:space="preserve"> carbon </w:t>
            </w:r>
            <w:r w:rsidR="005346D3" w:rsidRPr="00CE7DDF">
              <w:rPr>
                <w:sz w:val="20"/>
              </w:rPr>
              <w:t xml:space="preserve">neutral </w:t>
            </w:r>
            <w:r w:rsidR="00C25BF4" w:rsidRPr="00CE7DDF">
              <w:rPr>
                <w:sz w:val="20"/>
              </w:rPr>
              <w:t xml:space="preserve">energy production. </w:t>
            </w:r>
            <w:r w:rsidR="00CE7DDF">
              <w:rPr>
                <w:sz w:val="20"/>
              </w:rPr>
              <w:t xml:space="preserve">Obtain an overview of alternative energy resources for the future, emphasizing transition to more sustainable energies. </w:t>
            </w:r>
            <w:r w:rsidR="00061BC9" w:rsidRPr="00CE7DDF">
              <w:rPr>
                <w:sz w:val="20"/>
              </w:rPr>
              <w:t>The course forms a basis for other courses within reservoir technology.</w:t>
            </w:r>
          </w:p>
          <w:p w:rsidR="0017215C" w:rsidRPr="00CE7DDF" w:rsidRDefault="0017215C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Contents:</w:t>
            </w:r>
          </w:p>
          <w:p w:rsidR="00FB1919" w:rsidRPr="00CE7DDF" w:rsidRDefault="0017215C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The course includes properties of porous media, fundamental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petrophysical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concepts and equations, absolute and relative permeability, wettability, capillary pressure, core analysis and well logging.</w:t>
            </w:r>
            <w:r w:rsidR="00F91C75" w:rsidRPr="00CE7DDF">
              <w:t xml:space="preserve"> </w:t>
            </w:r>
            <w:r w:rsidR="00F91C75" w:rsidRPr="00CE7DDF">
              <w:rPr>
                <w:sz w:val="20"/>
              </w:rPr>
              <w:t xml:space="preserve">New petroleum technologies for low carbon energy production, including CO2 capture and storage (CCUS). </w:t>
            </w:r>
            <w:r w:rsidR="008D7862">
              <w:rPr>
                <w:sz w:val="20"/>
              </w:rPr>
              <w:t>Alternative sustainable energy resources for the future.</w:t>
            </w:r>
          </w:p>
          <w:p w:rsidR="00764780" w:rsidRPr="00CE7DDF" w:rsidRDefault="00764780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5471AA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5471AA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5471AA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CE7DDF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5471AA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5471AA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3718CE" w:rsidRPr="005471AA" w:rsidRDefault="003718CE" w:rsidP="003718CE">
            <w:pPr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t>Ved fullført emne PTEK211 skal studenten kunne:</w:t>
            </w:r>
          </w:p>
          <w:p w:rsidR="0049760E" w:rsidRPr="00D34102" w:rsidRDefault="0049760E" w:rsidP="0049760E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Greie ut</w:t>
            </w:r>
            <w:r w:rsidRPr="00D3410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om sentrale tema 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nnan</w:t>
            </w:r>
            <w:r w:rsidRPr="00D3410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reservoarfysikk </w:t>
            </w:r>
          </w:p>
          <w:p w:rsidR="003718CE" w:rsidRPr="005471AA" w:rsidRDefault="003718CE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t>forklare e</w:t>
            </w:r>
            <w:r w:rsidR="003153B7" w:rsidRPr="005471AA">
              <w:rPr>
                <w:sz w:val="20"/>
                <w:lang w:val="nn-NO"/>
              </w:rPr>
              <w:t>igenskapa</w:t>
            </w:r>
            <w:r w:rsidR="007415BA" w:rsidRPr="005471AA">
              <w:rPr>
                <w:sz w:val="20"/>
                <w:lang w:val="nn-NO"/>
              </w:rPr>
              <w:t xml:space="preserve">r ved porøse </w:t>
            </w:r>
            <w:r w:rsidR="003929B8" w:rsidRPr="005471AA">
              <w:rPr>
                <w:sz w:val="20"/>
                <w:lang w:val="nn-NO"/>
              </w:rPr>
              <w:t>medi</w:t>
            </w:r>
            <w:r w:rsidR="003929B8">
              <w:rPr>
                <w:sz w:val="20"/>
                <w:lang w:val="nn-NO"/>
              </w:rPr>
              <w:t>um</w:t>
            </w:r>
            <w:r w:rsidRPr="005471AA">
              <w:rPr>
                <w:sz w:val="20"/>
                <w:lang w:val="nn-NO"/>
              </w:rPr>
              <w:t>, med fokus på olje- og gassreservoar</w:t>
            </w:r>
          </w:p>
          <w:p w:rsidR="003718CE" w:rsidRPr="005471AA" w:rsidRDefault="003718CE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t>beskrive fle</w:t>
            </w:r>
            <w:r w:rsidR="007415BA" w:rsidRPr="005471AA">
              <w:rPr>
                <w:sz w:val="20"/>
                <w:lang w:val="nn-NO"/>
              </w:rPr>
              <w:t>irfasestrau</w:t>
            </w:r>
            <w:r w:rsidRPr="005471AA">
              <w:rPr>
                <w:sz w:val="20"/>
                <w:lang w:val="nn-NO"/>
              </w:rPr>
              <w:t>m</w:t>
            </w:r>
            <w:r w:rsidR="007415BA" w:rsidRPr="005471AA">
              <w:rPr>
                <w:sz w:val="20"/>
                <w:lang w:val="nn-NO"/>
              </w:rPr>
              <w:t xml:space="preserve"> i porøse </w:t>
            </w:r>
            <w:r w:rsidR="003929B8" w:rsidRPr="005471AA">
              <w:rPr>
                <w:sz w:val="20"/>
                <w:lang w:val="nn-NO"/>
              </w:rPr>
              <w:t>medi</w:t>
            </w:r>
            <w:r w:rsidR="003929B8">
              <w:rPr>
                <w:sz w:val="20"/>
                <w:lang w:val="nn-NO"/>
              </w:rPr>
              <w:t>um</w:t>
            </w:r>
            <w:r w:rsidR="003929B8" w:rsidRPr="005471AA">
              <w:rPr>
                <w:sz w:val="20"/>
                <w:lang w:val="nn-NO"/>
              </w:rPr>
              <w:t xml:space="preserve"> </w:t>
            </w:r>
            <w:r w:rsidR="007415BA" w:rsidRPr="005471AA">
              <w:rPr>
                <w:sz w:val="20"/>
                <w:lang w:val="nn-NO"/>
              </w:rPr>
              <w:t xml:space="preserve">med </w:t>
            </w:r>
            <w:r w:rsidR="005471AA" w:rsidRPr="005471AA">
              <w:rPr>
                <w:sz w:val="20"/>
                <w:lang w:val="nn-NO"/>
              </w:rPr>
              <w:t>hovudvekt</w:t>
            </w:r>
            <w:r w:rsidRPr="005471AA">
              <w:rPr>
                <w:sz w:val="20"/>
                <w:lang w:val="nn-NO"/>
              </w:rPr>
              <w:t xml:space="preserve"> på oljeproduksjon</w:t>
            </w:r>
          </w:p>
          <w:p w:rsidR="003718CE" w:rsidRPr="005471AA" w:rsidRDefault="007415BA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t xml:space="preserve">gjere </w:t>
            </w:r>
            <w:r w:rsidR="00154359" w:rsidRPr="005471AA">
              <w:rPr>
                <w:sz w:val="20"/>
                <w:lang w:val="nn-NO"/>
              </w:rPr>
              <w:t>greie</w:t>
            </w:r>
            <w:r w:rsidRPr="005471AA">
              <w:rPr>
                <w:sz w:val="20"/>
                <w:lang w:val="nn-NO"/>
              </w:rPr>
              <w:t xml:space="preserve"> for </w:t>
            </w:r>
            <w:r w:rsidR="00154359" w:rsidRPr="005471AA">
              <w:rPr>
                <w:sz w:val="20"/>
                <w:lang w:val="nn-NO"/>
              </w:rPr>
              <w:t>innverknad</w:t>
            </w:r>
            <w:r w:rsidR="003718CE" w:rsidRPr="005471AA">
              <w:rPr>
                <w:sz w:val="20"/>
                <w:lang w:val="nn-NO"/>
              </w:rPr>
              <w:t xml:space="preserve"> på st</w:t>
            </w:r>
            <w:r w:rsidRPr="005471AA">
              <w:rPr>
                <w:sz w:val="20"/>
                <w:lang w:val="nn-NO"/>
              </w:rPr>
              <w:t>rau</w:t>
            </w:r>
            <w:r w:rsidR="003718CE" w:rsidRPr="005471AA">
              <w:rPr>
                <w:sz w:val="20"/>
                <w:lang w:val="nn-NO"/>
              </w:rPr>
              <w:t xml:space="preserve">m i porøse </w:t>
            </w:r>
            <w:r w:rsidRPr="005471AA">
              <w:rPr>
                <w:sz w:val="20"/>
                <w:lang w:val="nn-NO"/>
              </w:rPr>
              <w:t>bergarta</w:t>
            </w:r>
            <w:r w:rsidR="003718CE" w:rsidRPr="005471AA">
              <w:rPr>
                <w:sz w:val="20"/>
                <w:lang w:val="nn-NO"/>
              </w:rPr>
              <w:t>r</w:t>
            </w:r>
            <w:r w:rsidRPr="005471AA">
              <w:rPr>
                <w:sz w:val="20"/>
                <w:lang w:val="nn-NO"/>
              </w:rPr>
              <w:t xml:space="preserve"> frå</w:t>
            </w:r>
            <w:r w:rsidR="003718CE" w:rsidRPr="005471AA">
              <w:rPr>
                <w:sz w:val="20"/>
                <w:lang w:val="nn-NO"/>
              </w:rPr>
              <w:t xml:space="preserve"> </w:t>
            </w:r>
            <w:r w:rsidR="005471AA" w:rsidRPr="005471AA">
              <w:rPr>
                <w:sz w:val="20"/>
                <w:lang w:val="nn-NO"/>
              </w:rPr>
              <w:t>parametrar</w:t>
            </w:r>
            <w:r w:rsidR="003718CE" w:rsidRPr="005471AA">
              <w:rPr>
                <w:sz w:val="20"/>
                <w:lang w:val="nn-NO"/>
              </w:rPr>
              <w:t xml:space="preserve"> som permeabilitet, trykk, temperatur, kapillartrykk, relativ permeabilitet og fuktpreferanse</w:t>
            </w:r>
          </w:p>
          <w:p w:rsidR="003718CE" w:rsidRPr="005471AA" w:rsidRDefault="0049760E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forklare</w:t>
            </w:r>
            <w:r w:rsidRPr="005471AA">
              <w:rPr>
                <w:sz w:val="20"/>
                <w:lang w:val="nn-NO"/>
              </w:rPr>
              <w:t xml:space="preserve"> </w:t>
            </w:r>
            <w:r w:rsidR="005471AA" w:rsidRPr="005471AA">
              <w:rPr>
                <w:sz w:val="20"/>
                <w:lang w:val="nn-NO"/>
              </w:rPr>
              <w:t>prinsippa</w:t>
            </w:r>
            <w:r w:rsidR="003718CE" w:rsidRPr="005471AA">
              <w:rPr>
                <w:sz w:val="20"/>
                <w:lang w:val="nn-NO"/>
              </w:rPr>
              <w:t xml:space="preserve"> ved brønnlogging</w:t>
            </w:r>
          </w:p>
          <w:p w:rsidR="002E1743" w:rsidRPr="005471AA" w:rsidRDefault="0049760E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gje</w:t>
            </w:r>
            <w:r w:rsidRPr="005471AA">
              <w:rPr>
                <w:sz w:val="20"/>
                <w:lang w:val="nn-NO"/>
              </w:rPr>
              <w:t xml:space="preserve"> </w:t>
            </w:r>
            <w:r w:rsidR="005471AA" w:rsidRPr="005471AA">
              <w:rPr>
                <w:sz w:val="20"/>
                <w:lang w:val="nn-NO"/>
              </w:rPr>
              <w:t>framtidsperspektiva</w:t>
            </w:r>
            <w:r w:rsidR="002E1743" w:rsidRPr="005471AA">
              <w:rPr>
                <w:sz w:val="20"/>
                <w:lang w:val="nn-NO"/>
              </w:rPr>
              <w:t xml:space="preserve"> for </w:t>
            </w:r>
            <w:r w:rsidR="00154359" w:rsidRPr="005471AA">
              <w:rPr>
                <w:sz w:val="20"/>
                <w:lang w:val="nn-NO"/>
              </w:rPr>
              <w:t>korleis</w:t>
            </w:r>
            <w:r w:rsidR="002E1743" w:rsidRPr="005471AA">
              <w:rPr>
                <w:sz w:val="20"/>
                <w:lang w:val="nn-NO"/>
              </w:rPr>
              <w:t xml:space="preserve"> petroleumsprodu</w:t>
            </w:r>
            <w:r w:rsidR="00971053">
              <w:rPr>
                <w:sz w:val="20"/>
                <w:lang w:val="nn-NO"/>
              </w:rPr>
              <w:t xml:space="preserve">ksjon blir del av </w:t>
            </w:r>
            <w:r>
              <w:rPr>
                <w:sz w:val="20"/>
                <w:lang w:val="nn-NO"/>
              </w:rPr>
              <w:t>energimiksen</w:t>
            </w:r>
          </w:p>
          <w:p w:rsidR="002E1743" w:rsidRPr="005471AA" w:rsidRDefault="00154359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lastRenderedPageBreak/>
              <w:t xml:space="preserve">presentere nye </w:t>
            </w:r>
            <w:r w:rsidR="005471AA" w:rsidRPr="005471AA">
              <w:rPr>
                <w:sz w:val="20"/>
                <w:lang w:val="nn-NO"/>
              </w:rPr>
              <w:t>teknologiar</w:t>
            </w:r>
            <w:r w:rsidR="002E1743" w:rsidRPr="005471AA">
              <w:rPr>
                <w:sz w:val="20"/>
                <w:lang w:val="nn-NO"/>
              </w:rPr>
              <w:t xml:space="preserve"> for</w:t>
            </w:r>
            <w:r w:rsidRPr="005471AA">
              <w:rPr>
                <w:sz w:val="20"/>
                <w:lang w:val="nn-NO"/>
              </w:rPr>
              <w:t xml:space="preserve"> olje- og gassproduksjon for </w:t>
            </w:r>
            <w:proofErr w:type="spellStart"/>
            <w:r w:rsidR="005471AA" w:rsidRPr="005471AA">
              <w:rPr>
                <w:sz w:val="20"/>
                <w:lang w:val="nn-NO"/>
              </w:rPr>
              <w:t>lågkarbon</w:t>
            </w:r>
            <w:proofErr w:type="spellEnd"/>
            <w:r w:rsidR="002E1743" w:rsidRPr="005471AA">
              <w:rPr>
                <w:sz w:val="20"/>
                <w:lang w:val="nn-NO"/>
              </w:rPr>
              <w:t xml:space="preserve"> energiproduksjon med </w:t>
            </w:r>
            <w:r w:rsidR="004508C1" w:rsidRPr="005471AA">
              <w:rPr>
                <w:sz w:val="20"/>
                <w:lang w:val="nn-NO"/>
              </w:rPr>
              <w:t>CO2 fangst og lagring (</w:t>
            </w:r>
            <w:r w:rsidR="002E1743" w:rsidRPr="005471AA">
              <w:rPr>
                <w:sz w:val="20"/>
                <w:lang w:val="nn-NO"/>
              </w:rPr>
              <w:t>CCUS</w:t>
            </w:r>
            <w:r w:rsidR="004508C1" w:rsidRPr="005471AA">
              <w:rPr>
                <w:sz w:val="20"/>
                <w:lang w:val="nn-NO"/>
              </w:rPr>
              <w:t>)</w:t>
            </w:r>
          </w:p>
          <w:p w:rsidR="00FB1919" w:rsidRPr="005471AA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5471AA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5471AA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7415BA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 kunne:</w:t>
            </w:r>
          </w:p>
          <w:p w:rsidR="00FB1919" w:rsidRPr="005471AA" w:rsidRDefault="007415BA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Beherske og forstå matematisk</w:t>
            </w:r>
            <w:r w:rsidR="00E04CE1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fysisk</w:t>
            </w:r>
            <w:r w:rsidR="003153B7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</w:t>
            </w:r>
            <w:proofErr w:type="spellStart"/>
            <w:r w:rsidR="003153B7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beskrivelsar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av fle</w:t>
            </w:r>
            <w:r w:rsidR="003153B7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rfasestraum </w:t>
            </w:r>
            <w:r w:rsidR="003153B7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porøse mediar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CE7DDF" w:rsidRDefault="003153B7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Gjennomføre analyse av olje- og gass produksjon</w:t>
            </w:r>
          </w:p>
          <w:p w:rsidR="003153B7" w:rsidRPr="00CE7DDF" w:rsidRDefault="003153B7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Bidra til gjennomføring av økt oljeutvinningsprosjekter</w:t>
            </w:r>
          </w:p>
          <w:p w:rsidR="00F11596" w:rsidRPr="005471AA" w:rsidRDefault="00F11596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Bidra til utvikling av </w:t>
            </w:r>
            <w:r w:rsidR="00E33A23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berekraft</w:t>
            </w:r>
            <w:r w:rsidR="00E33A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="00E33A23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ge </w:t>
            </w:r>
            <w:r w:rsidR="005471AA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teknologiar</w:t>
            </w:r>
            <w:r w:rsidR="00154359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="00154359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låg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karbon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energip</w:t>
            </w:r>
            <w:r w:rsidR="0097105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roduksjon frå petroleumsressursa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</w:p>
          <w:p w:rsidR="00FB1919" w:rsidRPr="005471AA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5471AA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5471AA" w:rsidRDefault="00FB1919" w:rsidP="0061613A">
            <w:pPr>
              <w:pStyle w:val="ListParagraph"/>
              <w:widowControl/>
              <w:numPr>
                <w:ilvl w:val="0"/>
                <w:numId w:val="10"/>
              </w:numPr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3153B7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 kunne forstå og gje bidrag til aktivitetar for drift og produksjon av olje- og gassreservoar.</w:t>
            </w:r>
          </w:p>
          <w:p w:rsidR="009E1148" w:rsidRPr="005471AA" w:rsidRDefault="009E1148" w:rsidP="0061613A">
            <w:pPr>
              <w:pStyle w:val="ListParagraph"/>
              <w:widowControl/>
              <w:numPr>
                <w:ilvl w:val="0"/>
                <w:numId w:val="10"/>
              </w:numPr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kunne bidra i energiskiftet mot meir </w:t>
            </w:r>
            <w:r w:rsidR="0097105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berekrafti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 energiproduksjon frå fossile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energikilder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471AA" w:rsidRDefault="00FB1919" w:rsidP="0061613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5471AA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On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completion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CE7DDF" w:rsidRDefault="00E04CE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B1919" w:rsidRPr="00CE7DDF">
              <w:rPr>
                <w:rFonts w:asciiTheme="minorHAnsi" w:hAnsiTheme="minorHAnsi" w:cstheme="minorHAnsi"/>
                <w:sz w:val="20"/>
                <w:szCs w:val="20"/>
              </w:rPr>
              <w:t>he student should have the following learning outcomes defined in terms of knowledge, skills and general competence:</w:t>
            </w:r>
          </w:p>
          <w:p w:rsidR="00FB1919" w:rsidRPr="00CE7DD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E7DDF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E7DDF" w:rsidRDefault="008D4BA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The student should be able to:</w:t>
            </w:r>
          </w:p>
          <w:p w:rsidR="00FB1919" w:rsidRPr="00CE7DDF" w:rsidRDefault="004508C1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Explain properties </w:t>
            </w:r>
            <w:r w:rsidR="002846CD" w:rsidRPr="00CE7DD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porous media, with emphasis on oil- and gas reservoirs</w:t>
            </w:r>
          </w:p>
          <w:p w:rsidR="004508C1" w:rsidRPr="00CE7DDF" w:rsidRDefault="004508C1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Characterize </w:t>
            </w:r>
            <w:r w:rsidR="002B2512" w:rsidRPr="00CE7DDF">
              <w:rPr>
                <w:rFonts w:asciiTheme="minorHAnsi" w:hAnsiTheme="minorHAnsi" w:cstheme="minorHAnsi"/>
                <w:sz w:val="20"/>
                <w:szCs w:val="20"/>
              </w:rPr>
              <w:t>multi</w:t>
            </w: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phase flow in porous media, focusing on oil production</w:t>
            </w:r>
          </w:p>
          <w:p w:rsidR="004508C1" w:rsidRPr="00CE7DDF" w:rsidRDefault="004508C1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Explain impacts on fluid flow in porous rocks from permeability, pressure, temperature, capillary pressure, relative permeability and wettability</w:t>
            </w:r>
          </w:p>
          <w:p w:rsidR="0061613A" w:rsidRPr="005471AA" w:rsidRDefault="002B2512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471AA">
              <w:rPr>
                <w:sz w:val="20"/>
                <w:lang w:val="nn-NO"/>
              </w:rPr>
              <w:t xml:space="preserve">Present </w:t>
            </w:r>
            <w:proofErr w:type="spellStart"/>
            <w:r w:rsidRPr="005471AA">
              <w:rPr>
                <w:sz w:val="20"/>
                <w:lang w:val="nn-NO"/>
              </w:rPr>
              <w:t>principles</w:t>
            </w:r>
            <w:proofErr w:type="spellEnd"/>
            <w:r w:rsidRPr="005471AA">
              <w:rPr>
                <w:sz w:val="20"/>
                <w:lang w:val="nn-NO"/>
              </w:rPr>
              <w:t xml:space="preserve"> for</w:t>
            </w:r>
            <w:r w:rsidR="004508C1" w:rsidRPr="005471AA">
              <w:rPr>
                <w:sz w:val="20"/>
                <w:lang w:val="nn-NO"/>
              </w:rPr>
              <w:t xml:space="preserve"> </w:t>
            </w:r>
            <w:proofErr w:type="spellStart"/>
            <w:r w:rsidR="004508C1" w:rsidRPr="005471AA">
              <w:rPr>
                <w:sz w:val="20"/>
                <w:lang w:val="nn-NO"/>
              </w:rPr>
              <w:t>well</w:t>
            </w:r>
            <w:proofErr w:type="spellEnd"/>
            <w:r w:rsidR="004508C1" w:rsidRPr="005471AA">
              <w:rPr>
                <w:sz w:val="20"/>
                <w:lang w:val="nn-NO"/>
              </w:rPr>
              <w:t xml:space="preserve"> logging</w:t>
            </w:r>
          </w:p>
          <w:p w:rsidR="0061613A" w:rsidRPr="00CE7DDF" w:rsidRDefault="004508C1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E7DDF">
              <w:rPr>
                <w:sz w:val="20"/>
              </w:rPr>
              <w:t xml:space="preserve">Present perspectives on how oil- and gas production will be an integrated part of the </w:t>
            </w:r>
            <w:r w:rsidR="00154359" w:rsidRPr="00CE7DDF">
              <w:rPr>
                <w:sz w:val="20"/>
              </w:rPr>
              <w:t xml:space="preserve">future </w:t>
            </w:r>
            <w:r w:rsidRPr="00CE7DDF">
              <w:rPr>
                <w:sz w:val="20"/>
              </w:rPr>
              <w:t>global energy resources</w:t>
            </w:r>
          </w:p>
          <w:p w:rsidR="0061613A" w:rsidRPr="00CE7DDF" w:rsidRDefault="004508C1" w:rsidP="0061613A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CE7DDF">
              <w:rPr>
                <w:sz w:val="20"/>
              </w:rPr>
              <w:t>Present new technologies for oil- and gas production for low carbon energy production with CO2 capture and storage (CCUS)</w:t>
            </w:r>
          </w:p>
          <w:p w:rsidR="00FB1919" w:rsidRPr="00CE7DD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E7DD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E7DDF" w:rsidRDefault="008D4BA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skills:</w:t>
            </w:r>
          </w:p>
          <w:p w:rsidR="008D4BA9" w:rsidRPr="00CE7DDF" w:rsidRDefault="00C5416B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Be able to execute and understand mathematical characterization of multiphase flow in porous media</w:t>
            </w:r>
          </w:p>
          <w:p w:rsidR="0061613A" w:rsidRPr="00CE7DDF" w:rsidRDefault="00C5416B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Execute analysis of oil- a</w:t>
            </w:r>
            <w:r w:rsidR="00EE0E3E" w:rsidRPr="00CE7DD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d gas production</w:t>
            </w:r>
          </w:p>
          <w:p w:rsidR="0061613A" w:rsidRPr="00CE7DDF" w:rsidRDefault="00C5416B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Contribute to execution of improved oil production projects</w:t>
            </w:r>
          </w:p>
          <w:p w:rsidR="0061613A" w:rsidRPr="00CE7DDF" w:rsidRDefault="00C5416B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Contribute to development of sustainable technologies for low carbon energy production from petroleum resources</w:t>
            </w:r>
          </w:p>
          <w:p w:rsidR="00FB1919" w:rsidRPr="00CE7DD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E7DDF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General competence</w:t>
            </w:r>
          </w:p>
          <w:p w:rsidR="00FB1919" w:rsidRPr="00CE7DDF" w:rsidRDefault="00D0534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The student should be a</w:t>
            </w:r>
            <w:r w:rsidR="00625886" w:rsidRPr="00CE7DD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le to:</w:t>
            </w:r>
          </w:p>
          <w:p w:rsidR="00D05341" w:rsidRPr="00CE7DDF" w:rsidRDefault="00625886" w:rsidP="0061613A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Understand and contribute to activities for production of oil- and gas reservoirs</w:t>
            </w:r>
          </w:p>
          <w:p w:rsidR="00995876" w:rsidRPr="00CE7DDF" w:rsidRDefault="00625886" w:rsidP="0099587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Contribute to the energy transformation towards more sustainable energy production from fossil fuel resources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CE7DDF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CE7DDF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5471AA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 xml:space="preserve">Tilrådde forkunnskapar         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  <w:lang w:val="nn-NO"/>
              </w:rPr>
              <w:t>Recommended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  <w:lang w:val="nn-NO"/>
              </w:rPr>
              <w:t>previous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  <w:lang w:val="nn-NO"/>
              </w:rPr>
              <w:t xml:space="preserve"> Knowledge                              </w:t>
            </w:r>
          </w:p>
          <w:p w:rsidR="00FB1919" w:rsidRPr="005471AA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17215C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Grunnleggande kunnskap i matematikk, fysikk, geologi og kjemi.</w:t>
            </w:r>
          </w:p>
          <w:p w:rsidR="0017215C" w:rsidRPr="005471AA" w:rsidRDefault="0017215C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7215C" w:rsidRPr="005471AA" w:rsidRDefault="0017215C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Basic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knowledge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mathematics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physics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geology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chemistry</w:t>
            </w:r>
            <w:proofErr w:type="spellEnd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FB1919" w:rsidRPr="005471AA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5471AA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  <w:lang w:val="nn-NO"/>
              </w:rPr>
              <w:t xml:space="preserve">Credit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  <w:lang w:val="nn-NO"/>
              </w:rPr>
              <w:t>Reduction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  <w:lang w:val="nn-NO"/>
              </w:rPr>
              <w:t xml:space="preserve"> due to Course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DB600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[Noen]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CE7DD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CE7DDF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CE7DDF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r w:rsidR="00F55BA2">
              <w:fldChar w:fldCharType="begin"/>
            </w:r>
            <w:r w:rsidR="00F55BA2" w:rsidRPr="00F55BA2">
              <w:rPr>
                <w:lang w:val="nn-NO"/>
                <w:rPrChange w:id="2" w:author="Arne Graue" w:date="2017-01-28T15:13:00Z">
                  <w:rPr/>
                </w:rPrChange>
              </w:rPr>
              <w:instrText xml:space="preserve"> HYPERLINK "http://www.uib.no/matnat/52646/opptak-ved-mn-fakultetet" </w:instrText>
            </w:r>
            <w:r w:rsidR="00F55BA2">
              <w:fldChar w:fldCharType="separate"/>
            </w:r>
            <w:r w:rsidRPr="005471AA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F55BA2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:rsidR="00FB1919" w:rsidRPr="00CE7DDF" w:rsidRDefault="00FB1919" w:rsidP="0017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5471AA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5471A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5471AA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Pr="00CE7DDF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Undervisninga gis i form av</w:t>
            </w:r>
            <w:r w:rsidR="00AF2D6B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19154E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førelesningar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Aktivitet/ Tal på timar pr. </w:t>
            </w:r>
            <w:r w:rsidR="00AF2D6B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eke</w:t>
            </w:r>
            <w:r w:rsidR="00AF2D6B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: 3 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Aktivitet/ Tal på veker</w:t>
            </w:r>
            <w:r w:rsidR="00AF2D6B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: 14 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AF2D6B"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lectures.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  <w:r w:rsidR="00AF2D6B" w:rsidRPr="00CE7DDF">
              <w:rPr>
                <w:rFonts w:asciiTheme="minorHAnsi" w:hAnsiTheme="minorHAnsi" w:cstheme="minorHAnsi"/>
                <w:sz w:val="20"/>
                <w:szCs w:val="20"/>
              </w:rPr>
              <w:t>: 3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  <w:r w:rsidR="00AF2D6B" w:rsidRPr="00CE7DDF">
              <w:rPr>
                <w:rFonts w:asciiTheme="minorHAnsi" w:hAnsiTheme="minorHAnsi" w:cstheme="minorHAnsi"/>
                <w:sz w:val="20"/>
                <w:szCs w:val="20"/>
              </w:rPr>
              <w:t>: 14</w:t>
            </w:r>
          </w:p>
        </w:tc>
      </w:tr>
      <w:tr w:rsidR="00FB1919" w:rsidRPr="005471AA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961DBB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5471AA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CE7DDF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5471AA" w:rsidRDefault="00EB5897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Ingen obligatoriske aktiviteta</w:t>
            </w:r>
            <w:r w:rsidR="003E3781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r/ No </w:t>
            </w:r>
            <w:proofErr w:type="spellStart"/>
            <w:r w:rsidR="003E3781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compulsory</w:t>
            </w:r>
            <w:proofErr w:type="spellEnd"/>
            <w:r w:rsidR="003E3781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E3781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activities</w:t>
            </w:r>
            <w:proofErr w:type="spellEnd"/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Forms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CE7DDF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MÅ FYLLES UT AV EMNEANSVARLIG/TO BE FILLED OUT BY THE COURSE RESPONSIBLE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Pr="005471AA" w:rsidRDefault="003E3781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Munnleg eksamen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5471AA" w:rsidRDefault="003E3781" w:rsidP="003E378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Oral </w:t>
            </w:r>
            <w:proofErr w:type="spellStart"/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5471AA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5471AA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5471AA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5471AA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471AA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5471A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CE7DDF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CE7DDF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CE7DDF" w:rsidRDefault="00FB1919" w:rsidP="0017215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 w:rsidRPr="005471AA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5471AA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5471AA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E7DDF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5471AA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5471AA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5471AA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5471AA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The course will be evaluated by the students in accordance with the quality control system at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UiB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and the department.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E7DDF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</w:t>
            </w:r>
            <w:proofErr w:type="gram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quality  of</w:t>
            </w:r>
            <w:proofErr w:type="gram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B746C0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471AA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471AA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E7DDF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studieprogrammet</w:t>
            </w:r>
            <w:proofErr w:type="spellEnd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E7DDF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E7DDF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E7DDF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5471A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lastRenderedPageBreak/>
              <w:t>K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471AA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471AA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471AA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471AA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471AA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471A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471AA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471AA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471AA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471AA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 (</w:t>
            </w: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PTEK-emne):</w:t>
            </w:r>
          </w:p>
          <w:p w:rsidR="00FB1919" w:rsidRPr="005471AA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F55BA2">
              <w:fldChar w:fldCharType="begin"/>
            </w:r>
            <w:r w:rsidR="00F55BA2" w:rsidRPr="00F55BA2">
              <w:rPr>
                <w:lang w:val="nn-NO"/>
                <w:rPrChange w:id="3" w:author="Arne Graue" w:date="2017-01-28T15:13:00Z">
                  <w:rPr/>
                </w:rPrChange>
              </w:rPr>
              <w:instrText xml:space="preserve"> HYPERLINK "mailto:studieveileder.ppt@ift.uib.no" </w:instrText>
            </w:r>
            <w:r w:rsidR="00F55BA2">
              <w:fldChar w:fldCharType="separate"/>
            </w:r>
            <w:r w:rsidRPr="005471AA">
              <w:rPr>
                <w:rStyle w:val="Hyperlink"/>
                <w:lang w:val="nn-NO"/>
              </w:rPr>
              <w:t>studieveileder.ppt@ift.uib.no</w:t>
            </w:r>
            <w:r w:rsidR="00F55BA2">
              <w:rPr>
                <w:rStyle w:val="Hyperlink"/>
                <w:lang w:val="nn-NO"/>
              </w:rPr>
              <w:fldChar w:fldCharType="end"/>
            </w:r>
            <w:r w:rsidRPr="005471AA">
              <w:rPr>
                <w:lang w:val="nn-NO"/>
              </w:rPr>
              <w:t xml:space="preserve"> </w:t>
            </w:r>
          </w:p>
          <w:p w:rsidR="00FB1919" w:rsidRPr="00CE7DDF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DDF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 w:rsidRPr="00CE7D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:rsidR="00FB1919" w:rsidRPr="00CE7DDF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DDF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8" w:history="1">
              <w:r w:rsidRPr="00CE7DDF">
                <w:rPr>
                  <w:rStyle w:val="Hyperlink"/>
                </w:rPr>
                <w:t>studieveileder.ppt@ift.uib.no</w:t>
              </w:r>
            </w:hyperlink>
            <w:r w:rsidRPr="00CE7DDF">
              <w:t xml:space="preserve"> </w:t>
            </w:r>
          </w:p>
          <w:p w:rsidR="00FB1919" w:rsidRPr="005471AA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5471A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:rsidR="00AF51C8" w:rsidRPr="005471AA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5471AA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5471AA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5471AA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5471AA" w:rsidSect="004F647F">
      <w:footerReference w:type="default" r:id="rId9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DC"/>
    <w:multiLevelType w:val="hybridMultilevel"/>
    <w:tmpl w:val="82348420"/>
    <w:lvl w:ilvl="0" w:tplc="6346145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6742D"/>
    <w:multiLevelType w:val="hybridMultilevel"/>
    <w:tmpl w:val="15B05DF2"/>
    <w:lvl w:ilvl="0" w:tplc="E250A3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939CB"/>
    <w:multiLevelType w:val="hybridMultilevel"/>
    <w:tmpl w:val="7754741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15FD2"/>
    <w:multiLevelType w:val="hybridMultilevel"/>
    <w:tmpl w:val="AF583A02"/>
    <w:lvl w:ilvl="0" w:tplc="6346145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ne Graue">
    <w15:presenceInfo w15:providerId="AD" w15:userId="S-1-5-21-802251258-1118581320-926709054-17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2928"/>
    <w:rsid w:val="0002387E"/>
    <w:rsid w:val="00035987"/>
    <w:rsid w:val="000374BE"/>
    <w:rsid w:val="00052CBF"/>
    <w:rsid w:val="00061BC9"/>
    <w:rsid w:val="00063146"/>
    <w:rsid w:val="00073F8F"/>
    <w:rsid w:val="00081041"/>
    <w:rsid w:val="000860D4"/>
    <w:rsid w:val="000868FF"/>
    <w:rsid w:val="000874B5"/>
    <w:rsid w:val="00092E87"/>
    <w:rsid w:val="000A56A3"/>
    <w:rsid w:val="000C3F6C"/>
    <w:rsid w:val="000C692D"/>
    <w:rsid w:val="000D3AAA"/>
    <w:rsid w:val="000D4036"/>
    <w:rsid w:val="000D4AEE"/>
    <w:rsid w:val="000D564F"/>
    <w:rsid w:val="00105412"/>
    <w:rsid w:val="00116C08"/>
    <w:rsid w:val="00143E6E"/>
    <w:rsid w:val="001538EC"/>
    <w:rsid w:val="00154359"/>
    <w:rsid w:val="00161863"/>
    <w:rsid w:val="001667D0"/>
    <w:rsid w:val="001715AD"/>
    <w:rsid w:val="0017215C"/>
    <w:rsid w:val="00173262"/>
    <w:rsid w:val="0017538E"/>
    <w:rsid w:val="00175F3F"/>
    <w:rsid w:val="0019154E"/>
    <w:rsid w:val="001C0BD4"/>
    <w:rsid w:val="001C5710"/>
    <w:rsid w:val="001D28D4"/>
    <w:rsid w:val="001E35A7"/>
    <w:rsid w:val="001F096C"/>
    <w:rsid w:val="001F2701"/>
    <w:rsid w:val="00202037"/>
    <w:rsid w:val="00237203"/>
    <w:rsid w:val="00246585"/>
    <w:rsid w:val="00261C7D"/>
    <w:rsid w:val="002622A7"/>
    <w:rsid w:val="0026246B"/>
    <w:rsid w:val="002706A5"/>
    <w:rsid w:val="00275823"/>
    <w:rsid w:val="00283F08"/>
    <w:rsid w:val="002846CD"/>
    <w:rsid w:val="00294DCC"/>
    <w:rsid w:val="002A09B6"/>
    <w:rsid w:val="002A1058"/>
    <w:rsid w:val="002A240D"/>
    <w:rsid w:val="002A4C88"/>
    <w:rsid w:val="002B2512"/>
    <w:rsid w:val="002D26F0"/>
    <w:rsid w:val="002D472C"/>
    <w:rsid w:val="002E1743"/>
    <w:rsid w:val="00303AA1"/>
    <w:rsid w:val="0030421F"/>
    <w:rsid w:val="003153B7"/>
    <w:rsid w:val="0032477C"/>
    <w:rsid w:val="00333278"/>
    <w:rsid w:val="00344522"/>
    <w:rsid w:val="00355065"/>
    <w:rsid w:val="003718CE"/>
    <w:rsid w:val="003757DF"/>
    <w:rsid w:val="003929B8"/>
    <w:rsid w:val="003C70C0"/>
    <w:rsid w:val="003C766B"/>
    <w:rsid w:val="003E3781"/>
    <w:rsid w:val="003F6242"/>
    <w:rsid w:val="004013F2"/>
    <w:rsid w:val="00404F26"/>
    <w:rsid w:val="00413405"/>
    <w:rsid w:val="004236B9"/>
    <w:rsid w:val="00435B94"/>
    <w:rsid w:val="004402D8"/>
    <w:rsid w:val="004508C1"/>
    <w:rsid w:val="00471A76"/>
    <w:rsid w:val="00474D4E"/>
    <w:rsid w:val="00475537"/>
    <w:rsid w:val="00484CF9"/>
    <w:rsid w:val="0049760E"/>
    <w:rsid w:val="00497B50"/>
    <w:rsid w:val="004B5CCD"/>
    <w:rsid w:val="004F228D"/>
    <w:rsid w:val="004F647F"/>
    <w:rsid w:val="005009BC"/>
    <w:rsid w:val="0050669D"/>
    <w:rsid w:val="005103E4"/>
    <w:rsid w:val="00510586"/>
    <w:rsid w:val="0051340A"/>
    <w:rsid w:val="00516C0E"/>
    <w:rsid w:val="00517E2C"/>
    <w:rsid w:val="005204AE"/>
    <w:rsid w:val="00530C27"/>
    <w:rsid w:val="00531028"/>
    <w:rsid w:val="005346D3"/>
    <w:rsid w:val="0054518C"/>
    <w:rsid w:val="005471AA"/>
    <w:rsid w:val="00581010"/>
    <w:rsid w:val="005A09D8"/>
    <w:rsid w:val="005A3F83"/>
    <w:rsid w:val="005B0137"/>
    <w:rsid w:val="005B23AE"/>
    <w:rsid w:val="005D1529"/>
    <w:rsid w:val="005F0259"/>
    <w:rsid w:val="005F12A6"/>
    <w:rsid w:val="00603C92"/>
    <w:rsid w:val="00614341"/>
    <w:rsid w:val="00615268"/>
    <w:rsid w:val="0061613A"/>
    <w:rsid w:val="00625886"/>
    <w:rsid w:val="00627C88"/>
    <w:rsid w:val="006614DD"/>
    <w:rsid w:val="00667AB2"/>
    <w:rsid w:val="0068594A"/>
    <w:rsid w:val="006904AB"/>
    <w:rsid w:val="00696C93"/>
    <w:rsid w:val="006B6AB2"/>
    <w:rsid w:val="006C4FB8"/>
    <w:rsid w:val="006F3F5A"/>
    <w:rsid w:val="006F5BF6"/>
    <w:rsid w:val="00715B5F"/>
    <w:rsid w:val="00724EF5"/>
    <w:rsid w:val="00726395"/>
    <w:rsid w:val="00726B2E"/>
    <w:rsid w:val="00740D7E"/>
    <w:rsid w:val="007415BA"/>
    <w:rsid w:val="00745A66"/>
    <w:rsid w:val="00762548"/>
    <w:rsid w:val="00764780"/>
    <w:rsid w:val="00782E2B"/>
    <w:rsid w:val="007871BA"/>
    <w:rsid w:val="007A366F"/>
    <w:rsid w:val="007A457E"/>
    <w:rsid w:val="007C467C"/>
    <w:rsid w:val="007E1FBB"/>
    <w:rsid w:val="00800E29"/>
    <w:rsid w:val="008014E6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3F3F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D4BA9"/>
    <w:rsid w:val="008D7862"/>
    <w:rsid w:val="009026E2"/>
    <w:rsid w:val="00925E7C"/>
    <w:rsid w:val="00940211"/>
    <w:rsid w:val="00951E5A"/>
    <w:rsid w:val="009545F9"/>
    <w:rsid w:val="00957435"/>
    <w:rsid w:val="00961DBB"/>
    <w:rsid w:val="00962E68"/>
    <w:rsid w:val="0096572E"/>
    <w:rsid w:val="00971053"/>
    <w:rsid w:val="00990170"/>
    <w:rsid w:val="00992B8C"/>
    <w:rsid w:val="00995876"/>
    <w:rsid w:val="009973F8"/>
    <w:rsid w:val="009D6960"/>
    <w:rsid w:val="009E0ECB"/>
    <w:rsid w:val="009E1148"/>
    <w:rsid w:val="009E2E5F"/>
    <w:rsid w:val="009E5BBF"/>
    <w:rsid w:val="009E6923"/>
    <w:rsid w:val="00A16468"/>
    <w:rsid w:val="00A20D7F"/>
    <w:rsid w:val="00A73396"/>
    <w:rsid w:val="00A76CAD"/>
    <w:rsid w:val="00A81097"/>
    <w:rsid w:val="00A811CA"/>
    <w:rsid w:val="00A92996"/>
    <w:rsid w:val="00A9301C"/>
    <w:rsid w:val="00AA349C"/>
    <w:rsid w:val="00AC1067"/>
    <w:rsid w:val="00AC1F30"/>
    <w:rsid w:val="00AC2888"/>
    <w:rsid w:val="00AD298F"/>
    <w:rsid w:val="00AE4EAE"/>
    <w:rsid w:val="00AF0042"/>
    <w:rsid w:val="00AF223E"/>
    <w:rsid w:val="00AF2D6B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0181"/>
    <w:rsid w:val="00B47FCC"/>
    <w:rsid w:val="00B648AC"/>
    <w:rsid w:val="00B746C0"/>
    <w:rsid w:val="00B76BF1"/>
    <w:rsid w:val="00BA661B"/>
    <w:rsid w:val="00BB19BA"/>
    <w:rsid w:val="00BC0CC5"/>
    <w:rsid w:val="00BC3B6A"/>
    <w:rsid w:val="00C1392B"/>
    <w:rsid w:val="00C14049"/>
    <w:rsid w:val="00C234F1"/>
    <w:rsid w:val="00C25BF4"/>
    <w:rsid w:val="00C42D71"/>
    <w:rsid w:val="00C5416B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E7DDF"/>
    <w:rsid w:val="00CF2C1B"/>
    <w:rsid w:val="00D05341"/>
    <w:rsid w:val="00D06F01"/>
    <w:rsid w:val="00D14E21"/>
    <w:rsid w:val="00D20E67"/>
    <w:rsid w:val="00D25449"/>
    <w:rsid w:val="00D274F5"/>
    <w:rsid w:val="00D308C6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0D27"/>
    <w:rsid w:val="00DB6009"/>
    <w:rsid w:val="00DF1C0B"/>
    <w:rsid w:val="00E04CE1"/>
    <w:rsid w:val="00E04FD7"/>
    <w:rsid w:val="00E33A23"/>
    <w:rsid w:val="00E33BA5"/>
    <w:rsid w:val="00E410DC"/>
    <w:rsid w:val="00E70107"/>
    <w:rsid w:val="00E73F2B"/>
    <w:rsid w:val="00E934EF"/>
    <w:rsid w:val="00E942D9"/>
    <w:rsid w:val="00EB5897"/>
    <w:rsid w:val="00EC35AF"/>
    <w:rsid w:val="00EE0E3E"/>
    <w:rsid w:val="00EE442A"/>
    <w:rsid w:val="00EF7272"/>
    <w:rsid w:val="00F11596"/>
    <w:rsid w:val="00F203E3"/>
    <w:rsid w:val="00F20533"/>
    <w:rsid w:val="00F32EAF"/>
    <w:rsid w:val="00F52EC0"/>
    <w:rsid w:val="00F55BA2"/>
    <w:rsid w:val="00F812E8"/>
    <w:rsid w:val="00F91C75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AD473A-B2C5-46B4-8A7F-14A8E19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veileder.ppt@ift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3194F-2B4B-40BC-8779-9526605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3CABB0A1.dotm</Template>
  <TotalTime>1</TotalTime>
  <Pages>7</Pages>
  <Words>1312</Words>
  <Characters>9022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Arne Graue</cp:lastModifiedBy>
  <cp:revision>3</cp:revision>
  <cp:lastPrinted>2014-11-06T13:45:00Z</cp:lastPrinted>
  <dcterms:created xsi:type="dcterms:W3CDTF">2017-01-28T14:15:00Z</dcterms:created>
  <dcterms:modified xsi:type="dcterms:W3CDTF">2017-01-31T11:14:00Z</dcterms:modified>
</cp:coreProperties>
</file>